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body>
    <w:p w:rsidRPr="0035293C" w:rsidR="00B46780" w:rsidP="006C33E6" w:rsidRDefault="00FA19C3" w14:paraId="4D76B822" w14:textId="43272026">
      <w:pPr>
        <w:pStyle w:val="Textoindependiente2"/>
        <w:jc w:val="center"/>
        <w:rPr>
          <w:rFonts w:cs="Arial"/>
          <w:sz w:val="20"/>
          <w:lang w:val="es-CO"/>
        </w:rPr>
      </w:pPr>
      <w:r w:rsidRPr="0035293C">
        <w:rPr>
          <w:rFonts w:cs="Arial"/>
          <w:sz w:val="20"/>
          <w:lang w:val="es-CO"/>
        </w:rPr>
        <w:t>A</w:t>
      </w:r>
      <w:r w:rsidRPr="0035293C" w:rsidR="00B46780">
        <w:rPr>
          <w:rFonts w:cs="Arial"/>
          <w:sz w:val="20"/>
          <w:lang w:val="es-CO"/>
        </w:rPr>
        <w:t>CTA DE LIQUIDACIÓN</w:t>
      </w:r>
    </w:p>
    <w:p w:rsidRPr="0035293C" w:rsidR="00B46780" w:rsidP="00936510" w:rsidRDefault="005277E4" w14:paraId="5BFDBB2D" w14:textId="33C6D5DB">
      <w:pPr>
        <w:pStyle w:val="Textoindependiente2"/>
        <w:jc w:val="center"/>
        <w:rPr>
          <w:rFonts w:cs="Arial"/>
          <w:i/>
          <w:sz w:val="20"/>
          <w:lang w:val="es-CO"/>
        </w:rPr>
      </w:pPr>
      <w:r w:rsidRPr="0035293C">
        <w:rPr>
          <w:rFonts w:cs="Arial"/>
          <w:sz w:val="20"/>
          <w:lang w:val="es-CO"/>
        </w:rPr>
        <w:t>CONVENIO INTERADMINISTRATIVO</w:t>
      </w:r>
    </w:p>
    <w:tbl>
      <w:tblPr>
        <w:tblW w:w="100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2122"/>
        <w:gridCol w:w="3382"/>
        <w:gridCol w:w="1012"/>
        <w:gridCol w:w="1417"/>
        <w:gridCol w:w="2127"/>
      </w:tblGrid>
      <w:tr w:rsidRPr="0035293C" w:rsidR="005277E4" w:rsidTr="00396482" w14:paraId="69900EA7" w14:textId="4E75F781">
        <w:trPr>
          <w:trHeight w:val="113"/>
          <w:jc w:val="center"/>
        </w:trPr>
        <w:tc>
          <w:tcPr>
            <w:tcW w:w="5504" w:type="dxa"/>
            <w:gridSpan w:val="2"/>
            <w:vAlign w:val="center"/>
          </w:tcPr>
          <w:p w:rsidRPr="0035293C" w:rsidR="005277E4" w:rsidP="009A030E" w:rsidRDefault="005277E4" w14:paraId="6EA3F01A" w14:textId="3F714390">
            <w:pPr>
              <w:pStyle w:val="Textoindependiente2"/>
              <w:rPr>
                <w:rFonts w:cs="Arial"/>
                <w:i/>
                <w:sz w:val="20"/>
                <w:lang w:val="es-CO"/>
              </w:rPr>
            </w:pPr>
            <w:r w:rsidRPr="0035293C">
              <w:rPr>
                <w:rFonts w:cs="Arial"/>
                <w:sz w:val="20"/>
                <w:lang w:val="es-CO"/>
              </w:rPr>
              <w:t>CONVENIO No</w:t>
            </w:r>
            <w:r w:rsidRPr="0035293C">
              <w:rPr>
                <w:rFonts w:cs="Arial"/>
                <w:b w:val="0"/>
                <w:sz w:val="20"/>
                <w:lang w:val="es-CO"/>
              </w:rPr>
              <w:t xml:space="preserve">. </w:t>
            </w:r>
            <w:r w:rsidRPr="0035293C" w:rsidR="0084655E">
              <w:rPr>
                <w:rFonts w:cs="Arial"/>
                <w:b w:val="0"/>
                <w:sz w:val="20"/>
                <w:lang w:val="es-ES"/>
              </w:rPr>
              <w:t>7126502</w:t>
            </w:r>
            <w:r w:rsidRPr="0035293C">
              <w:rPr>
                <w:rFonts w:cs="Arial"/>
                <w:sz w:val="20"/>
                <w:lang w:val="es-CO"/>
              </w:rPr>
              <w:t xml:space="preserve"> </w:t>
            </w:r>
            <w:r w:rsidRPr="0035293C">
              <w:rPr>
                <w:rFonts w:cs="Arial"/>
                <w:b w:val="0"/>
                <w:sz w:val="20"/>
                <w:lang w:val="es-CO"/>
              </w:rPr>
              <w:t xml:space="preserve">de </w:t>
            </w:r>
            <w:r w:rsidRPr="0035293C" w:rsidR="0084655E">
              <w:rPr>
                <w:rFonts w:cs="Arial"/>
                <w:b w:val="0"/>
                <w:sz w:val="20"/>
                <w:lang w:val="es-CO"/>
              </w:rPr>
              <w:t>2024</w:t>
            </w:r>
          </w:p>
        </w:tc>
        <w:tc>
          <w:tcPr>
            <w:tcW w:w="4556" w:type="dxa"/>
            <w:gridSpan w:val="3"/>
            <w:vAlign w:val="center"/>
          </w:tcPr>
          <w:p w:rsidRPr="0035293C" w:rsidR="005277E4" w:rsidP="00840FF1" w:rsidRDefault="005277E4" w14:paraId="1EA4FB63" w14:textId="4FCDE7C8">
            <w:pPr>
              <w:pStyle w:val="Textoindependiente2"/>
              <w:tabs>
                <w:tab w:val="left" w:pos="4962"/>
              </w:tabs>
              <w:rPr>
                <w:rFonts w:cs="Arial"/>
                <w:sz w:val="20"/>
                <w:lang w:val="es-CO"/>
              </w:rPr>
            </w:pPr>
            <w:r w:rsidRPr="0035293C">
              <w:rPr>
                <w:rFonts w:cs="Arial"/>
                <w:sz w:val="20"/>
                <w:lang w:val="es-CO"/>
              </w:rPr>
              <w:t>FECHA DE SUSCRIPCIÓN</w:t>
            </w:r>
            <w:r w:rsidRPr="0035293C">
              <w:rPr>
                <w:rFonts w:cs="Arial"/>
                <w:b w:val="0"/>
                <w:sz w:val="20"/>
                <w:lang w:val="es-CO"/>
              </w:rPr>
              <w:t xml:space="preserve">: </w:t>
            </w:r>
            <w:r w:rsidRPr="0035293C" w:rsidR="0084655E">
              <w:rPr>
                <w:rFonts w:cs="Arial"/>
                <w:b w:val="0"/>
                <w:iCs/>
                <w:sz w:val="20"/>
                <w:lang w:val="es-CO"/>
              </w:rPr>
              <w:t>9/12/2024</w:t>
            </w:r>
          </w:p>
        </w:tc>
      </w:tr>
      <w:tr w:rsidRPr="0035293C" w:rsidR="005277E4" w:rsidTr="00DF529A" w14:paraId="7CF7C56E" w14:textId="3A4CD18B">
        <w:trPr>
          <w:trHeight w:val="173"/>
          <w:jc w:val="center"/>
        </w:trPr>
        <w:tc>
          <w:tcPr>
            <w:tcW w:w="2122" w:type="dxa"/>
            <w:vAlign w:val="center"/>
          </w:tcPr>
          <w:p w:rsidRPr="0035293C" w:rsidR="005277E4" w:rsidP="007F3D5E" w:rsidRDefault="005277E4" w14:paraId="568F0A5D" w14:textId="77777777">
            <w:pPr>
              <w:pStyle w:val="Textoindependiente2"/>
              <w:tabs>
                <w:tab w:val="left" w:pos="4962"/>
              </w:tabs>
              <w:rPr>
                <w:rFonts w:cs="Arial"/>
                <w:b w:val="0"/>
                <w:sz w:val="20"/>
                <w:lang w:val="es-CO"/>
              </w:rPr>
            </w:pPr>
            <w:r w:rsidRPr="0035293C">
              <w:rPr>
                <w:rFonts w:cs="Arial"/>
                <w:sz w:val="20"/>
                <w:lang w:val="es-CO"/>
              </w:rPr>
              <w:t xml:space="preserve">ENTIDAD CONTRATANTE: </w:t>
            </w:r>
          </w:p>
        </w:tc>
        <w:tc>
          <w:tcPr>
            <w:tcW w:w="3382" w:type="dxa"/>
            <w:vAlign w:val="center"/>
          </w:tcPr>
          <w:p w:rsidRPr="0035293C" w:rsidR="005277E4" w:rsidP="00840FF1" w:rsidRDefault="005277E4" w14:paraId="488D68A0" w14:textId="5F6542CC">
            <w:pPr>
              <w:jc w:val="both"/>
              <w:rPr>
                <w:rFonts w:ascii="Arial" w:hAnsi="Arial" w:cs="Arial"/>
                <w:bCs/>
                <w:i/>
                <w:lang w:val="es-CO"/>
              </w:rPr>
            </w:pPr>
            <w:r w:rsidRPr="0035293C">
              <w:rPr>
                <w:rFonts w:ascii="Arial" w:hAnsi="Arial" w:cs="Arial"/>
                <w:bCs/>
                <w:lang w:val="es-CO"/>
              </w:rPr>
              <w:t>FONDO FINANCIERO DISTRITAL DE SALUD</w:t>
            </w:r>
          </w:p>
        </w:tc>
        <w:tc>
          <w:tcPr>
            <w:tcW w:w="2429" w:type="dxa"/>
            <w:gridSpan w:val="2"/>
            <w:vAlign w:val="center"/>
          </w:tcPr>
          <w:p w:rsidRPr="0035293C" w:rsidR="005277E4" w:rsidP="007F3D5E" w:rsidRDefault="005277E4" w14:paraId="73F3AFF8" w14:textId="443B73B4">
            <w:pPr>
              <w:pStyle w:val="Textoindependiente2"/>
              <w:tabs>
                <w:tab w:val="left" w:pos="4962"/>
              </w:tabs>
              <w:rPr>
                <w:rFonts w:cs="Arial"/>
                <w:sz w:val="20"/>
                <w:lang w:val="es-CO"/>
              </w:rPr>
            </w:pPr>
            <w:r w:rsidRPr="0035293C">
              <w:rPr>
                <w:rFonts w:cs="Arial"/>
                <w:sz w:val="20"/>
                <w:lang w:val="es-CO"/>
              </w:rPr>
              <w:t xml:space="preserve">NIT: </w:t>
            </w:r>
          </w:p>
        </w:tc>
        <w:tc>
          <w:tcPr>
            <w:tcW w:w="2127" w:type="dxa"/>
            <w:vAlign w:val="center"/>
          </w:tcPr>
          <w:p w:rsidRPr="0035293C" w:rsidR="005277E4" w:rsidP="007F3D5E" w:rsidRDefault="005277E4" w14:paraId="300F8D66" w14:textId="2CC6EB59">
            <w:pPr>
              <w:jc w:val="both"/>
              <w:rPr>
                <w:rFonts w:ascii="Arial" w:hAnsi="Arial" w:cs="Arial"/>
                <w:lang w:val="es-CO"/>
              </w:rPr>
            </w:pPr>
            <w:r w:rsidRPr="0035293C">
              <w:rPr>
                <w:rFonts w:ascii="Arial" w:hAnsi="Arial" w:cs="Arial"/>
                <w:lang w:val="es-CO"/>
              </w:rPr>
              <w:t>800.246.953-2</w:t>
            </w:r>
          </w:p>
        </w:tc>
      </w:tr>
      <w:tr w:rsidRPr="0035293C" w:rsidR="00DF529A" w:rsidTr="00DF529A" w14:paraId="7223C108" w14:textId="5FB05BF8">
        <w:trPr>
          <w:trHeight w:val="524"/>
          <w:jc w:val="center"/>
        </w:trPr>
        <w:tc>
          <w:tcPr>
            <w:tcW w:w="2122" w:type="dxa"/>
            <w:vAlign w:val="center"/>
          </w:tcPr>
          <w:p w:rsidRPr="0035293C" w:rsidR="00DF529A" w:rsidP="007F3D5E" w:rsidRDefault="00DF529A" w14:paraId="308D3F80" w14:textId="0CF8FDC0">
            <w:pPr>
              <w:jc w:val="both"/>
              <w:rPr>
                <w:rFonts w:ascii="Arial" w:hAnsi="Arial" w:cs="Arial"/>
                <w:b/>
                <w:lang w:val="es-CO"/>
              </w:rPr>
            </w:pPr>
            <w:r w:rsidRPr="0035293C">
              <w:rPr>
                <w:rFonts w:ascii="Arial" w:hAnsi="Arial" w:cs="Arial"/>
                <w:b/>
                <w:lang w:val="es-CO"/>
              </w:rPr>
              <w:t>DIRECTOR</w:t>
            </w:r>
          </w:p>
          <w:p w:rsidRPr="0035293C" w:rsidR="00DF529A" w:rsidP="007F3D5E" w:rsidRDefault="00DF529A" w14:paraId="485E0DC3" w14:textId="37BA6981">
            <w:pPr>
              <w:jc w:val="both"/>
              <w:rPr>
                <w:rFonts w:ascii="Arial" w:hAnsi="Arial" w:cs="Arial"/>
                <w:b/>
                <w:lang w:val="es-CO"/>
              </w:rPr>
            </w:pPr>
            <w:r w:rsidRPr="0035293C">
              <w:rPr>
                <w:rFonts w:ascii="Arial" w:hAnsi="Arial" w:cs="Arial"/>
                <w:b/>
                <w:lang w:val="es-CO"/>
              </w:rPr>
              <w:t>EJECUTIVO</w:t>
            </w:r>
          </w:p>
          <w:p w:rsidRPr="0035293C" w:rsidR="00DF529A" w:rsidP="007F3D5E" w:rsidRDefault="00DF529A" w14:paraId="5B42D4F8" w14:textId="5B40DB26">
            <w:pPr>
              <w:jc w:val="both"/>
              <w:rPr>
                <w:rFonts w:ascii="Arial" w:hAnsi="Arial" w:cs="Arial"/>
                <w:lang w:val="es-CO"/>
              </w:rPr>
            </w:pPr>
          </w:p>
        </w:tc>
        <w:tc>
          <w:tcPr>
            <w:tcW w:w="3382" w:type="dxa"/>
            <w:vAlign w:val="center"/>
          </w:tcPr>
          <w:p w:rsidRPr="0035293C" w:rsidR="00DF529A" w:rsidP="007F3D5E" w:rsidRDefault="00DF529A" w14:paraId="149338F0" w14:textId="0EBA324F">
            <w:pPr>
              <w:pStyle w:val="Textoindependiente2"/>
              <w:tabs>
                <w:tab w:val="left" w:pos="4962"/>
              </w:tabs>
              <w:rPr>
                <w:rFonts w:cs="Arial"/>
                <w:sz w:val="20"/>
                <w:lang w:val="es-CO"/>
              </w:rPr>
            </w:pPr>
            <w:r w:rsidRPr="0035293C">
              <w:rPr>
                <w:rStyle w:val="normaltextrun"/>
                <w:rFonts w:cs="Arial"/>
                <w:b w:val="0"/>
                <w:bCs/>
                <w:color w:val="000000"/>
                <w:sz w:val="20"/>
                <w:shd w:val="clear" w:color="auto" w:fill="FFFFFF"/>
              </w:rPr>
              <w:t>GERSON ORLANDO BERMONT GALAVIS</w:t>
            </w:r>
          </w:p>
        </w:tc>
        <w:tc>
          <w:tcPr>
            <w:tcW w:w="1012" w:type="dxa"/>
            <w:vAlign w:val="center"/>
          </w:tcPr>
          <w:p w:rsidRPr="0035293C" w:rsidR="00DF529A" w:rsidP="007F3D5E" w:rsidRDefault="00DF529A" w14:paraId="5CE415BE" w14:textId="6DD2EEE6">
            <w:pPr>
              <w:pStyle w:val="Textoindependiente2"/>
              <w:tabs>
                <w:tab w:val="left" w:pos="4962"/>
              </w:tabs>
              <w:rPr>
                <w:rFonts w:cs="Arial"/>
                <w:b w:val="0"/>
                <w:bCs/>
                <w:sz w:val="20"/>
                <w:lang w:val="es-CO"/>
              </w:rPr>
            </w:pPr>
            <w:r w:rsidRPr="0035293C">
              <w:rPr>
                <w:rFonts w:cs="Arial"/>
                <w:sz w:val="20"/>
                <w:lang w:val="es-CO"/>
              </w:rPr>
              <w:t>C.C.</w:t>
            </w:r>
          </w:p>
        </w:tc>
        <w:tc>
          <w:tcPr>
            <w:tcW w:w="1417" w:type="dxa"/>
            <w:vAlign w:val="center"/>
          </w:tcPr>
          <w:p w:rsidRPr="0035293C" w:rsidR="00DF529A" w:rsidP="007F3D5E" w:rsidRDefault="00DF529A" w14:paraId="6EFBFF24" w14:textId="48B17FA3">
            <w:pPr>
              <w:pStyle w:val="Textoindependiente2"/>
              <w:tabs>
                <w:tab w:val="left" w:pos="4962"/>
              </w:tabs>
              <w:rPr>
                <w:rFonts w:cs="Arial"/>
                <w:b w:val="0"/>
                <w:bCs/>
                <w:sz w:val="20"/>
                <w:lang w:val="es-CO"/>
              </w:rPr>
            </w:pPr>
            <w:r w:rsidRPr="0035293C">
              <w:rPr>
                <w:rStyle w:val="normaltextrun"/>
                <w:rFonts w:cs="Arial"/>
                <w:b w:val="0"/>
                <w:bCs/>
                <w:color w:val="000000"/>
                <w:sz w:val="20"/>
              </w:rPr>
              <w:t>79.451.376</w:t>
            </w:r>
            <w:r w:rsidRPr="0035293C">
              <w:rPr>
                <w:rStyle w:val="eop"/>
                <w:rFonts w:cs="Arial"/>
                <w:b w:val="0"/>
                <w:bCs/>
                <w:color w:val="000000"/>
                <w:sz w:val="20"/>
              </w:rPr>
              <w:t> </w:t>
            </w:r>
          </w:p>
        </w:tc>
        <w:tc>
          <w:tcPr>
            <w:tcW w:w="2127" w:type="dxa"/>
            <w:vAlign w:val="center"/>
          </w:tcPr>
          <w:p w:rsidRPr="0035293C" w:rsidR="00DF529A" w:rsidP="007F3D5E" w:rsidRDefault="00DF529A" w14:paraId="0BC511BD" w14:textId="6B94E61E">
            <w:pPr>
              <w:jc w:val="both"/>
              <w:rPr>
                <w:rStyle w:val="normaltextrun"/>
                <w:rFonts w:ascii="Arial" w:hAnsi="Arial" w:cs="Arial"/>
                <w:color w:val="000000"/>
                <w:sz w:val="14"/>
                <w:szCs w:val="14"/>
                <w:shd w:val="clear" w:color="auto" w:fill="FFFFFF"/>
              </w:rPr>
            </w:pPr>
            <w:r w:rsidRPr="00E16A68">
              <w:rPr>
                <w:rFonts w:ascii="Arial" w:hAnsi="Arial" w:cs="Arial"/>
                <w:sz w:val="12"/>
                <w:szCs w:val="12"/>
              </w:rPr>
              <w:t>Decreto de Nombramiento No. 009 de 11/01/2024 expedido por el Alcalde mayor de Bogotá D.C. y debidamente posesionado mediante Acta No. 031 del 11 de enero de 2024, facultado como ordenador del gasto mediante Decreto No. 641 de 2025 de la Alcaldía Mayor de Bogotá</w:t>
            </w:r>
            <w:r w:rsidRPr="0035293C">
              <w:rPr>
                <w:rFonts w:ascii="Arial" w:hAnsi="Arial" w:cs="Arial"/>
                <w:sz w:val="14"/>
                <w:szCs w:val="14"/>
              </w:rPr>
              <w:t>.</w:t>
            </w:r>
          </w:p>
        </w:tc>
      </w:tr>
      <w:tr w:rsidRPr="0035293C" w:rsidR="005277E4" w:rsidTr="00DF529A" w14:paraId="6ECC558B" w14:textId="22462E91">
        <w:trPr>
          <w:trHeight w:val="420"/>
          <w:jc w:val="center"/>
        </w:trPr>
        <w:tc>
          <w:tcPr>
            <w:tcW w:w="2122" w:type="dxa"/>
            <w:vAlign w:val="center"/>
          </w:tcPr>
          <w:p w:rsidRPr="0035293C" w:rsidR="005277E4" w:rsidP="00D15189" w:rsidRDefault="005277E4" w14:paraId="60B14C10" w14:textId="7CAC9E2D">
            <w:pPr>
              <w:pStyle w:val="Textoindependiente2"/>
              <w:tabs>
                <w:tab w:val="left" w:pos="4962"/>
              </w:tabs>
              <w:rPr>
                <w:rFonts w:cs="Arial"/>
                <w:sz w:val="20"/>
                <w:lang w:val="es-CO"/>
              </w:rPr>
            </w:pPr>
            <w:r w:rsidRPr="0035293C">
              <w:rPr>
                <w:rFonts w:cs="Arial"/>
                <w:sz w:val="20"/>
                <w:lang w:val="es-CO"/>
              </w:rPr>
              <w:t xml:space="preserve">SUBRED: </w:t>
            </w:r>
          </w:p>
        </w:tc>
        <w:tc>
          <w:tcPr>
            <w:tcW w:w="3382" w:type="dxa"/>
            <w:vAlign w:val="center"/>
          </w:tcPr>
          <w:p w:rsidRPr="0035293C" w:rsidR="005277E4" w:rsidP="00840FF1" w:rsidRDefault="005277E4" w14:paraId="373DA8A2" w14:textId="4676093B">
            <w:pPr>
              <w:pStyle w:val="Textoindependiente2"/>
              <w:tabs>
                <w:tab w:val="left" w:pos="4962"/>
              </w:tabs>
              <w:rPr>
                <w:rFonts w:cs="Arial"/>
                <w:b w:val="0"/>
                <w:bCs/>
                <w:sz w:val="20"/>
                <w:lang w:val="es-CO"/>
              </w:rPr>
            </w:pPr>
            <w:r w:rsidRPr="0035293C">
              <w:rPr>
                <w:rFonts w:cs="Arial"/>
                <w:b w:val="0"/>
                <w:bCs/>
                <w:sz w:val="20"/>
                <w:lang w:val="es-ES"/>
              </w:rPr>
              <w:t xml:space="preserve">SUBRED INTEGRADA DE SERVICIOS DE SALUD </w:t>
            </w:r>
            <w:r w:rsidRPr="0035293C" w:rsidR="0061021B">
              <w:rPr>
                <w:rFonts w:cs="Arial"/>
                <w:b w:val="0"/>
                <w:bCs/>
                <w:sz w:val="20"/>
                <w:lang w:val="es-ES"/>
              </w:rPr>
              <w:t>SUR</w:t>
            </w:r>
            <w:r w:rsidRPr="0035293C">
              <w:rPr>
                <w:rFonts w:cs="Arial"/>
                <w:b w:val="0"/>
                <w:bCs/>
                <w:sz w:val="20"/>
                <w:lang w:val="es-ES"/>
              </w:rPr>
              <w:t xml:space="preserve"> E.S.E</w:t>
            </w:r>
          </w:p>
        </w:tc>
        <w:tc>
          <w:tcPr>
            <w:tcW w:w="2429" w:type="dxa"/>
            <w:gridSpan w:val="2"/>
            <w:vAlign w:val="center"/>
          </w:tcPr>
          <w:p w:rsidRPr="0035293C" w:rsidR="005277E4" w:rsidP="007F3D5E" w:rsidRDefault="005277E4" w14:paraId="537B2B16" w14:textId="010EDFE4">
            <w:pPr>
              <w:pStyle w:val="Textoindependiente2"/>
              <w:tabs>
                <w:tab w:val="left" w:pos="4962"/>
              </w:tabs>
              <w:rPr>
                <w:rFonts w:cs="Arial"/>
                <w:b w:val="0"/>
                <w:sz w:val="20"/>
                <w:lang w:val="es-CO"/>
              </w:rPr>
            </w:pPr>
            <w:r w:rsidRPr="0035293C">
              <w:rPr>
                <w:rFonts w:cs="Arial"/>
                <w:sz w:val="20"/>
                <w:lang w:val="es-CO"/>
              </w:rPr>
              <w:t>NIT</w:t>
            </w:r>
          </w:p>
        </w:tc>
        <w:tc>
          <w:tcPr>
            <w:tcW w:w="2127" w:type="dxa"/>
            <w:vAlign w:val="center"/>
          </w:tcPr>
          <w:p w:rsidRPr="0035293C" w:rsidR="005277E4" w:rsidP="00DF5C81" w:rsidRDefault="0061021B" w14:paraId="79753F46" w14:textId="43514120">
            <w:pPr>
              <w:jc w:val="both"/>
              <w:rPr>
                <w:rFonts w:ascii="Arial" w:hAnsi="Arial" w:cs="Arial"/>
                <w:bCs/>
              </w:rPr>
            </w:pPr>
            <w:r w:rsidRPr="0035293C">
              <w:rPr>
                <w:rFonts w:ascii="Arial" w:hAnsi="Arial" w:cs="Arial"/>
                <w:bCs/>
              </w:rPr>
              <w:t>900.958.564-9</w:t>
            </w:r>
          </w:p>
        </w:tc>
      </w:tr>
      <w:tr w:rsidRPr="0035293C" w:rsidR="00DF529A" w:rsidTr="00EB5CA2" w14:paraId="0897CA08" w14:textId="22094F07">
        <w:trPr>
          <w:trHeight w:val="175"/>
          <w:jc w:val="center"/>
        </w:trPr>
        <w:tc>
          <w:tcPr>
            <w:tcW w:w="2122" w:type="dxa"/>
            <w:vAlign w:val="center"/>
          </w:tcPr>
          <w:p w:rsidRPr="0035293C" w:rsidR="00DF529A" w:rsidP="00DF529A" w:rsidRDefault="00DF529A" w14:paraId="1A477D3E" w14:textId="286A2E5A">
            <w:pPr>
              <w:pStyle w:val="Textoindependiente2"/>
              <w:tabs>
                <w:tab w:val="left" w:pos="4962"/>
              </w:tabs>
              <w:rPr>
                <w:rFonts w:cs="Arial"/>
                <w:sz w:val="20"/>
                <w:lang w:val="es-CO"/>
              </w:rPr>
            </w:pPr>
            <w:r w:rsidRPr="0035293C">
              <w:rPr>
                <w:rFonts w:cs="Arial"/>
                <w:bCs/>
                <w:sz w:val="20"/>
                <w:lang w:val="es-ES"/>
              </w:rPr>
              <w:t>GERENTE</w:t>
            </w:r>
            <w:r w:rsidRPr="0035293C">
              <w:rPr>
                <w:rFonts w:cs="Arial"/>
                <w:sz w:val="20"/>
                <w:lang w:val="es-CO"/>
              </w:rPr>
              <w:t>:</w:t>
            </w:r>
          </w:p>
        </w:tc>
        <w:tc>
          <w:tcPr>
            <w:tcW w:w="3382" w:type="dxa"/>
            <w:vAlign w:val="center"/>
          </w:tcPr>
          <w:p w:rsidRPr="0035293C" w:rsidR="00DF529A" w:rsidP="00DF529A" w:rsidRDefault="00DF529A" w14:paraId="439C82DF" w14:textId="54F2FBA9">
            <w:pPr>
              <w:pStyle w:val="Textoindependiente2"/>
              <w:tabs>
                <w:tab w:val="left" w:pos="4962"/>
              </w:tabs>
              <w:rPr>
                <w:rFonts w:cs="Arial"/>
                <w:b w:val="0"/>
                <w:bCs/>
                <w:sz w:val="20"/>
                <w:lang w:val="es-ES"/>
              </w:rPr>
            </w:pPr>
            <w:r w:rsidRPr="0035293C">
              <w:rPr>
                <w:rFonts w:cs="Arial"/>
                <w:b w:val="0"/>
                <w:bCs/>
                <w:sz w:val="20"/>
                <w:lang w:val="es-ES"/>
              </w:rPr>
              <w:t>VIVIANA MARCELA CLAVIJO </w:t>
            </w:r>
          </w:p>
        </w:tc>
        <w:tc>
          <w:tcPr>
            <w:tcW w:w="1012" w:type="dxa"/>
            <w:vAlign w:val="center"/>
          </w:tcPr>
          <w:p w:rsidRPr="0035293C" w:rsidR="00DF529A" w:rsidP="00DF529A" w:rsidRDefault="00DF529A" w14:paraId="69C4BA6A" w14:textId="77777777">
            <w:pPr>
              <w:pStyle w:val="Textoindependiente2"/>
              <w:tabs>
                <w:tab w:val="left" w:pos="4962"/>
              </w:tabs>
              <w:rPr>
                <w:rFonts w:cs="Arial"/>
                <w:sz w:val="20"/>
                <w:lang w:val="es-CO"/>
              </w:rPr>
            </w:pPr>
            <w:r w:rsidRPr="0035293C">
              <w:rPr>
                <w:rFonts w:cs="Arial"/>
                <w:sz w:val="20"/>
                <w:lang w:val="es-CO"/>
              </w:rPr>
              <w:t>C.C</w:t>
            </w:r>
          </w:p>
        </w:tc>
        <w:tc>
          <w:tcPr>
            <w:tcW w:w="1417" w:type="dxa"/>
            <w:vAlign w:val="center"/>
          </w:tcPr>
          <w:p w:rsidRPr="0035293C" w:rsidR="00DF529A" w:rsidP="00DF529A" w:rsidRDefault="00DF529A" w14:paraId="66558C90" w14:textId="72987570">
            <w:pPr>
              <w:pStyle w:val="Textoindependiente2"/>
              <w:tabs>
                <w:tab w:val="left" w:pos="4962"/>
              </w:tabs>
              <w:rPr>
                <w:rFonts w:cs="Arial"/>
                <w:sz w:val="20"/>
                <w:lang w:val="es-CO"/>
              </w:rPr>
            </w:pPr>
            <w:r w:rsidRPr="0035293C">
              <w:rPr>
                <w:rStyle w:val="normaltextrun"/>
                <w:rFonts w:cs="Arial"/>
                <w:b w:val="0"/>
                <w:bCs/>
                <w:sz w:val="20"/>
              </w:rPr>
              <w:t>39.726.429</w:t>
            </w:r>
            <w:r w:rsidRPr="0035293C">
              <w:rPr>
                <w:rFonts w:cs="Arial"/>
                <w:color w:val="000000"/>
                <w:sz w:val="20"/>
                <w:lang w:eastAsia="es-CO"/>
              </w:rPr>
              <w:t> </w:t>
            </w:r>
          </w:p>
        </w:tc>
        <w:tc>
          <w:tcPr>
            <w:tcW w:w="2127" w:type="dxa"/>
            <w:vAlign w:val="center"/>
          </w:tcPr>
          <w:p w:rsidRPr="00E16A68" w:rsidR="00DF529A" w:rsidP="00DF529A" w:rsidRDefault="00DF529A" w14:paraId="5A2976EA" w14:textId="4DCD52BC">
            <w:pPr>
              <w:jc w:val="both"/>
              <w:rPr>
                <w:rFonts w:ascii="Arial" w:hAnsi="Arial" w:cs="Arial"/>
                <w:color w:val="000000"/>
                <w:sz w:val="12"/>
                <w:szCs w:val="12"/>
                <w:lang w:eastAsia="es-CO"/>
              </w:rPr>
            </w:pPr>
            <w:r w:rsidRPr="00E16A68">
              <w:rPr>
                <w:rFonts w:ascii="Arial" w:hAnsi="Arial" w:cs="Arial"/>
                <w:sz w:val="12"/>
                <w:szCs w:val="12"/>
              </w:rPr>
              <w:t>Nombrada en el cargo de Gerente de Empresa Social de Estado, Código 085 grado 09 de la Subred Integrada de Servicios de Salud Sur E.S. E, mediante Decreto No. 181 del veintiuno (21) de mayo de 2024 “Por medio del cual se</w:t>
            </w:r>
            <w:r w:rsidRPr="00E16A68" w:rsidR="0084655E">
              <w:rPr>
                <w:rFonts w:ascii="Arial" w:hAnsi="Arial" w:cs="Arial"/>
                <w:sz w:val="12"/>
                <w:szCs w:val="12"/>
              </w:rPr>
              <w:t xml:space="preserve"> </w:t>
            </w:r>
            <w:r w:rsidRPr="00E16A68">
              <w:rPr>
                <w:rFonts w:ascii="Arial" w:hAnsi="Arial" w:cs="Arial"/>
                <w:sz w:val="12"/>
                <w:szCs w:val="12"/>
              </w:rPr>
              <w:t>efectúa un nombramiento”</w:t>
            </w:r>
            <w:r w:rsidRPr="00E16A68">
              <w:rPr>
                <w:rFonts w:ascii="Arial" w:hAnsi="Arial" w:cs="Arial"/>
                <w:color w:val="000000"/>
                <w:sz w:val="12"/>
                <w:szCs w:val="12"/>
                <w:lang w:eastAsia="es-CO"/>
              </w:rPr>
              <w:t> </w:t>
            </w:r>
          </w:p>
        </w:tc>
      </w:tr>
    </w:tbl>
    <w:p w:rsidRPr="00084A59" w:rsidR="0016129F" w:rsidP="0016129F" w:rsidRDefault="0084655E" w14:paraId="71031AC9" w14:textId="0B34DD3B">
      <w:pPr>
        <w:tabs>
          <w:tab w:val="left" w:pos="9072"/>
        </w:tabs>
        <w:jc w:val="both"/>
        <w:rPr>
          <w:rFonts w:ascii="Arial" w:hAnsi="Arial" w:cs="Arial"/>
          <w:bCs/>
          <w:sz w:val="12"/>
          <w:szCs w:val="12"/>
          <w:lang w:val="es-CO"/>
        </w:rPr>
      </w:pPr>
      <w:r w:rsidRPr="00084A59">
        <w:rPr>
          <w:rFonts w:ascii="Arial" w:hAnsi="Arial" w:cs="Arial"/>
          <w:b/>
          <w:sz w:val="12"/>
          <w:szCs w:val="12"/>
          <w:lang w:val="es-CO"/>
        </w:rPr>
        <w:t>SUBRED INTEGRADA DE SERVICIOS DE SALUD NORTE E.S.E</w:t>
      </w:r>
      <w:r w:rsidRPr="00084A59">
        <w:rPr>
          <w:rFonts w:ascii="Arial" w:hAnsi="Arial" w:cs="Arial"/>
          <w:bCs/>
          <w:sz w:val="12"/>
          <w:szCs w:val="12"/>
          <w:lang w:val="es-CO"/>
        </w:rPr>
        <w:t xml:space="preserve">., conforme la fusión de las Empresas Sociales del Estado adscritas a la Secretaría Distrital de Salud según Acuerdo No. 641 del 6 de abril de 2016, quien en adelante se denominará </w:t>
      </w:r>
      <w:r w:rsidRPr="00084A59">
        <w:rPr>
          <w:rFonts w:ascii="Arial" w:hAnsi="Arial" w:cs="Arial"/>
          <w:b/>
          <w:sz w:val="12"/>
          <w:szCs w:val="12"/>
          <w:lang w:val="es-CO"/>
        </w:rPr>
        <w:t>LA SUBRED</w:t>
      </w:r>
      <w:r w:rsidRPr="00084A59">
        <w:rPr>
          <w:rFonts w:ascii="Arial" w:hAnsi="Arial" w:cs="Arial"/>
          <w:bCs/>
          <w:sz w:val="12"/>
          <w:szCs w:val="12"/>
          <w:lang w:val="es-CO"/>
        </w:rPr>
        <w:t>.</w:t>
      </w:r>
    </w:p>
    <w:p w:rsidRPr="0035293C" w:rsidR="0084655E" w:rsidP="0016129F" w:rsidRDefault="0084655E" w14:paraId="26799CE1" w14:textId="77777777">
      <w:pPr>
        <w:tabs>
          <w:tab w:val="left" w:pos="9072"/>
        </w:tabs>
        <w:jc w:val="both"/>
        <w:rPr>
          <w:rFonts w:ascii="Arial" w:hAnsi="Arial" w:cs="Arial"/>
          <w:b/>
          <w:lang w:val="es-CO"/>
        </w:rPr>
      </w:pPr>
    </w:p>
    <w:p w:rsidRPr="0035293C" w:rsidR="000C06FC" w:rsidP="0016129F" w:rsidRDefault="000C06FC" w14:paraId="6C64BF4F" w14:textId="157AE396">
      <w:pPr>
        <w:tabs>
          <w:tab w:val="left" w:pos="9072"/>
        </w:tabs>
        <w:jc w:val="both"/>
        <w:rPr>
          <w:rFonts w:ascii="Arial" w:hAnsi="Arial" w:cs="Arial"/>
          <w:b/>
          <w:lang w:val="es-CO"/>
        </w:rPr>
      </w:pPr>
      <w:r w:rsidRPr="0035293C">
        <w:rPr>
          <w:rFonts w:ascii="Arial" w:hAnsi="Arial" w:cs="Arial"/>
          <w:b/>
          <w:lang w:val="es-CO"/>
        </w:rPr>
        <w:t>DATOS GENERALES</w:t>
      </w:r>
    </w:p>
    <w:p w:rsidRPr="0035293C" w:rsidR="000C06FC" w:rsidP="007F3D5E" w:rsidRDefault="000C06FC" w14:paraId="700C3447" w14:textId="77777777">
      <w:pPr>
        <w:ind w:left="3544" w:hanging="3544"/>
        <w:jc w:val="both"/>
        <w:rPr>
          <w:rFonts w:ascii="Arial" w:hAnsi="Arial" w:cs="Arial"/>
          <w:lang w:val="es-CO"/>
        </w:rPr>
      </w:pPr>
    </w:p>
    <w:tbl>
      <w:tblPr>
        <w:tblpPr w:leftFromText="141" w:rightFromText="141" w:vertAnchor="text" w:tblpXSpec="center" w:tblpY="1"/>
        <w:tblOverlap w:val="neve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1980"/>
        <w:gridCol w:w="7982"/>
      </w:tblGrid>
      <w:tr w:rsidRPr="005859E8" w:rsidR="005907EE" w:rsidTr="603D527A" w14:paraId="29B335C7" w14:textId="77777777">
        <w:trPr>
          <w:trHeight w:val="1266"/>
        </w:trPr>
        <w:tc>
          <w:tcPr>
            <w:tcW w:w="994" w:type="pct"/>
            <w:tcMar/>
          </w:tcPr>
          <w:p w:rsidRPr="005859E8" w:rsidR="005907EE" w:rsidP="00172759" w:rsidRDefault="005907EE" w14:paraId="09249647" w14:textId="77777777">
            <w:pPr>
              <w:ind w:left="180"/>
              <w:rPr>
                <w:rFonts w:ascii="Arial" w:hAnsi="Arial" w:cs="Arial"/>
                <w:lang w:val="es-CO"/>
              </w:rPr>
            </w:pPr>
            <w:r w:rsidRPr="005859E8">
              <w:rPr>
                <w:rFonts w:ascii="Arial" w:hAnsi="Arial" w:cs="Arial"/>
                <w:lang w:val="es-CO"/>
              </w:rPr>
              <w:t>OBJETO:</w:t>
            </w:r>
          </w:p>
          <w:p w:rsidRPr="005859E8" w:rsidR="005907EE" w:rsidP="005907EE" w:rsidRDefault="005907EE" w14:paraId="02CB7710" w14:textId="77777777">
            <w:pPr>
              <w:ind w:left="24"/>
              <w:rPr>
                <w:rFonts w:ascii="Arial" w:hAnsi="Arial" w:cs="Arial"/>
                <w:lang w:val="es-CO"/>
              </w:rPr>
            </w:pPr>
          </w:p>
          <w:p w:rsidRPr="005859E8" w:rsidR="005907EE" w:rsidP="005907EE" w:rsidRDefault="005907EE" w14:paraId="1F3E8E4B" w14:textId="5BA5CD8D">
            <w:pPr>
              <w:ind w:left="24" w:firstLine="283"/>
              <w:rPr>
                <w:rFonts w:ascii="Arial" w:hAnsi="Arial" w:cs="Arial"/>
                <w:lang w:val="es-CO"/>
              </w:rPr>
            </w:pPr>
          </w:p>
        </w:tc>
        <w:tc>
          <w:tcPr>
            <w:tcW w:w="4006" w:type="pct"/>
            <w:tcMar>
              <w:left w:w="108" w:type="dxa"/>
              <w:right w:w="108" w:type="dxa"/>
            </w:tcMar>
          </w:tcPr>
          <w:p w:rsidRPr="005859E8" w:rsidR="007D560F" w:rsidP="00891A3C" w:rsidRDefault="009C45B6" w14:paraId="2454C42F" w14:textId="77BC0195">
            <w:pPr>
              <w:tabs>
                <w:tab w:val="left" w:pos="7511"/>
              </w:tabs>
              <w:ind w:right="45"/>
              <w:jc w:val="both"/>
              <w:rPr>
                <w:rFonts w:ascii="Arial" w:hAnsi="Arial" w:cs="Arial"/>
                <w:lang w:val="es-CO"/>
              </w:rPr>
            </w:pPr>
            <w:r w:rsidRPr="005859E8">
              <w:rPr>
                <w:rFonts w:ascii="Arial" w:hAnsi="Arial" w:cs="Arial"/>
                <w:lang w:val="es-CO"/>
              </w:rPr>
              <w:t>“</w:t>
            </w:r>
            <w:r w:rsidRPr="005859E8" w:rsidR="0084655E">
              <w:rPr>
                <w:rFonts w:ascii="Arial" w:hAnsi="Arial" w:cs="Arial"/>
                <w:lang w:val="es-CO"/>
              </w:rPr>
              <w:t>Aunar esfuerzos entre el FFDS y la Subred Integrada de Servicios de Salud Sur E.S.E, para realizar actividades de gestión del riesgo individual y colectivo, y de promoción para el cuidado de la salud, en la modalidad extramural de acuerdo con las necesidades y prioridades de la población a nivel individual, familiar y territorial en el Distrito Capital, en concordancia con las normas que regulan el sistema general de seguridad social en salud, el plan territorial en salu</w:t>
            </w:r>
            <w:r w:rsidRPr="005859E8" w:rsidR="4BBF884A">
              <w:rPr>
                <w:rFonts w:ascii="Arial" w:hAnsi="Arial" w:cs="Arial"/>
                <w:lang w:val="es-CO"/>
              </w:rPr>
              <w:t xml:space="preserve"> </w:t>
            </w:r>
            <w:r w:rsidRPr="005859E8" w:rsidR="0084655E">
              <w:rPr>
                <w:rFonts w:ascii="Arial" w:hAnsi="Arial" w:cs="Arial"/>
                <w:lang w:val="es-CO"/>
              </w:rPr>
              <w:t>d y el modelo de atención en salud “MAS Bienestar”.</w:t>
            </w:r>
            <w:r w:rsidRPr="005859E8">
              <w:rPr>
                <w:rFonts w:ascii="Arial" w:hAnsi="Arial" w:cs="Arial"/>
                <w:lang w:val="es-CO"/>
              </w:rPr>
              <w:t>"</w:t>
            </w:r>
          </w:p>
          <w:p w:rsidRPr="005859E8" w:rsidR="00E16A68" w:rsidP="00891A3C" w:rsidRDefault="00E16A68" w14:paraId="3DE58885" w14:textId="16C5EB14">
            <w:pPr>
              <w:tabs>
                <w:tab w:val="left" w:pos="7511"/>
              </w:tabs>
              <w:ind w:right="45"/>
              <w:jc w:val="both"/>
              <w:rPr>
                <w:rFonts w:ascii="Arial" w:hAnsi="Arial" w:cs="Arial"/>
                <w:lang w:val="es-CO"/>
              </w:rPr>
            </w:pPr>
          </w:p>
        </w:tc>
      </w:tr>
      <w:tr w:rsidRPr="005859E8" w:rsidR="0084655E" w:rsidTr="603D527A" w14:paraId="53F2EDA8" w14:textId="77777777">
        <w:trPr>
          <w:trHeight w:val="340"/>
        </w:trPr>
        <w:tc>
          <w:tcPr>
            <w:tcW w:w="994" w:type="pct"/>
            <w:tcMar/>
          </w:tcPr>
          <w:p w:rsidRPr="005859E8" w:rsidR="0084655E" w:rsidP="00172759" w:rsidRDefault="0084655E" w14:paraId="21B91657" w14:textId="3DF1EBDD">
            <w:pPr>
              <w:ind w:left="180"/>
              <w:rPr>
                <w:rFonts w:ascii="Arial" w:hAnsi="Arial" w:cs="Arial"/>
                <w:lang w:val="es-CO"/>
              </w:rPr>
            </w:pPr>
            <w:r w:rsidRPr="005859E8">
              <w:rPr>
                <w:rFonts w:ascii="Arial" w:hAnsi="Arial" w:cs="Arial"/>
                <w:lang w:val="es-CO"/>
              </w:rPr>
              <w:t>ALCANCE:</w:t>
            </w:r>
          </w:p>
        </w:tc>
        <w:tc>
          <w:tcPr>
            <w:tcW w:w="4006" w:type="pct"/>
            <w:tcMar>
              <w:left w:w="108" w:type="dxa"/>
              <w:right w:w="108" w:type="dxa"/>
            </w:tcMar>
          </w:tcPr>
          <w:p w:rsidRPr="005859E8" w:rsidR="0084655E" w:rsidP="00891A3C" w:rsidRDefault="0084655E" w14:paraId="3A365531" w14:textId="77777777">
            <w:pPr>
              <w:tabs>
                <w:tab w:val="left" w:pos="7511"/>
              </w:tabs>
              <w:ind w:right="45"/>
              <w:jc w:val="both"/>
              <w:rPr>
                <w:rFonts w:ascii="Arial" w:hAnsi="Arial" w:cs="Arial"/>
                <w:lang w:val="es-CO"/>
              </w:rPr>
            </w:pPr>
            <w:r w:rsidRPr="005859E8">
              <w:rPr>
                <w:rFonts w:ascii="Arial" w:hAnsi="Arial" w:cs="Arial"/>
                <w:lang w:val="es-CO"/>
              </w:rPr>
              <w:t>“(…) A través de este convenio se aunarán esfuerzos entre el FFDS-SDS y la Subred Integrada de Servicios de Salud Sur E.S.E; en cumplimiento del objeto del convenio, las partes se comprometen a aportar los recursos económicos, técnicos y administrativos, de acuerdo con los compromisos de cada entidad, para la implementación de actividades de gestión del riesgo individual y colectivo, y de promoción para el cuidado de la salud, en la modalidad extramural de acuerdo con las necesidades y prioridades de la población a nivel individual, familiar y territorial en el Distrito Capital; de acuerdo con el Plan Territorial de Salud y las metas de los proyectos de inversión, los lineamientos señalados en los Anexos Nº 5 “lineamientos técnico”; Anexo Nº 6 “ Plan Programático y Presupuestal -PPP”, Anexo Nº 7. “Insumos requeridos” y Anexo N° 9 “criterios de glosa”; en los cuales se establecen las directrices para la ejecución de las acciones y los productos, documentos que son de obligatorio cumplimiento por parte de la Subred.”</w:t>
            </w:r>
          </w:p>
          <w:p w:rsidRPr="005859E8" w:rsidR="00E16A68" w:rsidP="00891A3C" w:rsidRDefault="00E16A68" w14:paraId="549ADBE6" w14:textId="57B55C54">
            <w:pPr>
              <w:tabs>
                <w:tab w:val="left" w:pos="7511"/>
              </w:tabs>
              <w:ind w:right="45"/>
              <w:jc w:val="both"/>
              <w:rPr>
                <w:rFonts w:ascii="Arial" w:hAnsi="Arial" w:cs="Arial"/>
                <w:lang w:val="es-CO"/>
              </w:rPr>
            </w:pPr>
          </w:p>
        </w:tc>
      </w:tr>
      <w:tr w:rsidRPr="005859E8" w:rsidR="005907EE" w:rsidTr="603D527A" w14:paraId="2C9FEB97" w14:textId="77777777">
        <w:trPr>
          <w:trHeight w:val="454"/>
        </w:trPr>
        <w:tc>
          <w:tcPr>
            <w:tcW w:w="994" w:type="pct"/>
            <w:tcMar/>
          </w:tcPr>
          <w:p w:rsidRPr="005859E8" w:rsidR="005907EE" w:rsidP="005907EE" w:rsidRDefault="005907EE" w14:paraId="2B130D41" w14:textId="77777777">
            <w:pPr>
              <w:ind w:left="24"/>
              <w:rPr>
                <w:rFonts w:ascii="Arial" w:hAnsi="Arial" w:cs="Arial"/>
                <w:lang w:val="es-CO"/>
              </w:rPr>
            </w:pPr>
          </w:p>
          <w:p w:rsidRPr="005859E8" w:rsidR="005907EE" w:rsidP="00172759" w:rsidRDefault="005907EE" w14:paraId="5AB49ED1" w14:textId="32A50312">
            <w:pPr>
              <w:ind w:left="180"/>
              <w:jc w:val="both"/>
              <w:rPr>
                <w:rFonts w:ascii="Arial" w:hAnsi="Arial" w:cs="Arial"/>
                <w:lang w:val="es-CO"/>
              </w:rPr>
            </w:pPr>
            <w:r w:rsidRPr="005859E8">
              <w:rPr>
                <w:rFonts w:ascii="Arial" w:hAnsi="Arial" w:cs="Arial"/>
                <w:lang w:val="es-CO"/>
              </w:rPr>
              <w:t>VALOR INICIAL:</w:t>
            </w:r>
          </w:p>
          <w:p w:rsidRPr="005859E8" w:rsidR="005907EE" w:rsidP="005907EE" w:rsidRDefault="005907EE" w14:paraId="5B22D681" w14:textId="43EF9F07">
            <w:pPr>
              <w:ind w:left="24"/>
              <w:rPr>
                <w:rFonts w:ascii="Arial" w:hAnsi="Arial" w:cs="Arial"/>
                <w:lang w:val="es-CO"/>
              </w:rPr>
            </w:pPr>
          </w:p>
        </w:tc>
        <w:tc>
          <w:tcPr>
            <w:tcW w:w="4006" w:type="pct"/>
            <w:tcMar>
              <w:left w:w="108" w:type="dxa"/>
              <w:right w:w="108" w:type="dxa"/>
            </w:tcMar>
          </w:tcPr>
          <w:p w:rsidRPr="005859E8" w:rsidR="00420830" w:rsidP="00F03CB6" w:rsidRDefault="0084655E" w14:paraId="030E5070" w14:textId="77777777">
            <w:pPr>
              <w:tabs>
                <w:tab w:val="left" w:pos="7511"/>
              </w:tabs>
              <w:ind w:right="45"/>
              <w:jc w:val="both"/>
              <w:rPr>
                <w:rFonts w:ascii="Arial" w:hAnsi="Arial" w:cs="Arial"/>
                <w:b/>
                <w:bCs/>
                <w:lang w:val="es-CO"/>
              </w:rPr>
            </w:pPr>
            <w:r w:rsidRPr="005859E8">
              <w:rPr>
                <w:rFonts w:ascii="Arial" w:hAnsi="Arial" w:cs="Arial"/>
                <w:lang w:val="es-CO"/>
              </w:rPr>
              <w:t xml:space="preserve">“(…) Con base en los soportes presupuestales, el respectivo estudio de mercado y análisis del sector que forman parte de este estudio previo, las partes, determinaron que el valor total, para ejecutar las intervenciones, procedimientos, actividades y gestión de insumos del convenio en pesos constantes es de hasta por la suma de </w:t>
            </w:r>
            <w:r w:rsidRPr="005859E8">
              <w:rPr>
                <w:rFonts w:ascii="Arial" w:hAnsi="Arial" w:cs="Arial"/>
                <w:b/>
                <w:bCs/>
                <w:lang w:val="es-CO"/>
              </w:rPr>
              <w:t>SIETE MIL TRESCIENTOS NOVENTA Y NUEVE MILLONES CUATROCIENTOS TREINTA MIL TRESCIENTOS CINCO PESOS CONSTANTES valor exento de IVA ($7.399.430.305)</w:t>
            </w:r>
          </w:p>
          <w:p w:rsidRPr="005859E8" w:rsidR="0084655E" w:rsidP="00F03CB6" w:rsidRDefault="0084655E" w14:paraId="7A0B551F" w14:textId="77777777">
            <w:pPr>
              <w:tabs>
                <w:tab w:val="left" w:pos="7511"/>
              </w:tabs>
              <w:ind w:right="45"/>
              <w:jc w:val="both"/>
              <w:rPr>
                <w:rFonts w:ascii="Arial" w:hAnsi="Arial" w:cs="Arial"/>
                <w:b/>
                <w:bCs/>
                <w:lang w:val="es-CO"/>
              </w:rPr>
            </w:pPr>
          </w:p>
          <w:p w:rsidRPr="005859E8" w:rsidR="0084655E" w:rsidP="00F03CB6" w:rsidRDefault="0084655E" w14:paraId="72FFD48E" w14:textId="77777777">
            <w:pPr>
              <w:tabs>
                <w:tab w:val="left" w:pos="7511"/>
              </w:tabs>
              <w:ind w:right="45"/>
              <w:jc w:val="both"/>
              <w:rPr>
                <w:rFonts w:ascii="Arial" w:hAnsi="Arial" w:cs="Arial"/>
                <w:lang w:val="es-CO"/>
              </w:rPr>
            </w:pPr>
            <w:r w:rsidRPr="005859E8">
              <w:rPr>
                <w:rFonts w:ascii="Arial" w:hAnsi="Arial" w:cs="Arial"/>
                <w:lang w:val="es-CO"/>
              </w:rPr>
              <w:t>De los aportes del FFDS, se establece:</w:t>
            </w:r>
          </w:p>
          <w:p w:rsidRPr="005859E8" w:rsidR="0084655E" w:rsidP="00F03CB6" w:rsidRDefault="0084655E" w14:paraId="60CA15E3" w14:textId="77777777">
            <w:pPr>
              <w:tabs>
                <w:tab w:val="left" w:pos="7511"/>
              </w:tabs>
              <w:ind w:right="45"/>
              <w:jc w:val="both"/>
              <w:rPr>
                <w:rFonts w:ascii="Arial" w:hAnsi="Arial" w:cs="Arial"/>
                <w:lang w:val="es-CO"/>
              </w:rPr>
            </w:pPr>
          </w:p>
          <w:p w:rsidRPr="005859E8" w:rsidR="0084655E" w:rsidP="00F03CB6" w:rsidRDefault="0084655E" w14:paraId="4F1898A6" w14:textId="034F953B">
            <w:pPr>
              <w:tabs>
                <w:tab w:val="left" w:pos="7511"/>
              </w:tabs>
              <w:ind w:right="45"/>
              <w:jc w:val="both"/>
              <w:rPr>
                <w:rFonts w:ascii="Arial" w:hAnsi="Arial" w:cs="Arial"/>
                <w:b/>
                <w:bCs/>
                <w:lang w:val="es-CO"/>
              </w:rPr>
            </w:pPr>
            <w:r w:rsidRPr="005859E8">
              <w:rPr>
                <w:rFonts w:ascii="Arial" w:hAnsi="Arial" w:cs="Arial"/>
                <w:b/>
                <w:bCs/>
                <w:lang w:val="es-CO"/>
              </w:rPr>
              <w:lastRenderedPageBreak/>
              <w:t>PARA LA VIGENCIA 2024 VALORES CONSTANTES:</w:t>
            </w:r>
          </w:p>
          <w:p w:rsidRPr="005859E8" w:rsidR="0084655E" w:rsidP="00F03CB6" w:rsidRDefault="0084655E" w14:paraId="2B66210A" w14:textId="77777777">
            <w:pPr>
              <w:tabs>
                <w:tab w:val="left" w:pos="7511"/>
              </w:tabs>
              <w:ind w:right="45"/>
              <w:jc w:val="both"/>
              <w:rPr>
                <w:rFonts w:ascii="Arial" w:hAnsi="Arial" w:cs="Arial"/>
                <w:b/>
                <w:bCs/>
                <w:lang w:val="es-CO"/>
              </w:rPr>
            </w:pPr>
          </w:p>
          <w:p w:rsidRPr="005859E8" w:rsidR="0084655E" w:rsidP="00F03CB6" w:rsidRDefault="0084655E" w14:paraId="2735475C" w14:textId="2ECC450D">
            <w:pPr>
              <w:tabs>
                <w:tab w:val="left" w:pos="7511"/>
              </w:tabs>
              <w:ind w:right="45"/>
              <w:jc w:val="both"/>
              <w:rPr>
                <w:rFonts w:ascii="Arial" w:hAnsi="Arial" w:cs="Arial"/>
                <w:b/>
                <w:bCs/>
                <w:lang w:val="es-CO"/>
              </w:rPr>
            </w:pPr>
            <w:r w:rsidRPr="005859E8">
              <w:rPr>
                <w:rFonts w:ascii="Arial" w:hAnsi="Arial" w:cs="Arial"/>
                <w:lang w:val="es-CO"/>
              </w:rPr>
              <w:t xml:space="preserve">Corresponde un valor de </w:t>
            </w:r>
            <w:r w:rsidRPr="005859E8">
              <w:rPr>
                <w:rFonts w:ascii="Arial" w:hAnsi="Arial" w:cs="Arial"/>
                <w:b/>
                <w:bCs/>
                <w:lang w:val="es-CO"/>
              </w:rPr>
              <w:t>MIL NOVECIENTOS SIETE MILLONES TRESCIENTOS VEINTINUEVE MIL TRESCIENTOS TRES PESOS M/CTE ($1.907.329.303)</w:t>
            </w:r>
          </w:p>
          <w:p w:rsidRPr="005859E8" w:rsidR="0084655E" w:rsidP="00F03CB6" w:rsidRDefault="0084655E" w14:paraId="03ADFCB6" w14:textId="77777777">
            <w:pPr>
              <w:tabs>
                <w:tab w:val="left" w:pos="7511"/>
              </w:tabs>
              <w:ind w:right="45"/>
              <w:jc w:val="both"/>
              <w:rPr>
                <w:rFonts w:ascii="Arial" w:hAnsi="Arial" w:cs="Arial"/>
                <w:b/>
                <w:bCs/>
                <w:lang w:val="es-CO"/>
              </w:rPr>
            </w:pPr>
          </w:p>
          <w:p w:rsidRPr="005859E8" w:rsidR="0084655E" w:rsidP="00F03CB6" w:rsidRDefault="0084655E" w14:paraId="41DE6E8C" w14:textId="4E4033BD">
            <w:pPr>
              <w:tabs>
                <w:tab w:val="left" w:pos="7511"/>
              </w:tabs>
              <w:ind w:right="45"/>
              <w:jc w:val="both"/>
              <w:rPr>
                <w:rFonts w:ascii="Arial" w:hAnsi="Arial" w:cs="Arial"/>
                <w:b/>
                <w:bCs/>
                <w:lang w:val="es-CO"/>
              </w:rPr>
            </w:pPr>
            <w:r w:rsidRPr="005859E8">
              <w:rPr>
                <w:rFonts w:ascii="Arial" w:hAnsi="Arial" w:cs="Arial"/>
                <w:b/>
                <w:bCs/>
                <w:lang w:val="es-CO"/>
              </w:rPr>
              <w:t>PARA LA VIGENCIA 2025 VALORES CONSTANTES:</w:t>
            </w:r>
          </w:p>
          <w:p w:rsidRPr="005859E8" w:rsidR="0084655E" w:rsidP="00F03CB6" w:rsidRDefault="0084655E" w14:paraId="146C6C30" w14:textId="77777777">
            <w:pPr>
              <w:tabs>
                <w:tab w:val="left" w:pos="7511"/>
              </w:tabs>
              <w:ind w:right="45"/>
              <w:jc w:val="both"/>
              <w:rPr>
                <w:rFonts w:ascii="Arial" w:hAnsi="Arial" w:cs="Arial"/>
                <w:b/>
                <w:bCs/>
                <w:lang w:val="es-CO"/>
              </w:rPr>
            </w:pPr>
          </w:p>
          <w:p w:rsidRPr="005859E8" w:rsidR="0084655E" w:rsidP="00F03CB6" w:rsidRDefault="0084655E" w14:paraId="0E9CFCFE" w14:textId="63073B4B">
            <w:pPr>
              <w:tabs>
                <w:tab w:val="left" w:pos="7511"/>
              </w:tabs>
              <w:ind w:right="45"/>
              <w:jc w:val="both"/>
              <w:rPr>
                <w:rFonts w:ascii="Arial" w:hAnsi="Arial" w:cs="Arial"/>
                <w:b/>
                <w:bCs/>
                <w:lang w:val="es-CO"/>
              </w:rPr>
            </w:pPr>
            <w:r w:rsidRPr="005859E8">
              <w:rPr>
                <w:rFonts w:ascii="Arial" w:hAnsi="Arial" w:cs="Arial"/>
                <w:lang w:val="es-CO"/>
              </w:rPr>
              <w:t xml:space="preserve">Corresponde un valor de </w:t>
            </w:r>
            <w:r w:rsidRPr="005859E8">
              <w:rPr>
                <w:rFonts w:ascii="Arial" w:hAnsi="Arial" w:cs="Arial"/>
                <w:b/>
                <w:bCs/>
                <w:lang w:val="es-CO"/>
              </w:rPr>
              <w:t>CINCO MIL CUATROCIENTOS DIECIOCHO MILLONES OCHOCIENTOS TREINTA Y NUEVE MIL TRESCIENTOS DIECISÉIS PESOS M/CTE. ($5.418.839.316)</w:t>
            </w:r>
          </w:p>
          <w:p w:rsidRPr="005859E8" w:rsidR="0084655E" w:rsidP="00F03CB6" w:rsidRDefault="0084655E" w14:paraId="321BD5AB" w14:textId="77777777">
            <w:pPr>
              <w:tabs>
                <w:tab w:val="left" w:pos="7511"/>
              </w:tabs>
              <w:ind w:right="45"/>
              <w:jc w:val="both"/>
              <w:rPr>
                <w:rFonts w:ascii="Arial" w:hAnsi="Arial" w:cs="Arial"/>
                <w:b/>
                <w:bCs/>
                <w:lang w:val="es-CO"/>
              </w:rPr>
            </w:pPr>
          </w:p>
          <w:p w:rsidRPr="005859E8" w:rsidR="0084655E" w:rsidP="00F03CB6" w:rsidRDefault="0084655E" w14:paraId="7DC11B16" w14:textId="26EF14AD">
            <w:pPr>
              <w:tabs>
                <w:tab w:val="left" w:pos="7511"/>
              </w:tabs>
              <w:ind w:right="45"/>
              <w:jc w:val="both"/>
              <w:rPr>
                <w:rFonts w:ascii="Arial" w:hAnsi="Arial" w:cs="Arial"/>
                <w:lang w:val="es-CO"/>
              </w:rPr>
            </w:pPr>
            <w:r w:rsidRPr="005859E8">
              <w:rPr>
                <w:rFonts w:ascii="Arial" w:hAnsi="Arial" w:cs="Arial"/>
                <w:b/>
                <w:bCs/>
                <w:lang w:val="es-CO"/>
              </w:rPr>
              <w:t xml:space="preserve">INDEXACIÓN MONETARIA: </w:t>
            </w:r>
            <w:r w:rsidRPr="005859E8">
              <w:rPr>
                <w:rFonts w:ascii="Arial" w:hAnsi="Arial" w:cs="Arial"/>
                <w:lang w:val="es-CO"/>
              </w:rPr>
              <w:t>El valor y los desembolsos que estipula el plazo de ejecución del presente convenio podrá ser objeto de reajuste al inicio de la vigencia correspondiente, conforme al incremento establecido en el acto administrativo que celebre la Secretaría Distrital de Salud o el Fondo Financiero Distrital de Salud o de conformidad con las directrices impartidas por la entidad. PARAGRAFO PRIMERO: En caso de no realizarse indexación, el presente convenio</w:t>
            </w:r>
          </w:p>
          <w:p w:rsidRPr="005859E8" w:rsidR="0084655E" w:rsidP="00F03CB6" w:rsidRDefault="0084655E" w14:paraId="0968C4E0" w14:textId="77777777">
            <w:pPr>
              <w:tabs>
                <w:tab w:val="left" w:pos="7511"/>
              </w:tabs>
              <w:ind w:right="45"/>
              <w:jc w:val="both"/>
              <w:rPr>
                <w:rFonts w:ascii="Arial" w:hAnsi="Arial" w:cs="Arial"/>
                <w:lang w:val="es-CO"/>
              </w:rPr>
            </w:pPr>
          </w:p>
          <w:p w:rsidRPr="005859E8" w:rsidR="0084655E" w:rsidP="00F03CB6" w:rsidRDefault="0084655E" w14:paraId="51BF2CB8" w14:textId="7D108C40">
            <w:pPr>
              <w:tabs>
                <w:tab w:val="left" w:pos="7511"/>
              </w:tabs>
              <w:ind w:right="45"/>
              <w:jc w:val="both"/>
              <w:rPr>
                <w:rFonts w:ascii="Arial" w:hAnsi="Arial" w:cs="Arial"/>
                <w:lang w:val="es-CO"/>
              </w:rPr>
            </w:pPr>
            <w:r w:rsidRPr="005859E8">
              <w:rPr>
                <w:rFonts w:ascii="Arial" w:hAnsi="Arial" w:cs="Arial"/>
                <w:b/>
                <w:bCs/>
                <w:lang w:val="es-CO"/>
              </w:rPr>
              <w:t xml:space="preserve">CUANTIFICACIÓN DE LOS APORTES DE LAS PARTES: </w:t>
            </w:r>
            <w:r w:rsidRPr="005859E8">
              <w:rPr>
                <w:rFonts w:ascii="Arial" w:hAnsi="Arial" w:cs="Arial"/>
                <w:lang w:val="es-CO"/>
              </w:rPr>
              <w:t xml:space="preserve">El aporte del SDS-FFDS es por un valor de hasta </w:t>
            </w:r>
            <w:r w:rsidRPr="005859E8">
              <w:rPr>
                <w:rFonts w:ascii="Arial" w:hAnsi="Arial" w:cs="Arial"/>
                <w:b/>
                <w:bCs/>
                <w:lang w:val="es-CO"/>
              </w:rPr>
              <w:t xml:space="preserve">SIETE MIL TRESCIENTOS VEINTISÉIS MILLONES CIENTO SESENTA Y OCHO MIL SEISCIENTOS DIECINUEVE PESOS CONSTANTES ($7.326.168.619) </w:t>
            </w:r>
            <w:r w:rsidRPr="005859E8">
              <w:rPr>
                <w:rFonts w:ascii="Arial" w:hAnsi="Arial" w:cs="Arial"/>
                <w:lang w:val="es-CO"/>
              </w:rPr>
              <w:t xml:space="preserve">y el de la Subred Integrada de Servicios de Salud es por valor de </w:t>
            </w:r>
            <w:r w:rsidRPr="005859E8">
              <w:rPr>
                <w:rFonts w:ascii="Arial" w:hAnsi="Arial" w:cs="Arial"/>
                <w:b/>
                <w:bCs/>
                <w:lang w:val="es-CO"/>
              </w:rPr>
              <w:t>SETENTA Y TRES MILLONES DOSCIENTOS SESENTA Y UN MIL SEISCIENTOS OCHENTA Y SEIS PESOS M/CTE ($73.261.686)</w:t>
            </w:r>
            <w:r w:rsidRPr="005859E8">
              <w:rPr>
                <w:rFonts w:ascii="Arial" w:hAnsi="Arial" w:cs="Arial"/>
                <w:lang w:val="es-CO"/>
              </w:rPr>
              <w:t>, corresponde al aporte de la Subred Integrada de Servicios de Salud Sur E.S.E., representado en tres conceptos: el primero corresponde a Recurso humano, administrativo, apoyo técnico y logístico (facturación, Agendamiento y acceso) requeridos para la operación de los equipos básicos extramurales de hogar, el segundo es Fortalecimiento de Capacidades/Acompañamiento técnico para el desarrollo de competencias en los procesos de la entidad con relación a la operación de los Equipos básicos extramurales de hogar y el tercer concepto es el Apoyo técnico y logístico refrigerios y piezas comunicativas requeridos para la operación de los equipos básicos extramurales de hogar.</w:t>
            </w:r>
          </w:p>
          <w:p w:rsidRPr="005859E8" w:rsidR="0084655E" w:rsidP="00F03CB6" w:rsidRDefault="0084655E" w14:paraId="628BEA14" w14:textId="75B44D9B">
            <w:pPr>
              <w:tabs>
                <w:tab w:val="left" w:pos="7511"/>
              </w:tabs>
              <w:ind w:right="45"/>
              <w:jc w:val="both"/>
              <w:rPr>
                <w:rFonts w:ascii="Arial" w:hAnsi="Arial" w:cs="Arial"/>
                <w:lang w:val="es-CO"/>
              </w:rPr>
            </w:pPr>
          </w:p>
        </w:tc>
      </w:tr>
      <w:tr w:rsidRPr="005859E8" w:rsidR="005907EE" w:rsidTr="603D527A" w14:paraId="494F87BC" w14:textId="77777777">
        <w:trPr>
          <w:trHeight w:val="80"/>
        </w:trPr>
        <w:tc>
          <w:tcPr>
            <w:tcW w:w="994" w:type="pct"/>
            <w:tcMar/>
          </w:tcPr>
          <w:p w:rsidRPr="005859E8" w:rsidR="005907EE" w:rsidP="00172759" w:rsidRDefault="005907EE" w14:paraId="44A266C1" w14:textId="77777777">
            <w:pPr>
              <w:ind w:left="-104"/>
              <w:jc w:val="both"/>
              <w:rPr>
                <w:rFonts w:ascii="Arial" w:hAnsi="Arial" w:cs="Arial"/>
                <w:lang w:val="es-CO"/>
              </w:rPr>
            </w:pPr>
            <w:r w:rsidRPr="005859E8">
              <w:rPr>
                <w:rFonts w:ascii="Arial" w:hAnsi="Arial" w:cs="Arial"/>
                <w:lang w:val="es-CO"/>
              </w:rPr>
              <w:lastRenderedPageBreak/>
              <w:t>PLAZO INICIAL:</w:t>
            </w:r>
          </w:p>
          <w:p w:rsidRPr="005859E8" w:rsidR="005907EE" w:rsidP="00172759" w:rsidRDefault="005907EE" w14:paraId="0E1DD008" w14:textId="22C6EDED">
            <w:pPr>
              <w:ind w:left="-104"/>
              <w:jc w:val="both"/>
              <w:rPr>
                <w:rFonts w:ascii="Arial" w:hAnsi="Arial" w:cs="Arial"/>
                <w:lang w:val="es-CO"/>
              </w:rPr>
            </w:pPr>
          </w:p>
        </w:tc>
        <w:tc>
          <w:tcPr>
            <w:tcW w:w="4006" w:type="pct"/>
            <w:tcMar>
              <w:left w:w="108" w:type="dxa"/>
              <w:right w:w="108" w:type="dxa"/>
            </w:tcMar>
          </w:tcPr>
          <w:p w:rsidRPr="005859E8" w:rsidR="005907EE" w:rsidP="009C45B6" w:rsidRDefault="005907EE" w14:paraId="2D394E9B" w14:textId="77777777">
            <w:pPr>
              <w:autoSpaceDE w:val="0"/>
              <w:autoSpaceDN w:val="0"/>
              <w:adjustRightInd w:val="0"/>
              <w:ind w:right="45"/>
              <w:jc w:val="both"/>
              <w:rPr>
                <w:rFonts w:ascii="Arial" w:hAnsi="Arial" w:cs="Arial"/>
                <w:i/>
                <w:lang w:val="es-CO" w:eastAsia="es-CO"/>
              </w:rPr>
            </w:pPr>
            <w:r w:rsidRPr="005859E8">
              <w:rPr>
                <w:rFonts w:ascii="Arial" w:hAnsi="Arial" w:cs="Arial"/>
                <w:i/>
                <w:lang w:eastAsia="es-CO"/>
              </w:rPr>
              <w:t>“</w:t>
            </w:r>
            <w:r w:rsidRPr="005859E8">
              <w:rPr>
                <w:rFonts w:ascii="Arial" w:hAnsi="Arial" w:cs="Arial"/>
                <w:i/>
                <w:lang w:val="es-CO" w:eastAsia="es-CO"/>
              </w:rPr>
              <w:t xml:space="preserve">(…) </w:t>
            </w:r>
            <w:r w:rsidRPr="005859E8" w:rsidR="006845EC">
              <w:rPr>
                <w:rFonts w:ascii="Arial" w:hAnsi="Arial" w:cs="Arial"/>
                <w:color w:val="404040"/>
              </w:rPr>
              <w:t xml:space="preserve"> </w:t>
            </w:r>
            <w:r w:rsidRPr="005859E8" w:rsidR="00F56860">
              <w:rPr>
                <w:rFonts w:ascii="Arial" w:hAnsi="Arial" w:cs="Arial"/>
              </w:rPr>
              <w:t xml:space="preserve"> </w:t>
            </w:r>
            <w:r w:rsidRPr="005859E8" w:rsidR="0084655E">
              <w:rPr>
                <w:rFonts w:ascii="Arial" w:hAnsi="Arial" w:cs="Arial"/>
                <w:lang w:val="es-CO"/>
              </w:rPr>
              <w:t xml:space="preserve">El plazo de ejecución para el presente convenio es de </w:t>
            </w:r>
            <w:r w:rsidRPr="005859E8" w:rsidR="0084655E">
              <w:rPr>
                <w:rFonts w:ascii="Arial" w:hAnsi="Arial" w:cs="Arial"/>
                <w:b/>
                <w:bCs/>
                <w:lang w:val="es-CO"/>
              </w:rPr>
              <w:t>cuatro (04) meses</w:t>
            </w:r>
            <w:r w:rsidRPr="005859E8" w:rsidR="0084655E">
              <w:rPr>
                <w:rFonts w:ascii="Arial" w:hAnsi="Arial" w:cs="Arial"/>
                <w:lang w:val="es-CO"/>
              </w:rPr>
              <w:t>, contados a partir de la suscripción del acta de inicio, previo cumplimiento de los requisitos de perfeccionamiento y ejecución.</w:t>
            </w:r>
            <w:r w:rsidRPr="005859E8">
              <w:rPr>
                <w:rFonts w:ascii="Arial" w:hAnsi="Arial" w:cs="Arial"/>
                <w:i/>
                <w:lang w:val="es-CO" w:eastAsia="es-CO"/>
              </w:rPr>
              <w:t>”</w:t>
            </w:r>
          </w:p>
          <w:p w:rsidRPr="005859E8" w:rsidR="00E16A68" w:rsidP="009C45B6" w:rsidRDefault="00E16A68" w14:paraId="28C28405" w14:textId="0F04FCAE">
            <w:pPr>
              <w:autoSpaceDE w:val="0"/>
              <w:autoSpaceDN w:val="0"/>
              <w:adjustRightInd w:val="0"/>
              <w:ind w:right="45"/>
              <w:jc w:val="both"/>
              <w:rPr>
                <w:rFonts w:ascii="Arial" w:hAnsi="Arial" w:cs="Arial"/>
                <w:highlight w:val="yellow"/>
                <w:lang w:val="es-CO"/>
              </w:rPr>
            </w:pPr>
          </w:p>
        </w:tc>
      </w:tr>
      <w:tr w:rsidRPr="005859E8" w:rsidR="005907EE" w:rsidTr="603D527A" w14:paraId="08517FDE" w14:textId="77777777">
        <w:trPr>
          <w:trHeight w:val="340"/>
        </w:trPr>
        <w:tc>
          <w:tcPr>
            <w:tcW w:w="994" w:type="pct"/>
            <w:tcMar/>
          </w:tcPr>
          <w:p w:rsidRPr="005859E8" w:rsidR="005907EE" w:rsidP="00172759" w:rsidRDefault="005907EE" w14:paraId="3275A37D" w14:textId="77777777">
            <w:pPr>
              <w:ind w:left="-104"/>
              <w:jc w:val="both"/>
              <w:rPr>
                <w:rFonts w:ascii="Arial" w:hAnsi="Arial" w:cs="Arial"/>
                <w:lang w:val="es-CO"/>
              </w:rPr>
            </w:pPr>
          </w:p>
          <w:p w:rsidRPr="005859E8" w:rsidR="005907EE" w:rsidP="00172759" w:rsidRDefault="005907EE" w14:paraId="451C40EF" w14:textId="1491A50D">
            <w:pPr>
              <w:ind w:left="-104"/>
              <w:jc w:val="both"/>
              <w:rPr>
                <w:rFonts w:ascii="Arial" w:hAnsi="Arial" w:cs="Arial"/>
                <w:lang w:val="es-CO"/>
              </w:rPr>
            </w:pPr>
            <w:r w:rsidRPr="005859E8">
              <w:rPr>
                <w:rFonts w:ascii="Arial" w:hAnsi="Arial" w:cs="Arial"/>
                <w:lang w:val="es-CO"/>
              </w:rPr>
              <w:t>SUPERVISOR:</w:t>
            </w:r>
          </w:p>
          <w:p w:rsidRPr="005859E8" w:rsidR="005907EE" w:rsidP="00172759" w:rsidRDefault="005907EE" w14:paraId="11818453" w14:textId="77777777">
            <w:pPr>
              <w:ind w:left="-104"/>
              <w:jc w:val="both"/>
              <w:rPr>
                <w:rFonts w:ascii="Arial" w:hAnsi="Arial" w:cs="Arial"/>
                <w:lang w:val="es-CO"/>
              </w:rPr>
            </w:pPr>
          </w:p>
          <w:p w:rsidRPr="005859E8" w:rsidR="005907EE" w:rsidP="00172759" w:rsidRDefault="005907EE" w14:paraId="0B1721EC" w14:textId="67F3DD66">
            <w:pPr>
              <w:ind w:left="-104"/>
              <w:jc w:val="both"/>
              <w:rPr>
                <w:rFonts w:ascii="Arial" w:hAnsi="Arial" w:cs="Arial"/>
                <w:lang w:val="es-CO"/>
              </w:rPr>
            </w:pPr>
          </w:p>
        </w:tc>
        <w:tc>
          <w:tcPr>
            <w:tcW w:w="4006" w:type="pct"/>
            <w:tcMar>
              <w:left w:w="108" w:type="dxa"/>
              <w:right w:w="108" w:type="dxa"/>
            </w:tcMar>
          </w:tcPr>
          <w:p w:rsidRPr="005859E8" w:rsidR="005907EE" w:rsidP="00B16793" w:rsidRDefault="0084655E" w14:paraId="37F1C0FD" w14:textId="30E8D5B6">
            <w:pPr>
              <w:autoSpaceDE w:val="0"/>
              <w:autoSpaceDN w:val="0"/>
              <w:adjustRightInd w:val="0"/>
              <w:ind w:right="74"/>
              <w:jc w:val="both"/>
              <w:rPr>
                <w:rFonts w:ascii="Arial" w:hAnsi="Arial" w:cs="Arial"/>
                <w:lang w:val="es-CO"/>
              </w:rPr>
            </w:pPr>
            <w:r w:rsidRPr="005859E8">
              <w:rPr>
                <w:rFonts w:ascii="Arial" w:hAnsi="Arial" w:cs="Arial"/>
                <w:lang w:val="es-CO"/>
              </w:rPr>
              <w:t>La vigilancia, orientación y control de ejecución del presente convenio</w:t>
            </w:r>
            <w:r w:rsidRPr="005859E8" w:rsidR="00B16793">
              <w:rPr>
                <w:rFonts w:ascii="Arial" w:hAnsi="Arial" w:cs="Arial"/>
                <w:lang w:val="es-CO"/>
              </w:rPr>
              <w:t xml:space="preserve"> </w:t>
            </w:r>
            <w:r w:rsidRPr="005859E8">
              <w:rPr>
                <w:rFonts w:ascii="Arial" w:hAnsi="Arial" w:cs="Arial"/>
                <w:lang w:val="es-CO"/>
              </w:rPr>
              <w:t>será realizada por el Subdirector(a) de Acciones Colectivas código 068 grado 06 y Asesor(a) de Despacho código 105 grado 7 de la Secretaría Distrital de Salud o quien delegue el Secretario Distrital de Salud y/o Director Ejecutivo del Fondo Financiero Distrital de Salud, quién será responsable de cumplir con lo previsto en la normatividad vigente y en el Manual de Contratación; el supervisor designado tiene la competencia funcional y la idoneidad para ejercer la citada designación según el manual de funciones de la entidad; y por parte de la Subred Integrada de Servicios de Salud E.S.E., la vigilancia será ejercida por el (la) Gerente y/o quien designe.</w:t>
            </w:r>
          </w:p>
          <w:p w:rsidRPr="005859E8" w:rsidR="0083671E" w:rsidP="0084655E" w:rsidRDefault="0083671E" w14:paraId="117D206C" w14:textId="5DCA1A15">
            <w:pPr>
              <w:autoSpaceDE w:val="0"/>
              <w:autoSpaceDN w:val="0"/>
              <w:adjustRightInd w:val="0"/>
              <w:ind w:right="45"/>
              <w:jc w:val="both"/>
              <w:rPr>
                <w:rFonts w:ascii="Arial" w:hAnsi="Arial" w:cs="Arial"/>
                <w:i/>
                <w:lang w:eastAsia="es-CO"/>
              </w:rPr>
            </w:pPr>
          </w:p>
        </w:tc>
      </w:tr>
      <w:tr w:rsidRPr="005859E8" w:rsidR="005907EE" w:rsidTr="603D527A" w14:paraId="74911172" w14:textId="1AEDFA77">
        <w:trPr>
          <w:trHeight w:val="991"/>
        </w:trPr>
        <w:tc>
          <w:tcPr>
            <w:tcW w:w="994" w:type="pct"/>
            <w:tcMar/>
          </w:tcPr>
          <w:p w:rsidRPr="005859E8" w:rsidR="008D276E" w:rsidP="00172759" w:rsidRDefault="005907EE" w14:paraId="4BBFCECE" w14:textId="77777777">
            <w:pPr>
              <w:ind w:left="-104"/>
              <w:jc w:val="both"/>
              <w:rPr>
                <w:rFonts w:ascii="Arial" w:hAnsi="Arial" w:cs="Arial"/>
                <w:lang w:val="es-CO"/>
              </w:rPr>
            </w:pPr>
            <w:r w:rsidRPr="005859E8">
              <w:rPr>
                <w:rFonts w:ascii="Arial" w:hAnsi="Arial" w:cs="Arial"/>
                <w:lang w:val="es-CO"/>
              </w:rPr>
              <w:lastRenderedPageBreak/>
              <w:t xml:space="preserve">FECHA DE INICIO:  </w:t>
            </w:r>
          </w:p>
          <w:p w:rsidRPr="005859E8" w:rsidR="005907EE" w:rsidP="005678C7" w:rsidRDefault="005907EE" w14:paraId="19A7E7BA" w14:textId="41113234">
            <w:pPr>
              <w:ind w:left="597"/>
              <w:jc w:val="both"/>
              <w:rPr>
                <w:rFonts w:ascii="Arial" w:hAnsi="Arial" w:cs="Arial"/>
                <w:lang w:val="es-CO"/>
              </w:rPr>
            </w:pPr>
            <w:r w:rsidRPr="005859E8">
              <w:rPr>
                <w:rFonts w:ascii="Arial" w:hAnsi="Arial" w:cs="Arial"/>
                <w:lang w:val="es-CO"/>
              </w:rPr>
              <w:t xml:space="preserve">     </w:t>
            </w:r>
          </w:p>
          <w:p w:rsidRPr="005859E8" w:rsidR="005907EE" w:rsidP="00420830" w:rsidRDefault="005907EE" w14:paraId="39A316B4" w14:textId="41DCF392">
            <w:pPr>
              <w:ind w:left="-104"/>
              <w:jc w:val="both"/>
              <w:rPr>
                <w:rFonts w:ascii="Arial" w:hAnsi="Arial" w:cs="Arial"/>
                <w:lang w:val="es-CO"/>
              </w:rPr>
            </w:pPr>
            <w:r w:rsidRPr="005859E8">
              <w:rPr>
                <w:rFonts w:ascii="Arial" w:hAnsi="Arial" w:cs="Arial"/>
                <w:lang w:val="es-CO"/>
              </w:rPr>
              <w:t xml:space="preserve">NOVEDADES CONTRACTUALES:                                                 </w:t>
            </w:r>
          </w:p>
        </w:tc>
        <w:tc>
          <w:tcPr>
            <w:tcW w:w="4006" w:type="pct"/>
            <w:tcMar>
              <w:left w:w="108" w:type="dxa"/>
              <w:right w:w="108" w:type="dxa"/>
            </w:tcMar>
          </w:tcPr>
          <w:p w:rsidRPr="005859E8" w:rsidR="005907EE" w:rsidP="005678C7" w:rsidRDefault="00B16793" w14:paraId="5B582FEF" w14:textId="3CB5A172">
            <w:pPr>
              <w:ind w:right="624"/>
              <w:jc w:val="both"/>
              <w:rPr>
                <w:rFonts w:ascii="Arial" w:hAnsi="Arial" w:cs="Arial"/>
                <w:iCs/>
                <w:lang w:val="es-CO"/>
              </w:rPr>
            </w:pPr>
            <w:r w:rsidRPr="005859E8">
              <w:rPr>
                <w:rFonts w:ascii="Arial" w:hAnsi="Arial" w:cs="Arial"/>
                <w:iCs/>
                <w:lang w:val="es-CO"/>
              </w:rPr>
              <w:t>Diez (10) de diciembre de 2024</w:t>
            </w:r>
            <w:r w:rsidRPr="005859E8" w:rsidR="005907EE">
              <w:rPr>
                <w:rFonts w:ascii="Arial" w:hAnsi="Arial" w:cs="Arial"/>
                <w:iCs/>
                <w:lang w:val="es-CO"/>
              </w:rPr>
              <w:t>.</w:t>
            </w:r>
          </w:p>
          <w:p w:rsidRPr="005859E8" w:rsidR="008D276E" w:rsidP="005678C7" w:rsidRDefault="008D276E" w14:paraId="0F3360B1" w14:textId="77777777">
            <w:pPr>
              <w:ind w:right="624"/>
              <w:jc w:val="both"/>
              <w:rPr>
                <w:rFonts w:ascii="Arial" w:hAnsi="Arial" w:cs="Arial"/>
                <w:iCs/>
                <w:lang w:val="es-CO"/>
              </w:rPr>
            </w:pPr>
          </w:p>
          <w:p w:rsidRPr="005859E8" w:rsidR="00B16793" w:rsidP="00B16793" w:rsidRDefault="00B16793" w14:paraId="74F531DE" w14:textId="77777777">
            <w:pPr>
              <w:ind w:right="187"/>
              <w:jc w:val="both"/>
              <w:rPr>
                <w:rFonts w:ascii="Arial" w:hAnsi="Arial" w:cs="Arial"/>
                <w:iCs/>
                <w:color w:val="000000"/>
                <w:lang w:eastAsia="es-CO"/>
              </w:rPr>
            </w:pPr>
            <w:r w:rsidRPr="005859E8">
              <w:rPr>
                <w:rFonts w:ascii="Arial" w:hAnsi="Arial" w:cs="Arial"/>
                <w:b/>
                <w:bCs/>
                <w:iCs/>
                <w:color w:val="000000"/>
                <w:lang w:eastAsia="es-CO"/>
              </w:rPr>
              <w:t xml:space="preserve">MODIFICATORIO No. 1 AL CONVENIO INTERADMINISTRATIVO No. 7126502 – 2024 CELEBRADO ENTRE LA FONDO FINANCIERO DITRITAL DE SALUD Y LA SUBRED INTEGRADA DE SERVICIOS DE SALUD SUR E.S.E., </w:t>
            </w:r>
            <w:r w:rsidRPr="005859E8">
              <w:rPr>
                <w:rFonts w:ascii="Arial" w:hAnsi="Arial" w:cs="Arial"/>
                <w:iCs/>
                <w:color w:val="000000"/>
                <w:lang w:eastAsia="es-CO"/>
              </w:rPr>
              <w:t>publicada en la plataforma transaccional SECOP II el día 11/03/2025, por medio de la cual se estableció: “</w:t>
            </w:r>
            <w:r w:rsidRPr="005859E8">
              <w:rPr>
                <w:rFonts w:ascii="Arial" w:hAnsi="Arial" w:cs="Arial"/>
                <w:b/>
                <w:bCs/>
                <w:iCs/>
                <w:color w:val="000000"/>
                <w:u w:val="single"/>
                <w:lang w:eastAsia="es-CO"/>
              </w:rPr>
              <w:t>PRIMERA:</w:t>
            </w:r>
            <w:r w:rsidRPr="005859E8">
              <w:rPr>
                <w:rFonts w:ascii="Arial" w:hAnsi="Arial" w:cs="Arial"/>
                <w:b/>
                <w:bCs/>
                <w:iCs/>
                <w:color w:val="000000"/>
                <w:lang w:eastAsia="es-CO"/>
              </w:rPr>
              <w:t xml:space="preserve"> MODIFICAR</w:t>
            </w:r>
            <w:r w:rsidRPr="005859E8">
              <w:rPr>
                <w:rFonts w:ascii="Arial" w:hAnsi="Arial" w:cs="Arial"/>
                <w:iCs/>
                <w:color w:val="000000"/>
                <w:lang w:eastAsia="es-CO"/>
              </w:rPr>
              <w:t xml:space="preserve"> la Clausula QUINTA. – DESEMBOLSOS, la cual quedará de la siguiente manera:</w:t>
            </w:r>
          </w:p>
          <w:p w:rsidRPr="005859E8" w:rsidR="00B16793" w:rsidP="00B16793" w:rsidRDefault="00B16793" w14:paraId="3E9FCE27" w14:textId="77777777">
            <w:pPr>
              <w:ind w:right="187"/>
              <w:jc w:val="both"/>
              <w:rPr>
                <w:rFonts w:ascii="Arial" w:hAnsi="Arial" w:cs="Arial"/>
                <w:iCs/>
                <w:color w:val="000000"/>
                <w:lang w:eastAsia="es-CO"/>
              </w:rPr>
            </w:pPr>
          </w:p>
          <w:p w:rsidRPr="005859E8" w:rsidR="00B16793" w:rsidP="00B16793" w:rsidRDefault="00B16793" w14:paraId="114275D9" w14:textId="71DBC345">
            <w:pPr>
              <w:ind w:right="187"/>
              <w:jc w:val="both"/>
              <w:rPr>
                <w:rFonts w:ascii="Arial" w:hAnsi="Arial" w:cs="Arial"/>
                <w:iCs/>
                <w:color w:val="000000"/>
                <w:lang w:val="es-CO" w:eastAsia="es-CO"/>
              </w:rPr>
            </w:pPr>
            <w:r w:rsidRPr="005859E8">
              <w:rPr>
                <w:rFonts w:ascii="Arial" w:hAnsi="Arial" w:cs="Arial"/>
                <w:b/>
                <w:bCs/>
                <w:iCs/>
                <w:color w:val="000000"/>
                <w:lang w:val="es-CO" w:eastAsia="es-CO"/>
              </w:rPr>
              <w:t xml:space="preserve">QUINTA. - DESEMBOLSOS: </w:t>
            </w:r>
            <w:r w:rsidRPr="005859E8">
              <w:rPr>
                <w:rFonts w:ascii="Arial" w:hAnsi="Arial" w:cs="Arial"/>
                <w:iCs/>
                <w:color w:val="000000"/>
                <w:lang w:val="es-CO" w:eastAsia="es-CO"/>
              </w:rPr>
              <w:t>El valor de los aportes del FFDS, se desembolsarán por la SDS-FFDS de la siguiente manera:</w:t>
            </w:r>
          </w:p>
          <w:p w:rsidRPr="005859E8" w:rsidR="00B16793" w:rsidP="00B16793" w:rsidRDefault="00B16793" w14:paraId="59C5DA89" w14:textId="77777777">
            <w:pPr>
              <w:ind w:right="187"/>
              <w:jc w:val="both"/>
              <w:rPr>
                <w:rFonts w:ascii="Arial" w:hAnsi="Arial" w:cs="Arial"/>
                <w:iCs/>
                <w:color w:val="000000"/>
                <w:lang w:eastAsia="es-CO"/>
              </w:rPr>
            </w:pPr>
          </w:p>
          <w:p w:rsidRPr="005859E8" w:rsidR="00B16793" w:rsidP="00B16793" w:rsidRDefault="00B16793" w14:paraId="62228A87" w14:textId="1DB6E709">
            <w:pPr>
              <w:ind w:right="187"/>
              <w:jc w:val="both"/>
              <w:rPr>
                <w:rFonts w:ascii="Arial" w:hAnsi="Arial" w:cs="Arial"/>
                <w:iCs/>
                <w:color w:val="000000"/>
                <w:lang w:eastAsia="es-CO"/>
              </w:rPr>
            </w:pPr>
            <w:r w:rsidRPr="005859E8">
              <w:rPr>
                <w:rFonts w:ascii="Arial" w:hAnsi="Arial" w:cs="Arial"/>
                <w:b/>
                <w:bCs/>
                <w:iCs/>
                <w:color w:val="000000"/>
                <w:lang w:val="es-CO" w:eastAsia="es-CO"/>
              </w:rPr>
              <w:t>1. Un primer desembolso por valor de $1.907.329.303 valor exento de IVA, correspondientes a los aportes del Fondo Financiero Distrital de Salud, una vez sea aprobado por el supervisor, con la entrega de:</w:t>
            </w:r>
            <w:r w:rsidRPr="005859E8" w:rsidR="00E16A68">
              <w:rPr>
                <w:rFonts w:ascii="Arial" w:hAnsi="Arial" w:cs="Arial"/>
                <w:b/>
                <w:bCs/>
                <w:iCs/>
                <w:color w:val="000000"/>
                <w:lang w:val="es-CO" w:eastAsia="es-CO"/>
              </w:rPr>
              <w:t xml:space="preserve"> </w:t>
            </w:r>
            <w:r w:rsidRPr="005859E8" w:rsidR="00E16A68">
              <w:rPr>
                <w:rFonts w:ascii="Arial" w:hAnsi="Arial" w:cs="Arial"/>
                <w:iCs/>
                <w:color w:val="000000"/>
                <w:lang w:val="es-CO" w:eastAsia="es-CO"/>
              </w:rPr>
              <w:t>(…)</w:t>
            </w:r>
          </w:p>
          <w:p w:rsidRPr="005859E8" w:rsidR="00B16793" w:rsidRDefault="00B16793" w14:paraId="2E73DA5A" w14:textId="77777777">
            <w:pPr>
              <w:pStyle w:val="Default"/>
              <w:numPr>
                <w:ilvl w:val="0"/>
                <w:numId w:val="1"/>
              </w:numPr>
              <w:rPr>
                <w:sz w:val="20"/>
                <w:szCs w:val="20"/>
              </w:rPr>
            </w:pPr>
          </w:p>
          <w:p w:rsidRPr="005859E8" w:rsidR="00B16793" w:rsidP="00B16793" w:rsidRDefault="00B16793" w14:paraId="4AEE1776" w14:textId="4F39B7D2">
            <w:pPr>
              <w:pStyle w:val="Default"/>
              <w:jc w:val="both"/>
              <w:rPr>
                <w:sz w:val="20"/>
                <w:szCs w:val="20"/>
              </w:rPr>
            </w:pPr>
            <w:r w:rsidRPr="005859E8">
              <w:rPr>
                <w:b/>
                <w:bCs/>
                <w:sz w:val="20"/>
                <w:szCs w:val="20"/>
                <w:lang w:val="es-CO"/>
              </w:rPr>
              <w:t xml:space="preserve">2. Un segundo desembolso por valor de $1.025.663.607 valor exento de IVA, correspondientes a los aportes del Fondo Financiero Distrital de Salud, una vez sea aprobado por el supervisor, con la entrega de: </w:t>
            </w:r>
            <w:r w:rsidRPr="005859E8" w:rsidR="00E16A68">
              <w:rPr>
                <w:sz w:val="20"/>
                <w:szCs w:val="20"/>
              </w:rPr>
              <w:t>(…)</w:t>
            </w:r>
          </w:p>
          <w:p w:rsidRPr="005859E8" w:rsidR="00B16793" w:rsidP="00B16793" w:rsidRDefault="00B16793" w14:paraId="5962E88B" w14:textId="77777777">
            <w:pPr>
              <w:pStyle w:val="Default"/>
              <w:jc w:val="both"/>
              <w:rPr>
                <w:sz w:val="20"/>
                <w:szCs w:val="20"/>
              </w:rPr>
            </w:pPr>
          </w:p>
          <w:p w:rsidRPr="005859E8" w:rsidR="00E16A68" w:rsidP="00E16A68" w:rsidRDefault="00B16793" w14:paraId="6719A44A" w14:textId="77777777">
            <w:pPr>
              <w:ind w:right="187"/>
              <w:jc w:val="both"/>
              <w:rPr>
                <w:rFonts w:ascii="Arial" w:hAnsi="Arial" w:cs="Arial"/>
                <w:iCs/>
                <w:color w:val="000000"/>
                <w:lang w:eastAsia="es-CO"/>
              </w:rPr>
            </w:pPr>
            <w:r w:rsidRPr="005859E8">
              <w:rPr>
                <w:rFonts w:ascii="Arial" w:hAnsi="Arial" w:cs="Arial"/>
                <w:b/>
                <w:bCs/>
                <w:iCs/>
                <w:color w:val="000000"/>
                <w:lang w:val="es-CO" w:eastAsia="es-CO"/>
              </w:rPr>
              <w:t>3. Un tercer desembolso por valor de $1.318.710.351 valor exento de IVA, correspondientes a los aportes del Fondo Financiero Distrital de Salud, una vez sea aprobado por el supervisor, con la entrega de:</w:t>
            </w:r>
            <w:r w:rsidRPr="005859E8" w:rsidR="00E16A68">
              <w:rPr>
                <w:rFonts w:ascii="Arial" w:hAnsi="Arial" w:cs="Arial"/>
                <w:b/>
                <w:bCs/>
                <w:iCs/>
                <w:color w:val="000000"/>
                <w:lang w:val="es-CO" w:eastAsia="es-CO"/>
              </w:rPr>
              <w:t xml:space="preserve"> </w:t>
            </w:r>
            <w:r w:rsidRPr="005859E8" w:rsidR="00E16A68">
              <w:rPr>
                <w:rFonts w:ascii="Arial" w:hAnsi="Arial" w:cs="Arial"/>
                <w:iCs/>
                <w:color w:val="000000"/>
                <w:lang w:val="es-CO" w:eastAsia="es-CO"/>
              </w:rPr>
              <w:t>(…)</w:t>
            </w:r>
          </w:p>
          <w:p w:rsidRPr="005859E8" w:rsidR="00B16793" w:rsidP="00B16793" w:rsidRDefault="00B16793" w14:paraId="4A0F2CA6" w14:textId="5DC0914F">
            <w:pPr>
              <w:ind w:right="187"/>
              <w:jc w:val="both"/>
              <w:rPr>
                <w:rFonts w:ascii="Arial" w:hAnsi="Arial" w:cs="Arial"/>
                <w:b/>
                <w:bCs/>
                <w:iCs/>
                <w:color w:val="000000"/>
                <w:lang w:val="es-CO" w:eastAsia="es-CO"/>
              </w:rPr>
            </w:pPr>
          </w:p>
          <w:p w:rsidRPr="005859E8" w:rsidR="00B16793" w:rsidP="00B16793" w:rsidRDefault="00B16793" w14:paraId="61B33B81" w14:textId="77777777">
            <w:pPr>
              <w:ind w:right="187"/>
              <w:jc w:val="both"/>
              <w:rPr>
                <w:rFonts w:ascii="Arial" w:hAnsi="Arial" w:cs="Arial"/>
                <w:b/>
                <w:bCs/>
                <w:iCs/>
                <w:color w:val="000000"/>
                <w:lang w:eastAsia="es-CO"/>
              </w:rPr>
            </w:pPr>
          </w:p>
          <w:p w:rsidRPr="005859E8" w:rsidR="00396482" w:rsidP="00B16793" w:rsidRDefault="00B16793" w14:paraId="2A306D09" w14:textId="76559EB4">
            <w:pPr>
              <w:ind w:right="187"/>
              <w:jc w:val="both"/>
              <w:rPr>
                <w:rFonts w:ascii="Arial" w:hAnsi="Arial" w:cs="Arial"/>
                <w:iCs/>
                <w:color w:val="000000"/>
                <w:lang w:eastAsia="es-CO"/>
              </w:rPr>
            </w:pPr>
            <w:r w:rsidRPr="005859E8">
              <w:rPr>
                <w:rFonts w:ascii="Arial" w:hAnsi="Arial" w:cs="Arial"/>
                <w:b/>
                <w:bCs/>
                <w:iCs/>
                <w:color w:val="000000"/>
                <w:lang w:val="es-CO" w:eastAsia="es-CO"/>
              </w:rPr>
              <w:t xml:space="preserve">4. Un cuarto desembolso por valor de </w:t>
            </w:r>
            <w:r w:rsidRPr="005859E8">
              <w:rPr>
                <w:rFonts w:ascii="Arial" w:hAnsi="Arial" w:cs="Arial"/>
                <w:i/>
                <w:iCs/>
                <w:color w:val="000000"/>
                <w:lang w:val="es-CO" w:eastAsia="es-CO"/>
              </w:rPr>
              <w:t xml:space="preserve">hasta </w:t>
            </w:r>
            <w:r w:rsidRPr="005859E8">
              <w:rPr>
                <w:rFonts w:ascii="Arial" w:hAnsi="Arial" w:cs="Arial"/>
                <w:b/>
                <w:bCs/>
                <w:iCs/>
                <w:color w:val="000000"/>
                <w:lang w:val="es-CO" w:eastAsia="es-CO"/>
              </w:rPr>
              <w:t>$1.318.710.351 valor exento de IVA, correspondientes a los aportes del Fondo Financiero Distrital de Salud, una vez sea aprobado por el supervisor</w:t>
            </w:r>
            <w:r w:rsidRPr="005859E8">
              <w:rPr>
                <w:rFonts w:ascii="Arial" w:hAnsi="Arial" w:cs="Arial"/>
                <w:iCs/>
                <w:color w:val="000000"/>
                <w:lang w:val="es-CO" w:eastAsia="es-CO"/>
              </w:rPr>
              <w:t xml:space="preserve">, </w:t>
            </w:r>
            <w:r w:rsidRPr="005859E8">
              <w:rPr>
                <w:rFonts w:ascii="Arial" w:hAnsi="Arial" w:cs="Arial"/>
                <w:b/>
                <w:bCs/>
                <w:iCs/>
                <w:color w:val="000000"/>
                <w:lang w:val="es-CO" w:eastAsia="es-CO"/>
              </w:rPr>
              <w:t xml:space="preserve">con la entrega </w:t>
            </w:r>
            <w:r w:rsidRPr="005859E8">
              <w:rPr>
                <w:rFonts w:ascii="Arial" w:hAnsi="Arial" w:cs="Arial"/>
                <w:b/>
                <w:bCs/>
                <w:i/>
                <w:iCs/>
                <w:color w:val="000000"/>
                <w:lang w:val="es-CO" w:eastAsia="es-CO"/>
              </w:rPr>
              <w:t xml:space="preserve">de </w:t>
            </w:r>
            <w:r w:rsidRPr="005859E8">
              <w:rPr>
                <w:rFonts w:ascii="Arial" w:hAnsi="Arial" w:cs="Arial"/>
                <w:i/>
                <w:iCs/>
                <w:color w:val="000000"/>
                <w:u w:val="single"/>
                <w:lang w:val="es-CO" w:eastAsia="es-CO"/>
              </w:rPr>
              <w:t>los siguientes productos del periodo del 1 al 28 de febrero de 2025</w:t>
            </w:r>
            <w:r w:rsidRPr="005859E8">
              <w:rPr>
                <w:rFonts w:ascii="Arial" w:hAnsi="Arial" w:cs="Arial"/>
                <w:i/>
                <w:iCs/>
                <w:color w:val="000000"/>
                <w:lang w:val="es-CO" w:eastAsia="es-CO"/>
              </w:rPr>
              <w:t>:</w:t>
            </w:r>
            <w:r w:rsidRPr="005859E8" w:rsidR="00E16A68">
              <w:rPr>
                <w:rFonts w:ascii="Arial" w:hAnsi="Arial" w:cs="Arial"/>
                <w:i/>
                <w:iCs/>
                <w:color w:val="000000"/>
                <w:lang w:val="es-CO" w:eastAsia="es-CO"/>
              </w:rPr>
              <w:t xml:space="preserve"> (…)</w:t>
            </w:r>
          </w:p>
          <w:p w:rsidRPr="005859E8" w:rsidR="00B16793" w:rsidP="00B16793" w:rsidRDefault="00B16793" w14:paraId="3ADA876B" w14:textId="77777777">
            <w:pPr>
              <w:ind w:right="187"/>
              <w:jc w:val="both"/>
              <w:rPr>
                <w:rFonts w:ascii="Arial" w:hAnsi="Arial" w:cs="Arial"/>
                <w:iCs/>
                <w:color w:val="000000"/>
                <w:lang w:eastAsia="es-CO"/>
              </w:rPr>
            </w:pPr>
          </w:p>
          <w:p w:rsidRPr="005859E8" w:rsidR="00E16A68" w:rsidP="00E16A68" w:rsidRDefault="00B16793" w14:paraId="0299CF15" w14:textId="77777777">
            <w:pPr>
              <w:ind w:right="187"/>
              <w:jc w:val="both"/>
              <w:rPr>
                <w:rFonts w:ascii="Arial" w:hAnsi="Arial" w:cs="Arial"/>
                <w:iCs/>
                <w:color w:val="000000"/>
                <w:lang w:eastAsia="es-CO"/>
              </w:rPr>
            </w:pPr>
            <w:r w:rsidRPr="005859E8">
              <w:rPr>
                <w:rFonts w:ascii="Arial" w:hAnsi="Arial" w:cs="Arial"/>
                <w:b/>
                <w:bCs/>
                <w:iCs/>
                <w:color w:val="000000"/>
                <w:lang w:val="es-CO" w:eastAsia="es-CO"/>
              </w:rPr>
              <w:t xml:space="preserve">5. Un quinto desembolso por valor de </w:t>
            </w:r>
            <w:r w:rsidRPr="005859E8">
              <w:rPr>
                <w:rFonts w:ascii="Arial" w:hAnsi="Arial" w:cs="Arial"/>
                <w:i/>
                <w:iCs/>
                <w:color w:val="000000"/>
                <w:lang w:val="es-CO" w:eastAsia="es-CO"/>
              </w:rPr>
              <w:t xml:space="preserve">hasta </w:t>
            </w:r>
            <w:r w:rsidRPr="005859E8">
              <w:rPr>
                <w:rFonts w:ascii="Arial" w:hAnsi="Arial" w:cs="Arial"/>
                <w:b/>
                <w:bCs/>
                <w:iCs/>
                <w:color w:val="000000"/>
                <w:lang w:val="es-CO" w:eastAsia="es-CO"/>
              </w:rPr>
              <w:t xml:space="preserve">$1.318.710.351 valor exento de IVA, correspondientes a los aportes del Fondo Financiero Distrital de Salud, una vez sea aprobado por el supervisor, con la entrega de </w:t>
            </w:r>
            <w:r w:rsidRPr="005859E8">
              <w:rPr>
                <w:rFonts w:ascii="Arial" w:hAnsi="Arial" w:cs="Arial"/>
                <w:i/>
                <w:iCs/>
                <w:color w:val="000000"/>
                <w:u w:val="single"/>
                <w:lang w:val="es-CO" w:eastAsia="es-CO"/>
              </w:rPr>
              <w:t>los siguientes productos del periodo del 1 al 31 de marzo de 2025</w:t>
            </w:r>
            <w:r w:rsidRPr="005859E8">
              <w:rPr>
                <w:rFonts w:ascii="Arial" w:hAnsi="Arial" w:cs="Arial"/>
                <w:i/>
                <w:iCs/>
                <w:color w:val="000000"/>
                <w:lang w:val="es-CO" w:eastAsia="es-CO"/>
              </w:rPr>
              <w:t>:</w:t>
            </w:r>
            <w:r w:rsidRPr="005859E8" w:rsidR="00E16A68">
              <w:rPr>
                <w:rFonts w:ascii="Arial" w:hAnsi="Arial" w:cs="Arial"/>
                <w:i/>
                <w:iCs/>
                <w:color w:val="000000"/>
                <w:lang w:val="es-CO" w:eastAsia="es-CO"/>
              </w:rPr>
              <w:t>(…)</w:t>
            </w:r>
          </w:p>
          <w:p w:rsidRPr="005859E8" w:rsidR="00B16793" w:rsidP="00B16793" w:rsidRDefault="00B16793" w14:paraId="16592162" w14:textId="77777777">
            <w:pPr>
              <w:ind w:right="187"/>
              <w:jc w:val="both"/>
              <w:rPr>
                <w:rFonts w:ascii="Arial" w:hAnsi="Arial" w:cs="Arial"/>
                <w:i/>
                <w:iCs/>
                <w:color w:val="000000"/>
                <w:lang w:eastAsia="es-CO"/>
              </w:rPr>
            </w:pPr>
          </w:p>
          <w:p w:rsidRPr="005859E8" w:rsidR="0035293C" w:rsidP="0035293C" w:rsidRDefault="00B16793" w14:paraId="6839101D" w14:textId="36117D8C">
            <w:pPr>
              <w:ind w:right="187"/>
              <w:jc w:val="both"/>
              <w:rPr>
                <w:rFonts w:ascii="Arial" w:hAnsi="Arial" w:cs="Arial"/>
                <w:i/>
                <w:iCs/>
                <w:color w:val="000000"/>
                <w:lang w:val="es-CO" w:eastAsia="es-CO"/>
              </w:rPr>
            </w:pPr>
            <w:r w:rsidRPr="005859E8">
              <w:rPr>
                <w:rFonts w:ascii="Arial" w:hAnsi="Arial" w:cs="Arial"/>
                <w:b/>
                <w:bCs/>
                <w:iCs/>
                <w:color w:val="000000"/>
                <w:lang w:val="es-CO" w:eastAsia="es-CO"/>
              </w:rPr>
              <w:t xml:space="preserve">6. Un sexto desembolso por valor de </w:t>
            </w:r>
            <w:r w:rsidRPr="005859E8">
              <w:rPr>
                <w:rFonts w:ascii="Arial" w:hAnsi="Arial" w:cs="Arial"/>
                <w:i/>
                <w:iCs/>
                <w:color w:val="000000"/>
                <w:lang w:val="es-CO" w:eastAsia="es-CO"/>
              </w:rPr>
              <w:t xml:space="preserve">hasta </w:t>
            </w:r>
            <w:r w:rsidRPr="005859E8">
              <w:rPr>
                <w:rFonts w:ascii="Arial" w:hAnsi="Arial" w:cs="Arial"/>
                <w:b/>
                <w:bCs/>
                <w:iCs/>
                <w:color w:val="000000"/>
                <w:lang w:val="es-CO" w:eastAsia="es-CO"/>
              </w:rPr>
              <w:t xml:space="preserve">$437.044.656 valor exento de IVA, correspondientes a los aportes del Fondo Financiero Distrital de Salud, una vez sea aprobado por el supervisor, con la entrega de </w:t>
            </w:r>
            <w:r w:rsidRPr="005859E8">
              <w:rPr>
                <w:rFonts w:ascii="Arial" w:hAnsi="Arial" w:cs="Arial"/>
                <w:i/>
                <w:iCs/>
                <w:color w:val="000000"/>
                <w:u w:val="single"/>
                <w:lang w:val="es-CO" w:eastAsia="es-CO"/>
              </w:rPr>
              <w:t>los siguientes productos finales que incluyan el periodo del 1 al 9 de abril de 2025</w:t>
            </w:r>
            <w:r w:rsidRPr="005859E8">
              <w:rPr>
                <w:rFonts w:ascii="Arial" w:hAnsi="Arial" w:cs="Arial"/>
                <w:i/>
                <w:iCs/>
                <w:color w:val="000000"/>
                <w:lang w:val="es-CO" w:eastAsia="es-CO"/>
              </w:rPr>
              <w:t>:</w:t>
            </w:r>
            <w:r w:rsidRPr="005859E8" w:rsidR="00E16A68">
              <w:rPr>
                <w:rFonts w:ascii="Arial" w:hAnsi="Arial" w:cs="Arial"/>
                <w:i/>
                <w:iCs/>
                <w:color w:val="000000"/>
                <w:lang w:val="es-CO" w:eastAsia="es-CO"/>
              </w:rPr>
              <w:t xml:space="preserve"> </w:t>
            </w:r>
            <w:r w:rsidRPr="005859E8" w:rsidR="0035293C">
              <w:rPr>
                <w:rFonts w:ascii="Arial" w:hAnsi="Arial" w:cs="Arial"/>
                <w:i/>
                <w:iCs/>
                <w:color w:val="000000"/>
                <w:lang w:eastAsia="es-CO"/>
              </w:rPr>
              <w:t xml:space="preserve">(…) </w:t>
            </w:r>
          </w:p>
          <w:p w:rsidRPr="005859E8" w:rsidR="0035293C" w:rsidP="0035293C" w:rsidRDefault="0035293C" w14:paraId="119BC7D8" w14:textId="77777777">
            <w:pPr>
              <w:ind w:right="187"/>
              <w:jc w:val="both"/>
              <w:rPr>
                <w:rFonts w:ascii="Arial" w:hAnsi="Arial" w:cs="Arial"/>
                <w:i/>
                <w:iCs/>
                <w:color w:val="000000"/>
                <w:lang w:eastAsia="es-CO"/>
              </w:rPr>
            </w:pPr>
          </w:p>
          <w:p w:rsidRPr="005859E8" w:rsidR="0035293C" w:rsidP="0035293C" w:rsidRDefault="0035293C" w14:paraId="7CEE17F1" w14:textId="2E6ABEE6">
            <w:pPr>
              <w:ind w:right="187"/>
              <w:jc w:val="both"/>
              <w:rPr>
                <w:rFonts w:ascii="Arial" w:hAnsi="Arial" w:cs="Arial"/>
                <w:i/>
                <w:iCs/>
                <w:color w:val="000000"/>
                <w:lang w:val="es-CO" w:eastAsia="es-CO"/>
              </w:rPr>
            </w:pPr>
            <w:r w:rsidRPr="005859E8">
              <w:rPr>
                <w:rFonts w:ascii="Arial" w:hAnsi="Arial" w:cs="Arial"/>
                <w:b/>
                <w:bCs/>
                <w:i/>
                <w:iCs/>
                <w:color w:val="000000"/>
                <w:u w:val="single"/>
                <w:lang w:val="es-CO" w:eastAsia="es-CO"/>
              </w:rPr>
              <w:t>SEGUNDA</w:t>
            </w:r>
            <w:r w:rsidRPr="005859E8">
              <w:rPr>
                <w:rFonts w:ascii="Arial" w:hAnsi="Arial" w:cs="Arial"/>
                <w:b/>
                <w:bCs/>
                <w:i/>
                <w:iCs/>
                <w:color w:val="000000"/>
                <w:lang w:val="es-CO" w:eastAsia="es-CO"/>
              </w:rPr>
              <w:t xml:space="preserve">: MODIFICAR </w:t>
            </w:r>
            <w:r w:rsidRPr="005859E8">
              <w:rPr>
                <w:rFonts w:ascii="Arial" w:hAnsi="Arial" w:cs="Arial"/>
                <w:i/>
                <w:iCs/>
                <w:color w:val="000000"/>
                <w:lang w:val="es-CO" w:eastAsia="es-CO"/>
              </w:rPr>
              <w:t>la Cláusula SEXTA. – FORMA DE PAGO, la cual quedará de la siguiente forma:</w:t>
            </w:r>
          </w:p>
          <w:p w:rsidRPr="005859E8" w:rsidR="0035293C" w:rsidP="0035293C" w:rsidRDefault="0035293C" w14:paraId="47EF30B1" w14:textId="77777777">
            <w:pPr>
              <w:ind w:right="187"/>
              <w:jc w:val="both"/>
              <w:rPr>
                <w:rFonts w:ascii="Arial" w:hAnsi="Arial" w:cs="Arial"/>
                <w:i/>
                <w:iCs/>
                <w:color w:val="000000"/>
                <w:lang w:eastAsia="es-CO"/>
              </w:rPr>
            </w:pPr>
          </w:p>
          <w:p w:rsidRPr="005859E8" w:rsidR="0035293C" w:rsidP="0035293C" w:rsidRDefault="0035293C" w14:paraId="31B7686F" w14:textId="04E5D5F5">
            <w:pPr>
              <w:ind w:right="187"/>
              <w:jc w:val="both"/>
              <w:rPr>
                <w:rFonts w:ascii="Arial" w:hAnsi="Arial" w:cs="Arial"/>
                <w:i/>
                <w:iCs/>
                <w:color w:val="000000"/>
                <w:lang w:val="es-CO" w:eastAsia="es-CO"/>
              </w:rPr>
            </w:pPr>
            <w:r w:rsidRPr="005859E8">
              <w:rPr>
                <w:rFonts w:ascii="Arial" w:hAnsi="Arial" w:cs="Arial"/>
                <w:b/>
                <w:bCs/>
                <w:i/>
                <w:iCs/>
                <w:color w:val="000000"/>
                <w:lang w:val="es-CO" w:eastAsia="es-CO"/>
              </w:rPr>
              <w:t>SEXTA. – FORMA DE PAGO</w:t>
            </w:r>
            <w:r w:rsidRPr="005859E8">
              <w:rPr>
                <w:rFonts w:ascii="Arial" w:hAnsi="Arial" w:cs="Arial"/>
                <w:i/>
                <w:iCs/>
                <w:color w:val="000000"/>
                <w:lang w:val="es-CO" w:eastAsia="es-CO"/>
              </w:rPr>
              <w:t>: Las partes acuerdan que los pagos correspondientes a la ejecución del presente convenio interadministrativo se realizarán de la siguiente manera:</w:t>
            </w:r>
          </w:p>
          <w:p w:rsidRPr="005859E8" w:rsidR="0035293C" w:rsidP="0035293C" w:rsidRDefault="0035293C" w14:paraId="5CF31068" w14:textId="77777777">
            <w:pPr>
              <w:ind w:right="187"/>
              <w:jc w:val="both"/>
              <w:rPr>
                <w:rFonts w:ascii="Arial" w:hAnsi="Arial" w:cs="Arial"/>
                <w:i/>
                <w:iCs/>
                <w:color w:val="000000"/>
                <w:lang w:eastAsia="es-CO"/>
              </w:rPr>
            </w:pPr>
          </w:p>
          <w:p w:rsidRPr="005859E8" w:rsidR="0035293C" w:rsidP="0035293C" w:rsidRDefault="0035293C" w14:paraId="3D669929" w14:textId="2E0CC2A3">
            <w:pPr>
              <w:ind w:right="187"/>
              <w:jc w:val="both"/>
              <w:rPr>
                <w:rFonts w:ascii="Arial" w:hAnsi="Arial" w:cs="Arial"/>
                <w:i/>
                <w:iCs/>
                <w:color w:val="000000"/>
                <w:lang w:eastAsia="es-CO"/>
              </w:rPr>
            </w:pPr>
            <w:r w:rsidRPr="005859E8">
              <w:rPr>
                <w:rFonts w:ascii="Arial" w:hAnsi="Arial" w:cs="Arial"/>
                <w:i/>
                <w:iCs/>
                <w:color w:val="000000"/>
                <w:lang w:eastAsia="es-CO"/>
              </w:rPr>
              <w:t xml:space="preserve">1. Desembolso 1: Se realizará por un monto equivalente hasta del 26% del valor total de los aportes del FFDS, es decir de hasta $ 1.907.329.303 valor exento de IVA, contra cuenta de cobro que se deberá radicar dentro de los primeros tres (3) días hábiles </w:t>
            </w:r>
            <w:r w:rsidRPr="005859E8">
              <w:rPr>
                <w:rFonts w:ascii="Arial" w:hAnsi="Arial" w:cs="Arial"/>
                <w:i/>
                <w:iCs/>
                <w:color w:val="000000"/>
                <w:lang w:eastAsia="es-CO"/>
              </w:rPr>
              <w:lastRenderedPageBreak/>
              <w:t>siguientes a la legalización del convenio, adjuntando los productos determinados para este desembolso, los cuales ser avalados por la supervisión.</w:t>
            </w:r>
          </w:p>
          <w:p w:rsidRPr="005859E8" w:rsidR="0035293C" w:rsidP="0035293C" w:rsidRDefault="0035293C" w14:paraId="5F85769D" w14:textId="4E3A4C19">
            <w:pPr>
              <w:ind w:right="187"/>
              <w:jc w:val="both"/>
              <w:rPr>
                <w:rFonts w:ascii="Arial" w:hAnsi="Arial" w:cs="Arial"/>
                <w:i/>
                <w:iCs/>
                <w:color w:val="000000"/>
                <w:lang w:eastAsia="es-CO"/>
              </w:rPr>
            </w:pPr>
            <w:r w:rsidRPr="005859E8">
              <w:rPr>
                <w:rFonts w:ascii="Arial" w:hAnsi="Arial" w:cs="Arial"/>
                <w:i/>
                <w:iCs/>
                <w:color w:val="000000"/>
                <w:lang w:eastAsia="es-CO"/>
              </w:rPr>
              <w:t>2. Desembolso 2: Se realizará por un valor equivalente hasta del 14% del valor total de los aportes del FFDS, es decir de hasta $1.025.663.607 valor exento de IVA, contra cuenta de cobro que se deberá radicar dentro de los primeros cinco (5) días hábiles del mes de enero de 2025, adjuntando los productos determinados para este desembolso, los cuales ser avalados por la supervisión.</w:t>
            </w:r>
          </w:p>
          <w:p w:rsidRPr="005859E8" w:rsidR="0035293C" w:rsidP="0035293C" w:rsidRDefault="0035293C" w14:paraId="6FEBC4C7" w14:textId="11A8E7E6">
            <w:pPr>
              <w:ind w:right="187"/>
              <w:jc w:val="both"/>
              <w:rPr>
                <w:rFonts w:ascii="Arial" w:hAnsi="Arial" w:cs="Arial"/>
                <w:i/>
                <w:iCs/>
                <w:color w:val="000000"/>
                <w:lang w:eastAsia="es-CO"/>
              </w:rPr>
            </w:pPr>
            <w:r w:rsidRPr="005859E8">
              <w:rPr>
                <w:rFonts w:ascii="Arial" w:hAnsi="Arial" w:cs="Arial"/>
                <w:i/>
                <w:iCs/>
                <w:color w:val="000000"/>
                <w:lang w:eastAsia="es-CO"/>
              </w:rPr>
              <w:t>3. Desembolso 3: se realizará por un valor de hasta $1.318.710.351 del total de los aportes del FFDS valor exento de IVA, contra cuenta de cobro que deberá radicar dentro de los primeros cinco (5) días hábiles del mes siguiente a su ejecución adjuntando los productos determinados para este desembolso, los cuales deben ser avalados por la supervisión.</w:t>
            </w:r>
          </w:p>
          <w:p w:rsidRPr="005859E8" w:rsidR="0035293C" w:rsidP="0035293C" w:rsidRDefault="0035293C" w14:paraId="7D77CCD0" w14:textId="67308641">
            <w:pPr>
              <w:ind w:right="187"/>
              <w:jc w:val="both"/>
              <w:rPr>
                <w:rFonts w:ascii="Arial" w:hAnsi="Arial" w:cs="Arial"/>
                <w:i/>
                <w:iCs/>
                <w:color w:val="000000"/>
                <w:lang w:eastAsia="es-CO"/>
              </w:rPr>
            </w:pPr>
            <w:r w:rsidRPr="005859E8">
              <w:rPr>
                <w:rFonts w:ascii="Arial" w:hAnsi="Arial" w:cs="Arial"/>
                <w:i/>
                <w:iCs/>
                <w:color w:val="000000"/>
                <w:lang w:eastAsia="es-CO"/>
              </w:rPr>
              <w:t>4. Desembolso 4: se realizará por un valor de hasta $1.318.710.351 del total de los aportes del FFDS valor exento de IVA, contra cuenta de cobro que deberá radicar dentro de los primeros cinco (5) días hábiles del mes siguiente a su ejecución, adjuntando los productos determinados para este desembolso, los cuales deben ser avalados por la supervisión.</w:t>
            </w:r>
          </w:p>
          <w:p w:rsidRPr="005859E8" w:rsidR="0035293C" w:rsidP="0035293C" w:rsidRDefault="0035293C" w14:paraId="31121E39" w14:textId="216D862A">
            <w:pPr>
              <w:ind w:right="187"/>
              <w:jc w:val="both"/>
              <w:rPr>
                <w:rFonts w:ascii="Arial" w:hAnsi="Arial" w:cs="Arial"/>
                <w:i/>
                <w:iCs/>
                <w:color w:val="000000"/>
                <w:lang w:eastAsia="es-CO"/>
              </w:rPr>
            </w:pPr>
            <w:r w:rsidRPr="005859E8">
              <w:rPr>
                <w:rFonts w:ascii="Arial" w:hAnsi="Arial" w:cs="Arial"/>
                <w:i/>
                <w:iCs/>
                <w:color w:val="000000"/>
                <w:lang w:eastAsia="es-CO"/>
              </w:rPr>
              <w:t>5. Desembolso 5: se realizará por un valor de hasta $1.318.710.351 del total de los aportes del FFDS valor exento de IVA, contra cuenta de cobro que deberá radicar dentro de los primeros cinco (5) días hábiles del mes siguiente a su ejecución, adjuntando los productos determinados para este desembolso, los cuales deben ser avalados por la supervisión.</w:t>
            </w:r>
          </w:p>
          <w:p w:rsidRPr="005859E8" w:rsidR="0035293C" w:rsidP="0035293C" w:rsidRDefault="0035293C" w14:paraId="0F2C73CD" w14:textId="5ABA76EC">
            <w:pPr>
              <w:ind w:right="187"/>
              <w:jc w:val="both"/>
              <w:rPr>
                <w:rFonts w:ascii="Arial" w:hAnsi="Arial" w:cs="Arial"/>
                <w:i/>
                <w:iCs/>
                <w:color w:val="000000"/>
                <w:lang w:eastAsia="es-CO"/>
              </w:rPr>
            </w:pPr>
            <w:r w:rsidRPr="005859E8">
              <w:rPr>
                <w:rFonts w:ascii="Arial" w:hAnsi="Arial" w:cs="Arial"/>
                <w:i/>
                <w:iCs/>
                <w:color w:val="000000"/>
                <w:lang w:eastAsia="es-CO"/>
              </w:rPr>
              <w:t>6. Desembolso 6 (Final): se realizará por un valor de hasta $437.044.656 valor exento de IVA, contra cuenta de cobro que se deberá radicar dentro de los primeros cinco (5) días hábiles a la terminación del plazo de ejecución del convenio, adjuntando los productos determinados para este desembolso, los cuales deben ser avalados por la supervisión.</w:t>
            </w:r>
          </w:p>
          <w:p w:rsidRPr="005859E8" w:rsidR="0035293C" w:rsidP="0035293C" w:rsidRDefault="0035293C" w14:paraId="12A0793A" w14:textId="77777777">
            <w:pPr>
              <w:ind w:right="187"/>
              <w:jc w:val="both"/>
              <w:rPr>
                <w:rFonts w:ascii="Arial" w:hAnsi="Arial" w:cs="Arial"/>
                <w:i/>
                <w:iCs/>
                <w:color w:val="000000"/>
                <w:lang w:eastAsia="es-CO"/>
              </w:rPr>
            </w:pPr>
          </w:p>
          <w:p w:rsidRPr="005859E8" w:rsidR="0035293C" w:rsidP="0035293C" w:rsidRDefault="0035293C" w14:paraId="020FBF22" w14:textId="6CCDB3F8">
            <w:pPr>
              <w:ind w:right="187"/>
              <w:jc w:val="both"/>
              <w:rPr>
                <w:rFonts w:ascii="Arial" w:hAnsi="Arial" w:cs="Arial"/>
                <w:i/>
                <w:iCs/>
                <w:color w:val="000000"/>
                <w:lang w:val="es-CO" w:eastAsia="es-CO"/>
              </w:rPr>
            </w:pPr>
            <w:r w:rsidRPr="005859E8">
              <w:rPr>
                <w:rFonts w:ascii="Arial" w:hAnsi="Arial" w:cs="Arial"/>
                <w:i/>
                <w:iCs/>
                <w:color w:val="000000"/>
                <w:lang w:val="es-CO" w:eastAsia="es-CO"/>
              </w:rPr>
              <w:t xml:space="preserve">Nota: El supervisor del convenio certificará el pago dentro de los tres (3) días hábiles posteriores a la presentación la cuenta de cobro, aplicando una reserva de glosa del 12% al valor pactado según Anexo No. 9 “criterios de glosa”. El porcentaje base de reserva de glosa definido </w:t>
            </w:r>
            <w:r w:rsidRPr="005859E8">
              <w:rPr>
                <w:rFonts w:ascii="Arial" w:hAnsi="Arial" w:cs="Arial"/>
                <w:i/>
                <w:iCs/>
                <w:color w:val="000000"/>
                <w:u w:val="single"/>
                <w:lang w:val="es-CO" w:eastAsia="es-CO"/>
              </w:rPr>
              <w:t>aplicará desde el segundo al sexto desembolso</w:t>
            </w:r>
            <w:r w:rsidRPr="005859E8">
              <w:rPr>
                <w:rFonts w:ascii="Arial" w:hAnsi="Arial" w:cs="Arial"/>
                <w:i/>
                <w:iCs/>
                <w:color w:val="000000"/>
                <w:lang w:val="es-CO" w:eastAsia="es-CO"/>
              </w:rPr>
              <w:t xml:space="preserve"> y podrá ser modificado de acuerdo con las variables que se presenten durante la ejecución de este.</w:t>
            </w:r>
          </w:p>
          <w:p w:rsidRPr="005859E8" w:rsidR="0035293C" w:rsidP="0035293C" w:rsidRDefault="0035293C" w14:paraId="5E199CD5" w14:textId="77777777">
            <w:pPr>
              <w:ind w:right="187"/>
              <w:jc w:val="both"/>
              <w:rPr>
                <w:rFonts w:ascii="Arial" w:hAnsi="Arial" w:cs="Arial"/>
                <w:i/>
                <w:iCs/>
                <w:color w:val="000000"/>
                <w:lang w:eastAsia="es-CO"/>
              </w:rPr>
            </w:pPr>
          </w:p>
          <w:p w:rsidRPr="005859E8" w:rsidR="0035293C" w:rsidP="0035293C" w:rsidRDefault="0035293C" w14:paraId="4E00C177" w14:textId="1932BE03">
            <w:pPr>
              <w:ind w:right="187"/>
              <w:jc w:val="both"/>
              <w:rPr>
                <w:rFonts w:ascii="Arial" w:hAnsi="Arial" w:cs="Arial"/>
                <w:i/>
                <w:iCs/>
                <w:color w:val="000000"/>
                <w:u w:val="single"/>
                <w:lang w:val="es-CO" w:eastAsia="es-CO"/>
              </w:rPr>
            </w:pPr>
            <w:r w:rsidRPr="005859E8">
              <w:rPr>
                <w:rFonts w:ascii="Arial" w:hAnsi="Arial" w:cs="Arial"/>
                <w:i/>
                <w:iCs/>
                <w:color w:val="000000"/>
                <w:lang w:val="es-CO" w:eastAsia="es-CO"/>
              </w:rPr>
              <w:t xml:space="preserve">Los recursos derivados de la reserva de glosa serán conciliados </w:t>
            </w:r>
            <w:r w:rsidRPr="005859E8">
              <w:rPr>
                <w:rFonts w:ascii="Arial" w:hAnsi="Arial" w:cs="Arial"/>
                <w:i/>
                <w:iCs/>
                <w:color w:val="000000"/>
                <w:u w:val="single"/>
                <w:lang w:val="es-CO" w:eastAsia="es-CO"/>
              </w:rPr>
              <w:t>una vez finalice el seguimiento retrospectivo por parte del equipo de apoyo a la supervisión, de forma previa al requerimiento de liquidación del convenio</w:t>
            </w:r>
            <w:r w:rsidRPr="005859E8">
              <w:rPr>
                <w:rFonts w:ascii="Arial" w:hAnsi="Arial" w:cs="Arial"/>
                <w:i/>
                <w:iCs/>
                <w:color w:val="000000"/>
                <w:lang w:val="es-CO" w:eastAsia="es-CO"/>
              </w:rPr>
              <w:t xml:space="preserve">. En caso de resultar un saldo a favor del Fondo Financiero Distrital de Salud, la Subred se compromete a devolver </w:t>
            </w:r>
            <w:r w:rsidRPr="005859E8">
              <w:rPr>
                <w:rFonts w:ascii="Arial" w:hAnsi="Arial" w:cs="Arial"/>
                <w:i/>
                <w:iCs/>
                <w:color w:val="000000"/>
                <w:u w:val="single"/>
                <w:lang w:val="es-CO" w:eastAsia="es-CO"/>
              </w:rPr>
              <w:t>dichos</w:t>
            </w:r>
            <w:r w:rsidRPr="005859E8">
              <w:rPr>
                <w:rFonts w:ascii="Arial" w:hAnsi="Arial" w:cs="Arial"/>
                <w:i/>
                <w:iCs/>
                <w:color w:val="000000"/>
                <w:lang w:val="es-CO" w:eastAsia="es-CO"/>
              </w:rPr>
              <w:t xml:space="preserve"> recursos, </w:t>
            </w:r>
            <w:r w:rsidRPr="005859E8">
              <w:rPr>
                <w:rFonts w:ascii="Arial" w:hAnsi="Arial" w:cs="Arial"/>
                <w:i/>
                <w:iCs/>
                <w:color w:val="000000"/>
                <w:u w:val="single"/>
                <w:lang w:val="es-CO" w:eastAsia="es-CO"/>
              </w:rPr>
              <w:t>dentro del mes siguiente a la fecha de la conciliación financiera.</w:t>
            </w:r>
          </w:p>
          <w:p w:rsidRPr="005859E8" w:rsidR="0035293C" w:rsidP="0035293C" w:rsidRDefault="0035293C" w14:paraId="62FE101B" w14:textId="77777777">
            <w:pPr>
              <w:ind w:right="187"/>
              <w:jc w:val="both"/>
              <w:rPr>
                <w:rFonts w:ascii="Arial" w:hAnsi="Arial" w:cs="Arial"/>
                <w:i/>
                <w:iCs/>
                <w:color w:val="000000"/>
                <w:u w:val="single"/>
                <w:lang w:eastAsia="es-CO"/>
              </w:rPr>
            </w:pPr>
          </w:p>
          <w:p w:rsidRPr="005859E8" w:rsidR="0035293C" w:rsidP="0035293C" w:rsidRDefault="0035293C" w14:paraId="300F9644" w14:textId="1C9EB9C1">
            <w:pPr>
              <w:ind w:right="187"/>
              <w:jc w:val="both"/>
              <w:rPr>
                <w:rFonts w:ascii="Arial" w:hAnsi="Arial" w:cs="Arial"/>
                <w:i/>
                <w:iCs/>
                <w:color w:val="000000"/>
                <w:lang w:eastAsia="es-CO"/>
              </w:rPr>
            </w:pPr>
            <w:r w:rsidRPr="005859E8">
              <w:rPr>
                <w:rFonts w:ascii="Arial" w:hAnsi="Arial" w:cs="Arial"/>
                <w:b/>
                <w:bCs/>
                <w:i/>
                <w:iCs/>
                <w:color w:val="000000"/>
                <w:u w:val="single"/>
                <w:lang w:val="es-CO" w:eastAsia="es-CO"/>
              </w:rPr>
              <w:t>TERCERA</w:t>
            </w:r>
            <w:r w:rsidRPr="005859E8">
              <w:rPr>
                <w:rFonts w:ascii="Arial" w:hAnsi="Arial" w:cs="Arial"/>
                <w:b/>
                <w:bCs/>
                <w:i/>
                <w:iCs/>
                <w:color w:val="000000"/>
                <w:lang w:val="es-CO" w:eastAsia="es-CO"/>
              </w:rPr>
              <w:t xml:space="preserve">: MODIFICAR </w:t>
            </w:r>
            <w:r w:rsidRPr="005859E8">
              <w:rPr>
                <w:rFonts w:ascii="Arial" w:hAnsi="Arial" w:cs="Arial"/>
                <w:i/>
                <w:iCs/>
                <w:color w:val="000000"/>
                <w:lang w:val="es-CO" w:eastAsia="es-CO"/>
              </w:rPr>
              <w:t xml:space="preserve">la CLÁUSULA 8.1. PRODUCTOS: De acuerdo con los compromisos del convenio la Subred Integrada de Servicios de Salud E.S.E., presentará, los siguientes productos a </w:t>
            </w:r>
            <w:r w:rsidRPr="005859E8" w:rsidR="000E3F8E">
              <w:rPr>
                <w:rFonts w:ascii="Arial" w:hAnsi="Arial" w:cs="Arial"/>
                <w:i/>
                <w:iCs/>
                <w:color w:val="000000"/>
                <w:lang w:val="es-CO" w:eastAsia="es-CO"/>
              </w:rPr>
              <w:t>las supervisoras</w:t>
            </w:r>
            <w:r w:rsidRPr="005859E8">
              <w:rPr>
                <w:rFonts w:ascii="Arial" w:hAnsi="Arial" w:cs="Arial"/>
                <w:i/>
                <w:iCs/>
                <w:color w:val="000000"/>
                <w:lang w:val="es-CO" w:eastAsia="es-CO"/>
              </w:rPr>
              <w:t xml:space="preserve"> del convenio:</w:t>
            </w:r>
          </w:p>
          <w:p w:rsidRPr="005859E8" w:rsidR="00B16793" w:rsidP="00B16793" w:rsidRDefault="00B16793" w14:paraId="1BB614FC" w14:textId="77777777">
            <w:pPr>
              <w:ind w:right="187"/>
              <w:jc w:val="both"/>
              <w:rPr>
                <w:rFonts w:ascii="Arial" w:hAnsi="Arial" w:cs="Arial"/>
                <w:i/>
                <w:iCs/>
                <w:color w:val="000000"/>
                <w:lang w:eastAsia="es-CO"/>
              </w:rPr>
            </w:pPr>
          </w:p>
          <w:p w:rsidRPr="005859E8" w:rsidR="0035293C" w:rsidP="0035293C" w:rsidRDefault="0035293C" w14:paraId="417DB8D0" w14:textId="420137FB">
            <w:pPr>
              <w:ind w:right="187"/>
              <w:jc w:val="both"/>
              <w:rPr>
                <w:rFonts w:ascii="Arial" w:hAnsi="Arial" w:cs="Arial"/>
                <w:i/>
                <w:iCs/>
                <w:color w:val="000000"/>
                <w:lang w:eastAsia="es-CO"/>
              </w:rPr>
            </w:pPr>
            <w:r w:rsidRPr="005859E8">
              <w:rPr>
                <w:rFonts w:ascii="Arial" w:hAnsi="Arial" w:cs="Arial"/>
                <w:i/>
                <w:iCs/>
                <w:color w:val="000000"/>
                <w:lang w:eastAsia="es-CO"/>
              </w:rPr>
              <w:t>1. Matriz de seguimiento a compromisos con reporte de avance para el periodo de gestión. (compromiso 1)</w:t>
            </w:r>
          </w:p>
          <w:p w:rsidRPr="005859E8" w:rsidR="0035293C" w:rsidP="0035293C" w:rsidRDefault="0035293C" w14:paraId="054362AA" w14:textId="3968BB33">
            <w:pPr>
              <w:ind w:right="187"/>
              <w:jc w:val="both"/>
              <w:rPr>
                <w:rFonts w:ascii="Arial" w:hAnsi="Arial" w:cs="Arial"/>
                <w:i/>
                <w:iCs/>
                <w:color w:val="000000"/>
                <w:lang w:eastAsia="es-CO"/>
              </w:rPr>
            </w:pPr>
            <w:r w:rsidRPr="005859E8">
              <w:rPr>
                <w:rFonts w:ascii="Arial" w:hAnsi="Arial" w:cs="Arial"/>
                <w:i/>
                <w:iCs/>
                <w:color w:val="000000"/>
                <w:lang w:eastAsia="es-CO"/>
              </w:rPr>
              <w:t>2. Plan programático y presupuestal - PPP desagregado por mes. (compromiso 2)</w:t>
            </w:r>
          </w:p>
          <w:p w:rsidRPr="005859E8" w:rsidR="0035293C" w:rsidP="0035293C" w:rsidRDefault="0035293C" w14:paraId="242E8017" w14:textId="66C9BDF9">
            <w:pPr>
              <w:ind w:right="187"/>
              <w:jc w:val="both"/>
              <w:rPr>
                <w:rFonts w:ascii="Arial" w:hAnsi="Arial" w:cs="Arial"/>
                <w:i/>
                <w:iCs/>
                <w:color w:val="000000"/>
                <w:lang w:eastAsia="es-CO"/>
              </w:rPr>
            </w:pPr>
            <w:r w:rsidRPr="005859E8">
              <w:rPr>
                <w:rFonts w:ascii="Arial" w:hAnsi="Arial" w:cs="Arial"/>
                <w:i/>
                <w:iCs/>
                <w:color w:val="000000"/>
                <w:lang w:eastAsia="es-CO"/>
              </w:rPr>
              <w:t>3. Informe de gestión general - Plan Programático Presupuestal –PPP, para el periodo de gestión. (compromiso 2)</w:t>
            </w:r>
          </w:p>
          <w:p w:rsidRPr="005859E8" w:rsidR="0035293C" w:rsidP="0035293C" w:rsidRDefault="0035293C" w14:paraId="12F7E924" w14:textId="63CD5D7D">
            <w:pPr>
              <w:ind w:right="187"/>
              <w:jc w:val="both"/>
              <w:rPr>
                <w:rFonts w:ascii="Arial" w:hAnsi="Arial" w:cs="Arial"/>
                <w:i/>
                <w:iCs/>
                <w:color w:val="000000"/>
                <w:lang w:eastAsia="es-CO"/>
              </w:rPr>
            </w:pPr>
            <w:r w:rsidRPr="005859E8">
              <w:rPr>
                <w:rFonts w:ascii="Arial" w:hAnsi="Arial" w:cs="Arial"/>
                <w:i/>
                <w:iCs/>
                <w:color w:val="000000"/>
                <w:lang w:eastAsia="es-CO"/>
              </w:rPr>
              <w:lastRenderedPageBreak/>
              <w:t>4. Informe cualitativo de avance para el periodo de gestión en la estructura definida por el nivel central e incluida en anexo 5. lineamientos técnicos, que incluya la ejecución técnica, administrativa, de seguimiento a los indicadores de gestión de los equipos básicos extramurales según lo establecido en los anexos del presente convenio. (compromiso 3, 6, 7, 18 y 19)</w:t>
            </w:r>
          </w:p>
          <w:p w:rsidRPr="005859E8" w:rsidR="0035293C" w:rsidP="0035293C" w:rsidRDefault="0035293C" w14:paraId="6265C877" w14:textId="0817EF6D">
            <w:pPr>
              <w:ind w:right="187"/>
              <w:jc w:val="both"/>
              <w:rPr>
                <w:rFonts w:ascii="Arial" w:hAnsi="Arial" w:cs="Arial"/>
                <w:i/>
                <w:iCs/>
                <w:color w:val="000000"/>
                <w:lang w:eastAsia="es-CO"/>
              </w:rPr>
            </w:pPr>
            <w:r w:rsidRPr="005859E8">
              <w:rPr>
                <w:rFonts w:ascii="Arial" w:hAnsi="Arial" w:cs="Arial"/>
                <w:i/>
                <w:iCs/>
                <w:color w:val="000000"/>
                <w:lang w:eastAsia="es-CO"/>
              </w:rPr>
              <w:t>5. Base de datos de actividades de gestión del riesgo individual y colectivo, y de promoción para el cuidado de la salud, en la modalidad extramural de acuerdo con la salida de información de la herramienta de captura definida por la secretaria Distrital de Salud. (compromiso 4 y 7)</w:t>
            </w:r>
          </w:p>
          <w:p w:rsidRPr="005859E8" w:rsidR="0035293C" w:rsidP="0035293C" w:rsidRDefault="0035293C" w14:paraId="2295D5A5" w14:textId="1C96E669">
            <w:pPr>
              <w:ind w:right="187"/>
              <w:jc w:val="both"/>
              <w:rPr>
                <w:rFonts w:ascii="Arial" w:hAnsi="Arial" w:cs="Arial"/>
                <w:i/>
                <w:iCs/>
                <w:color w:val="000000"/>
                <w:lang w:eastAsia="es-CO"/>
              </w:rPr>
            </w:pPr>
            <w:r w:rsidRPr="005859E8">
              <w:rPr>
                <w:rFonts w:ascii="Arial" w:hAnsi="Arial" w:cs="Arial"/>
                <w:i/>
                <w:iCs/>
                <w:color w:val="000000"/>
                <w:lang w:eastAsia="es-CO"/>
              </w:rPr>
              <w:t>6. Informe final, que incluya la ejecución técnica, administrativa, financiera, de indicadores de gestión y de los compromisos contractuales, de acuerdo con la estructura definida. (compromiso 4)</w:t>
            </w:r>
          </w:p>
          <w:p w:rsidRPr="005859E8" w:rsidR="0035293C" w:rsidP="0035293C" w:rsidRDefault="0035293C" w14:paraId="37022DF5" w14:textId="24748952">
            <w:pPr>
              <w:ind w:right="187"/>
              <w:jc w:val="both"/>
              <w:rPr>
                <w:rFonts w:ascii="Arial" w:hAnsi="Arial" w:cs="Arial"/>
                <w:i/>
                <w:iCs/>
                <w:color w:val="000000"/>
                <w:lang w:eastAsia="es-CO"/>
              </w:rPr>
            </w:pPr>
            <w:r w:rsidRPr="005859E8">
              <w:rPr>
                <w:rFonts w:ascii="Arial" w:hAnsi="Arial" w:cs="Arial"/>
                <w:i/>
                <w:iCs/>
                <w:color w:val="000000"/>
                <w:lang w:eastAsia="es-CO"/>
              </w:rPr>
              <w:t>7. Informe de áreas físicas con condiciones adecuadas de conformidad con las normas de seguridad y salud en el trabajo. (compromiso 3)</w:t>
            </w:r>
          </w:p>
          <w:p w:rsidRPr="005859E8" w:rsidR="0035293C" w:rsidP="0035293C" w:rsidRDefault="0035293C" w14:paraId="35911FBF" w14:textId="094651E7">
            <w:pPr>
              <w:ind w:right="187"/>
              <w:jc w:val="both"/>
              <w:rPr>
                <w:rFonts w:ascii="Arial" w:hAnsi="Arial" w:cs="Arial"/>
                <w:i/>
                <w:iCs/>
                <w:color w:val="000000"/>
                <w:lang w:eastAsia="es-CO"/>
              </w:rPr>
            </w:pPr>
            <w:r w:rsidRPr="005859E8">
              <w:rPr>
                <w:rFonts w:ascii="Arial" w:hAnsi="Arial" w:cs="Arial"/>
                <w:i/>
                <w:iCs/>
                <w:color w:val="000000"/>
                <w:lang w:eastAsia="es-CO"/>
              </w:rPr>
              <w:t>8. Plan de acción de la contrapartida. (compromiso 5)</w:t>
            </w:r>
          </w:p>
          <w:p w:rsidRPr="005859E8" w:rsidR="0035293C" w:rsidP="0035293C" w:rsidRDefault="0035293C" w14:paraId="73C5DC30" w14:textId="23FB875B">
            <w:pPr>
              <w:ind w:right="187"/>
              <w:jc w:val="both"/>
              <w:rPr>
                <w:rFonts w:ascii="Arial" w:hAnsi="Arial" w:cs="Arial"/>
                <w:i/>
                <w:iCs/>
                <w:color w:val="000000"/>
                <w:lang w:eastAsia="es-CO"/>
              </w:rPr>
            </w:pPr>
            <w:r w:rsidRPr="005859E8">
              <w:rPr>
                <w:rFonts w:ascii="Arial" w:hAnsi="Arial" w:cs="Arial"/>
                <w:i/>
                <w:iCs/>
                <w:color w:val="000000"/>
                <w:lang w:eastAsia="es-CO"/>
              </w:rPr>
              <w:t>9. Informes de avance para el periodo de gestión correspondiente a la ejecución de la contrapartida. (compromiso 5)</w:t>
            </w:r>
          </w:p>
          <w:p w:rsidRPr="005859E8" w:rsidR="0035293C" w:rsidP="0035293C" w:rsidRDefault="0035293C" w14:paraId="6576FDE3" w14:textId="09C0E962">
            <w:pPr>
              <w:ind w:right="187"/>
              <w:jc w:val="both"/>
              <w:rPr>
                <w:rFonts w:ascii="Arial" w:hAnsi="Arial" w:cs="Arial"/>
                <w:i/>
                <w:iCs/>
                <w:color w:val="000000"/>
                <w:lang w:eastAsia="es-CO"/>
              </w:rPr>
            </w:pPr>
            <w:r w:rsidRPr="005859E8">
              <w:rPr>
                <w:rFonts w:ascii="Arial" w:hAnsi="Arial" w:cs="Arial"/>
                <w:i/>
                <w:iCs/>
                <w:color w:val="000000"/>
                <w:lang w:eastAsia="es-CO"/>
              </w:rPr>
              <w:t>10. Informe de avance para el periodo de gestión de procesos de control social incluidas las veedurías ciudadanas y la rendición de cuentas si aplica para el periodo. (compromiso 8)</w:t>
            </w:r>
          </w:p>
          <w:p w:rsidRPr="005859E8" w:rsidR="0035293C" w:rsidP="0035293C" w:rsidRDefault="0035293C" w14:paraId="3087DB4B" w14:textId="4EB84825">
            <w:pPr>
              <w:ind w:right="187"/>
              <w:jc w:val="both"/>
              <w:rPr>
                <w:rFonts w:ascii="Arial" w:hAnsi="Arial" w:cs="Arial"/>
                <w:i/>
                <w:iCs/>
                <w:color w:val="000000"/>
                <w:lang w:eastAsia="es-CO"/>
              </w:rPr>
            </w:pPr>
            <w:r w:rsidRPr="005859E8">
              <w:rPr>
                <w:rFonts w:ascii="Arial" w:hAnsi="Arial" w:cs="Arial"/>
                <w:i/>
                <w:iCs/>
                <w:color w:val="000000"/>
                <w:lang w:eastAsia="es-CO"/>
              </w:rPr>
              <w:t>11. Reporte de SEGPLAN de los proyectos de inversión que financian el convenio en la estructura definida por la supervisión del convenio de la Secretaria Distrital de Salud. (compromiso 7)</w:t>
            </w:r>
          </w:p>
          <w:p w:rsidRPr="005859E8" w:rsidR="0035293C" w:rsidP="0035293C" w:rsidRDefault="0035293C" w14:paraId="50DF7F52" w14:textId="3E2CE562">
            <w:pPr>
              <w:ind w:right="187"/>
              <w:jc w:val="both"/>
              <w:rPr>
                <w:rFonts w:ascii="Arial" w:hAnsi="Arial" w:cs="Arial"/>
                <w:i/>
                <w:iCs/>
                <w:color w:val="000000"/>
                <w:lang w:eastAsia="es-CO"/>
              </w:rPr>
            </w:pPr>
            <w:r w:rsidRPr="005859E8">
              <w:rPr>
                <w:rFonts w:ascii="Arial" w:hAnsi="Arial" w:cs="Arial"/>
                <w:i/>
                <w:iCs/>
                <w:color w:val="000000"/>
                <w:lang w:eastAsia="es-CO"/>
              </w:rPr>
              <w:t>12. Plan de gestión documental para la ejecución del convenio y sus respectivos informes de avance para el periodo de gestión (compromiso 9)</w:t>
            </w:r>
          </w:p>
          <w:p w:rsidRPr="005859E8" w:rsidR="0035293C" w:rsidP="0035293C" w:rsidRDefault="0035293C" w14:paraId="71880B35" w14:textId="5A44240D">
            <w:pPr>
              <w:ind w:right="187"/>
              <w:jc w:val="both"/>
              <w:rPr>
                <w:rFonts w:ascii="Arial" w:hAnsi="Arial" w:cs="Arial"/>
                <w:i/>
                <w:iCs/>
                <w:color w:val="000000"/>
                <w:lang w:eastAsia="es-CO"/>
              </w:rPr>
            </w:pPr>
            <w:r w:rsidRPr="005859E8">
              <w:rPr>
                <w:rFonts w:ascii="Arial" w:hAnsi="Arial" w:cs="Arial"/>
                <w:i/>
                <w:iCs/>
                <w:color w:val="000000"/>
                <w:lang w:eastAsia="es-CO"/>
              </w:rPr>
              <w:t>13. Matriz de ejecución financiera que contenga la gestión y resultados de la disponibilidad de: insumos, talento humano con sus respectivas hojas de vida, recursos tecnológicos, logísticos, y administrativos, en el instrumento definido por la supervisión del convenio (compromiso 1, 6,13, 14,18)</w:t>
            </w:r>
          </w:p>
          <w:p w:rsidRPr="005859E8" w:rsidR="0035293C" w:rsidP="0035293C" w:rsidRDefault="0035293C" w14:paraId="540E25AB" w14:textId="2E122CA3">
            <w:pPr>
              <w:ind w:right="187"/>
              <w:jc w:val="both"/>
              <w:rPr>
                <w:rFonts w:ascii="Arial" w:hAnsi="Arial" w:cs="Arial"/>
                <w:i/>
                <w:iCs/>
                <w:color w:val="000000"/>
                <w:lang w:eastAsia="es-CO"/>
              </w:rPr>
            </w:pPr>
            <w:r w:rsidRPr="005859E8">
              <w:rPr>
                <w:rFonts w:ascii="Arial" w:hAnsi="Arial" w:cs="Arial"/>
                <w:i/>
                <w:iCs/>
                <w:color w:val="000000"/>
                <w:lang w:eastAsia="es-CO"/>
              </w:rPr>
              <w:t>14. Planilla de pago mensual del talento humano que ejecuta las acciones del convenio firmada por el representante legal. (compromiso 14)</w:t>
            </w:r>
          </w:p>
          <w:p w:rsidRPr="005859E8" w:rsidR="0035293C" w:rsidP="0035293C" w:rsidRDefault="0035293C" w14:paraId="393A54CA" w14:textId="6A829D28">
            <w:pPr>
              <w:ind w:right="187"/>
              <w:jc w:val="both"/>
              <w:rPr>
                <w:rFonts w:ascii="Arial" w:hAnsi="Arial" w:cs="Arial"/>
                <w:i/>
                <w:iCs/>
                <w:color w:val="000000"/>
                <w:lang w:eastAsia="es-CO"/>
              </w:rPr>
            </w:pPr>
            <w:r w:rsidRPr="005859E8">
              <w:rPr>
                <w:rFonts w:ascii="Arial" w:hAnsi="Arial" w:cs="Arial"/>
                <w:i/>
                <w:iCs/>
                <w:color w:val="000000"/>
                <w:lang w:eastAsia="es-CO"/>
              </w:rPr>
              <w:t>15. Certificación cuenta bancaria exclusiva para el convenio, extractos bancarios y en el instrumento definido por la supervisión del convenio reporte de los movimientos con cargo a los centros de costos del proyecto de la subred mes vencido y una vez termine el plazo de ejecución del convenio (compromiso 15)</w:t>
            </w:r>
          </w:p>
          <w:p w:rsidRPr="005859E8" w:rsidR="0035293C" w:rsidP="0035293C" w:rsidRDefault="0035293C" w14:paraId="0BC1EC87" w14:textId="70CCD069">
            <w:pPr>
              <w:ind w:right="187"/>
              <w:jc w:val="both"/>
              <w:rPr>
                <w:rFonts w:ascii="Arial" w:hAnsi="Arial" w:cs="Arial"/>
                <w:i/>
                <w:iCs/>
                <w:color w:val="000000"/>
                <w:lang w:eastAsia="es-CO"/>
              </w:rPr>
            </w:pPr>
            <w:r w:rsidRPr="005859E8">
              <w:rPr>
                <w:rFonts w:ascii="Arial" w:hAnsi="Arial" w:cs="Arial"/>
                <w:i/>
                <w:iCs/>
                <w:color w:val="000000"/>
                <w:lang w:eastAsia="es-CO"/>
              </w:rPr>
              <w:t>16. Hoja de vida del profesional asignado por la subred para los procesos administrativos y financieros en salud para adelantar el seguimiento del convenio en estos componentes. (compromiso 16)</w:t>
            </w:r>
          </w:p>
          <w:p w:rsidRPr="005859E8" w:rsidR="0035293C" w:rsidP="0035293C" w:rsidRDefault="0035293C" w14:paraId="559B8E76" w14:textId="2D64B46E">
            <w:pPr>
              <w:ind w:right="187"/>
              <w:jc w:val="both"/>
              <w:rPr>
                <w:rFonts w:ascii="Arial" w:hAnsi="Arial" w:cs="Arial"/>
                <w:i/>
                <w:iCs/>
                <w:color w:val="000000"/>
                <w:lang w:eastAsia="es-CO"/>
              </w:rPr>
            </w:pPr>
            <w:r w:rsidRPr="005859E8">
              <w:rPr>
                <w:rFonts w:ascii="Arial" w:hAnsi="Arial" w:cs="Arial"/>
                <w:i/>
                <w:iCs/>
                <w:color w:val="000000"/>
                <w:lang w:eastAsia="es-CO"/>
              </w:rPr>
              <w:t>17. Informe correspondiente al artículo 3° del Decreto 634 de 2023, el cual modificó el Decreto 332 de 2020 de la Alcaldía Mayor de Bogotá. (compromiso 20 y 21)</w:t>
            </w:r>
          </w:p>
          <w:p w:rsidRPr="005859E8" w:rsidR="0035293C" w:rsidP="0035293C" w:rsidRDefault="0035293C" w14:paraId="7D11C6D0" w14:textId="164A5776">
            <w:pPr>
              <w:ind w:right="187"/>
              <w:jc w:val="both"/>
              <w:rPr>
                <w:rFonts w:ascii="Arial" w:hAnsi="Arial" w:cs="Arial"/>
                <w:i/>
                <w:iCs/>
                <w:color w:val="000000"/>
                <w:lang w:eastAsia="es-CO"/>
              </w:rPr>
            </w:pPr>
            <w:r w:rsidRPr="005859E8">
              <w:rPr>
                <w:rFonts w:ascii="Arial" w:hAnsi="Arial" w:cs="Arial"/>
                <w:i/>
                <w:iCs/>
                <w:color w:val="000000"/>
                <w:lang w:eastAsia="es-CO"/>
              </w:rPr>
              <w:t>18. Certificación emitida por el representante legal y revisor fiscal de la Subred, por medio de la cual acredite la ejecución de la totalidad de los recursos de la contrapartida, definidos en el plan de acción de la contrapartida de la Subred. (compromiso 23)</w:t>
            </w:r>
          </w:p>
          <w:p w:rsidRPr="005859E8" w:rsidR="0035293C" w:rsidP="0035293C" w:rsidRDefault="0035293C" w14:paraId="1369F529" w14:textId="44571E7C">
            <w:pPr>
              <w:ind w:right="187"/>
              <w:jc w:val="both"/>
              <w:rPr>
                <w:rFonts w:ascii="Arial" w:hAnsi="Arial" w:cs="Arial"/>
                <w:i/>
                <w:iCs/>
                <w:color w:val="000000"/>
                <w:lang w:eastAsia="es-CO"/>
              </w:rPr>
            </w:pPr>
            <w:r w:rsidRPr="005859E8">
              <w:rPr>
                <w:rFonts w:ascii="Arial" w:hAnsi="Arial" w:cs="Arial"/>
                <w:i/>
                <w:iCs/>
                <w:color w:val="000000"/>
                <w:lang w:eastAsia="es-CO"/>
              </w:rPr>
              <w:t>19. Certificación del mes, emitida por parte del Revisor fiscal de la Subred, por medio de la cual acredite que se encuentra al día en el pago de aportes parafiscales relativos al Sistema de Seguridad Social Integral, así como los propios del Sena, ICBF y Cajas de Compensación Familiar, cuando corresponda, de conformidad con lo dispuesto en el artículo 23 de la ley 1150 de 2007. (compromiso 24)</w:t>
            </w:r>
          </w:p>
          <w:p w:rsidRPr="005859E8" w:rsidR="0035293C" w:rsidP="0035293C" w:rsidRDefault="0035293C" w14:paraId="7FA0087B" w14:textId="7AD96160">
            <w:pPr>
              <w:ind w:right="187"/>
              <w:jc w:val="both"/>
              <w:rPr>
                <w:rFonts w:ascii="Arial" w:hAnsi="Arial" w:cs="Arial"/>
                <w:i/>
                <w:iCs/>
                <w:color w:val="000000"/>
                <w:lang w:eastAsia="es-CO"/>
              </w:rPr>
            </w:pPr>
            <w:r w:rsidRPr="005859E8">
              <w:rPr>
                <w:rFonts w:ascii="Arial" w:hAnsi="Arial" w:cs="Arial"/>
                <w:i/>
                <w:iCs/>
                <w:color w:val="000000"/>
                <w:lang w:eastAsia="es-CO"/>
              </w:rPr>
              <w:t xml:space="preserve">20. Certificación correspondiente al periodo total del convenio, emitida por el representante legal y revisor fiscal de la Subred, por medio de la cual se acredite que </w:t>
            </w:r>
            <w:r w:rsidRPr="005859E8">
              <w:rPr>
                <w:rFonts w:ascii="Arial" w:hAnsi="Arial" w:cs="Arial"/>
                <w:i/>
                <w:iCs/>
                <w:color w:val="000000"/>
                <w:lang w:eastAsia="es-CO"/>
              </w:rPr>
              <w:lastRenderedPageBreak/>
              <w:t>se manejaron los recursos del convenio en una cuenta bancaria exclusiva, manteniendo separada la contabilidad y sin realizar unidad de caja de los recursos desembolsados a través del presente convenio, que los recursos allí depositados sólo fueron utilizados para el pago de lo requerido en la ejecución del convenio, de acuerdo con la normatividad vigente relacionada, hasta la firma de la liquidación de este. (compromiso 25)</w:t>
            </w:r>
          </w:p>
          <w:p w:rsidRPr="005859E8" w:rsidR="0035293C" w:rsidP="0035293C" w:rsidRDefault="0035293C" w14:paraId="70FCCFC1" w14:textId="5504B0C1">
            <w:pPr>
              <w:ind w:right="187"/>
              <w:jc w:val="both"/>
              <w:rPr>
                <w:rFonts w:ascii="Arial" w:hAnsi="Arial" w:cs="Arial"/>
                <w:i/>
                <w:iCs/>
                <w:color w:val="000000"/>
                <w:lang w:eastAsia="es-CO"/>
              </w:rPr>
            </w:pPr>
            <w:r w:rsidRPr="005859E8">
              <w:rPr>
                <w:rFonts w:ascii="Arial" w:hAnsi="Arial" w:cs="Arial"/>
                <w:i/>
                <w:iCs/>
                <w:color w:val="000000"/>
                <w:lang w:eastAsia="es-CO"/>
              </w:rPr>
              <w:t>21. Certificación emitida por el representante legal y revisor fiscal de la Subred por medio de la cual acredite la ejecución del porcentaje gastos administrativos y de insumos asignados al convenio. (compromiso 26)</w:t>
            </w:r>
          </w:p>
          <w:p w:rsidRPr="005859E8" w:rsidR="0035293C" w:rsidP="0035293C" w:rsidRDefault="0035293C" w14:paraId="32F811C1" w14:textId="69DFFBEA">
            <w:pPr>
              <w:ind w:right="187"/>
              <w:jc w:val="both"/>
              <w:rPr>
                <w:rFonts w:ascii="Arial" w:hAnsi="Arial" w:cs="Arial"/>
                <w:i/>
                <w:iCs/>
                <w:color w:val="000000"/>
                <w:lang w:eastAsia="es-CO"/>
              </w:rPr>
            </w:pPr>
            <w:r w:rsidRPr="005859E8">
              <w:rPr>
                <w:rFonts w:ascii="Arial" w:hAnsi="Arial" w:cs="Arial"/>
                <w:i/>
                <w:iCs/>
                <w:color w:val="000000"/>
                <w:lang w:eastAsia="es-CO"/>
              </w:rPr>
              <w:t>22. Comprobante de ingreso a la Dirección Financiera del total de los rendimientos financieros. (compromiso 27)</w:t>
            </w:r>
          </w:p>
          <w:p w:rsidRPr="005859E8" w:rsidR="0035293C" w:rsidP="0035293C" w:rsidRDefault="0035293C" w14:paraId="5B2EA37C" w14:textId="77777777">
            <w:pPr>
              <w:ind w:right="187"/>
              <w:jc w:val="both"/>
              <w:rPr>
                <w:rFonts w:ascii="Arial" w:hAnsi="Arial" w:cs="Arial"/>
                <w:i/>
                <w:iCs/>
                <w:color w:val="000000"/>
                <w:lang w:eastAsia="es-CO"/>
              </w:rPr>
            </w:pPr>
          </w:p>
          <w:p w:rsidRPr="005859E8" w:rsidR="0035293C" w:rsidP="0035293C" w:rsidRDefault="0035293C" w14:paraId="44C5B169" w14:textId="3388E177">
            <w:pPr>
              <w:ind w:right="187"/>
              <w:jc w:val="both"/>
              <w:rPr>
                <w:rFonts w:ascii="Arial" w:hAnsi="Arial" w:cs="Arial"/>
                <w:b/>
                <w:bCs/>
                <w:i/>
                <w:iCs/>
                <w:color w:val="000000"/>
                <w:lang w:val="es-CO" w:eastAsia="es-CO"/>
              </w:rPr>
            </w:pPr>
            <w:r w:rsidRPr="005859E8">
              <w:rPr>
                <w:rFonts w:ascii="Arial" w:hAnsi="Arial" w:cs="Arial"/>
                <w:b/>
                <w:bCs/>
                <w:i/>
                <w:iCs/>
                <w:color w:val="000000"/>
                <w:u w:val="single"/>
                <w:lang w:val="es-CO" w:eastAsia="es-CO"/>
              </w:rPr>
              <w:t>CUARTA</w:t>
            </w:r>
            <w:r w:rsidRPr="005859E8">
              <w:rPr>
                <w:rFonts w:ascii="Arial" w:hAnsi="Arial" w:cs="Arial"/>
                <w:b/>
                <w:bCs/>
                <w:i/>
                <w:iCs/>
                <w:color w:val="000000"/>
                <w:lang w:val="es-CO" w:eastAsia="es-CO"/>
              </w:rPr>
              <w:t>: APROBACIÓN Y APLICACIÓN DE LA INDEXACIÓN</w:t>
            </w:r>
          </w:p>
          <w:p w:rsidRPr="005859E8" w:rsidR="0035293C" w:rsidP="0035293C" w:rsidRDefault="0035293C" w14:paraId="1D1464AF" w14:textId="77777777">
            <w:pPr>
              <w:ind w:right="187"/>
              <w:jc w:val="both"/>
              <w:rPr>
                <w:rFonts w:ascii="Arial" w:hAnsi="Arial" w:cs="Arial"/>
                <w:b/>
                <w:bCs/>
                <w:i/>
                <w:iCs/>
                <w:color w:val="000000"/>
                <w:lang w:val="es-CO" w:eastAsia="es-CO"/>
              </w:rPr>
            </w:pPr>
          </w:p>
          <w:p w:rsidRPr="005859E8" w:rsidR="0035293C" w:rsidP="0035293C" w:rsidRDefault="0035293C" w14:paraId="1D6DEC6F" w14:textId="77777777">
            <w:pPr>
              <w:ind w:right="187"/>
              <w:jc w:val="both"/>
              <w:rPr>
                <w:rFonts w:ascii="Arial" w:hAnsi="Arial" w:cs="Arial"/>
                <w:i/>
                <w:iCs/>
                <w:color w:val="000000"/>
                <w:u w:val="single"/>
                <w:lang w:eastAsia="es-CO"/>
              </w:rPr>
            </w:pPr>
            <w:r w:rsidRPr="005859E8">
              <w:rPr>
                <w:rFonts w:ascii="Arial" w:hAnsi="Arial" w:cs="Arial"/>
                <w:i/>
                <w:iCs/>
                <w:color w:val="000000"/>
                <w:u w:val="single"/>
                <w:lang w:eastAsia="es-CO"/>
              </w:rPr>
              <w:t>En cumplimiento de lo establecido en el Acta No. 20 de 2024 del Consejo Distrital de Política Económica y Fiscal (CONFIS), las partes acuerdan y aprueban la indexación de los valores del convenio correspondientes a la vigencia 2025, tomando como base para el cálculo, la diferencia entre los valores en precios constantes 2024 y precios corrientes para el proyecto de inversión 8113 que corresponde al 3,23%, establecido como el porcentaje de indexación aplicable en dicha acta.</w:t>
            </w:r>
          </w:p>
          <w:p w:rsidRPr="005859E8" w:rsidR="0035293C" w:rsidP="0035293C" w:rsidRDefault="0035293C" w14:paraId="799C67F1" w14:textId="77777777">
            <w:pPr>
              <w:ind w:right="187"/>
              <w:jc w:val="both"/>
              <w:rPr>
                <w:rFonts w:ascii="Arial" w:hAnsi="Arial" w:cs="Arial"/>
                <w:i/>
                <w:iCs/>
                <w:color w:val="000000"/>
                <w:u w:val="single"/>
                <w:lang w:eastAsia="es-CO"/>
              </w:rPr>
            </w:pPr>
          </w:p>
          <w:p w:rsidRPr="005859E8" w:rsidR="0035293C" w:rsidP="0035293C" w:rsidRDefault="0035293C" w14:paraId="3E8D9D84" w14:textId="2768C6B9">
            <w:pPr>
              <w:ind w:right="187"/>
              <w:jc w:val="both"/>
              <w:rPr>
                <w:rFonts w:ascii="Arial" w:hAnsi="Arial" w:cs="Arial"/>
                <w:i/>
                <w:iCs/>
                <w:color w:val="000000"/>
                <w:lang w:eastAsia="es-CO"/>
              </w:rPr>
            </w:pPr>
            <w:r w:rsidRPr="005859E8">
              <w:rPr>
                <w:rFonts w:ascii="Arial" w:hAnsi="Arial" w:cs="Arial"/>
                <w:i/>
                <w:iCs/>
                <w:color w:val="000000"/>
                <w:u w:val="single"/>
                <w:lang w:eastAsia="es-CO"/>
              </w:rPr>
              <w:t>En virtud de lo anterior, se aplicará un incremento del 3,23% sobre el valor de los aportes del Fondo Financiero Distrital de Salud para la vigencia 2025, equivalente a $175.028.510, conforme a la información contenida en el análisis de indexación. Este ajuste no excede el límite permitido por los índices inflacionarios y cumple con las directrices fiscales y presupuestales vigentes</w:t>
            </w:r>
            <w:r w:rsidRPr="005859E8">
              <w:rPr>
                <w:rFonts w:ascii="Arial" w:hAnsi="Arial" w:cs="Arial"/>
                <w:i/>
                <w:iCs/>
                <w:color w:val="000000"/>
                <w:lang w:eastAsia="es-CO"/>
              </w:rPr>
              <w:t>.</w:t>
            </w:r>
          </w:p>
          <w:p w:rsidRPr="005859E8" w:rsidR="0035293C" w:rsidP="0035293C" w:rsidRDefault="0035293C" w14:paraId="12CB2A00" w14:textId="77777777">
            <w:pPr>
              <w:ind w:right="187"/>
              <w:jc w:val="both"/>
              <w:rPr>
                <w:rFonts w:ascii="Arial" w:hAnsi="Arial" w:cs="Arial"/>
                <w:i/>
                <w:iCs/>
                <w:color w:val="000000"/>
                <w:lang w:eastAsia="es-CO"/>
              </w:rPr>
            </w:pPr>
          </w:p>
          <w:p w:rsidRPr="005859E8" w:rsidR="0035293C" w:rsidP="0035293C" w:rsidRDefault="0035293C" w14:paraId="6A522123" w14:textId="21273D01">
            <w:pPr>
              <w:ind w:right="187"/>
              <w:jc w:val="both"/>
              <w:rPr>
                <w:rFonts w:ascii="Arial" w:hAnsi="Arial" w:cs="Arial"/>
                <w:i/>
                <w:iCs/>
                <w:color w:val="000000"/>
                <w:lang w:eastAsia="es-CO"/>
              </w:rPr>
            </w:pPr>
            <w:r w:rsidRPr="005859E8">
              <w:rPr>
                <w:rFonts w:ascii="Arial" w:hAnsi="Arial" w:cs="Arial"/>
                <w:b/>
                <w:bCs/>
                <w:i/>
                <w:iCs/>
                <w:color w:val="000000"/>
                <w:u w:val="single"/>
                <w:lang w:val="es-CO" w:eastAsia="es-CO"/>
              </w:rPr>
              <w:t>PARAGRAFO PRIMERO</w:t>
            </w:r>
            <w:r w:rsidRPr="005859E8">
              <w:rPr>
                <w:rFonts w:ascii="Arial" w:hAnsi="Arial" w:cs="Arial"/>
                <w:b/>
                <w:bCs/>
                <w:i/>
                <w:iCs/>
                <w:color w:val="000000"/>
                <w:lang w:val="es-CO" w:eastAsia="es-CO"/>
              </w:rPr>
              <w:t xml:space="preserve">: </w:t>
            </w:r>
            <w:r w:rsidRPr="005859E8">
              <w:rPr>
                <w:rFonts w:ascii="Arial" w:hAnsi="Arial" w:cs="Arial"/>
                <w:i/>
                <w:iCs/>
                <w:color w:val="000000"/>
                <w:lang w:val="es-CO" w:eastAsia="es-CO"/>
              </w:rPr>
              <w:t>La Secretaría Distrital de Salud -FFDS, cuenta con la disponibilidad presupuestal para amparar la INDEXACIÓN al convenio con cargo al Certificado de Disponibilidad Presupuestal (CDP), según se describe a continuación:</w:t>
            </w:r>
          </w:p>
          <w:p w:rsidRPr="005859E8" w:rsidR="00B16793" w:rsidP="00B16793" w:rsidRDefault="0035293C" w14:paraId="4FA1C515" w14:textId="529D70B9">
            <w:pPr>
              <w:ind w:right="187"/>
              <w:jc w:val="both"/>
              <w:rPr>
                <w:rFonts w:ascii="Arial" w:hAnsi="Arial" w:cs="Arial"/>
                <w:noProof/>
              </w:rPr>
            </w:pPr>
            <w:r w:rsidRPr="005859E8">
              <w:rPr>
                <w:rFonts w:ascii="Arial" w:hAnsi="Arial" w:cs="Arial"/>
                <w:noProof/>
              </w:rPr>
              <w:drawing>
                <wp:inline distT="0" distB="0" distL="0" distR="0" wp14:anchorId="7CFA54F3" wp14:editId="2A99F620">
                  <wp:extent cx="4984405" cy="415867"/>
                  <wp:effectExtent l="0" t="0" r="0" b="3810"/>
                  <wp:docPr id="67186776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1867769" name=""/>
                          <pic:cNvPicPr/>
                        </pic:nvPicPr>
                        <pic:blipFill>
                          <a:blip r:embed="rId11"/>
                          <a:stretch>
                            <a:fillRect/>
                          </a:stretch>
                        </pic:blipFill>
                        <pic:spPr>
                          <a:xfrm>
                            <a:off x="0" y="0"/>
                            <a:ext cx="5150432" cy="429719"/>
                          </a:xfrm>
                          <a:prstGeom prst="rect">
                            <a:avLst/>
                          </a:prstGeom>
                        </pic:spPr>
                      </pic:pic>
                    </a:graphicData>
                  </a:graphic>
                </wp:inline>
              </w:drawing>
            </w:r>
          </w:p>
          <w:p w:rsidRPr="005859E8" w:rsidR="0035293C" w:rsidP="0035293C" w:rsidRDefault="0035293C" w14:paraId="792A153D" w14:textId="77777777">
            <w:pPr>
              <w:ind w:right="187"/>
              <w:jc w:val="both"/>
              <w:rPr>
                <w:rFonts w:ascii="Arial" w:hAnsi="Arial" w:cs="Arial"/>
                <w:noProof/>
                <w:lang w:val="es-CO"/>
              </w:rPr>
            </w:pPr>
          </w:p>
          <w:p w:rsidRPr="005859E8" w:rsidR="0035293C" w:rsidP="0035293C" w:rsidRDefault="0035293C" w14:paraId="2A943BCB" w14:textId="37E624C6">
            <w:pPr>
              <w:ind w:right="187"/>
              <w:jc w:val="both"/>
              <w:rPr>
                <w:rFonts w:ascii="Arial" w:hAnsi="Arial" w:cs="Arial"/>
                <w:b/>
                <w:bCs/>
                <w:noProof/>
                <w:lang w:val="es-CO"/>
              </w:rPr>
            </w:pPr>
            <w:r w:rsidRPr="005859E8">
              <w:rPr>
                <w:rFonts w:ascii="Arial" w:hAnsi="Arial" w:cs="Arial"/>
                <w:b/>
                <w:bCs/>
                <w:noProof/>
                <w:lang w:val="es-CO"/>
              </w:rPr>
              <w:t xml:space="preserve">PRÓRROGA No. 1, MODIFICATORIO No. 2, ADICION No. 1 AL CONVENIO INTERADMINISTRATIVO No. 7126502 DE 2024 CELEBRADO ENTRE LA FONDO FINANCIERO DITRITAL DE SALUD Y LA SUBRED INTEGRADA DE SERVICIOS DE SALUD SUR E.S.E., </w:t>
            </w:r>
            <w:r w:rsidRPr="005859E8">
              <w:rPr>
                <w:rFonts w:ascii="Arial" w:hAnsi="Arial" w:cs="Arial"/>
                <w:noProof/>
                <w:lang w:val="es-CO"/>
              </w:rPr>
              <w:t>publicada en la plataforma transaccional SECOP II el día 8/04/2025, por medio de la cual se estableció: “</w:t>
            </w:r>
            <w:r w:rsidRPr="005859E8">
              <w:rPr>
                <w:rFonts w:ascii="Arial" w:hAnsi="Arial" w:cs="Arial"/>
                <w:b/>
                <w:bCs/>
                <w:noProof/>
                <w:u w:val="single"/>
                <w:lang w:val="es-CO"/>
              </w:rPr>
              <w:t>PRIMERA</w:t>
            </w:r>
            <w:r w:rsidRPr="005859E8">
              <w:rPr>
                <w:rFonts w:ascii="Arial" w:hAnsi="Arial" w:cs="Arial"/>
                <w:b/>
                <w:bCs/>
                <w:noProof/>
                <w:lang w:val="es-CO"/>
              </w:rPr>
              <w:t xml:space="preserve">: ADICIÓN: </w:t>
            </w:r>
            <w:r w:rsidRPr="005859E8">
              <w:rPr>
                <w:rFonts w:ascii="Arial" w:hAnsi="Arial" w:cs="Arial"/>
                <w:noProof/>
                <w:lang w:val="es-CO"/>
              </w:rPr>
              <w:t xml:space="preserve">Adicionar el valor del Convenio Interadministrativo 7126502 de 2024 por valor de </w:t>
            </w:r>
            <w:r w:rsidRPr="005859E8">
              <w:rPr>
                <w:rFonts w:ascii="Arial" w:hAnsi="Arial" w:cs="Arial"/>
                <w:b/>
                <w:bCs/>
                <w:noProof/>
                <w:lang w:val="es-CO"/>
              </w:rPr>
              <w:t>CUATRO MIL CUATROCIENTOS NOVENTA Y UN MILLONES SEISCIENTOS VEINTISÉIS MIL CUATROCIENTOS VEINTE PESOS MONEDA CORRIENTE ($4.491.626.420,00) discriminados de la siguiente manera:</w:t>
            </w:r>
          </w:p>
          <w:p w:rsidRPr="005859E8" w:rsidR="0035293C" w:rsidP="0035293C" w:rsidRDefault="0035293C" w14:paraId="45EE73FD" w14:textId="77777777">
            <w:pPr>
              <w:ind w:right="187"/>
              <w:jc w:val="both"/>
              <w:rPr>
                <w:rFonts w:ascii="Arial" w:hAnsi="Arial" w:cs="Arial"/>
                <w:b/>
                <w:bCs/>
                <w:noProof/>
                <w:lang w:val="es-CO"/>
              </w:rPr>
            </w:pPr>
          </w:p>
          <w:p w:rsidRPr="005859E8" w:rsidR="002F1778" w:rsidP="0035293C" w:rsidRDefault="0035293C" w14:paraId="17717305" w14:textId="77777777">
            <w:pPr>
              <w:ind w:right="187"/>
              <w:jc w:val="both"/>
              <w:rPr>
                <w:rFonts w:ascii="Arial" w:hAnsi="Arial" w:cs="Arial"/>
                <w:b/>
                <w:bCs/>
                <w:noProof/>
                <w:lang w:val="es-CO"/>
              </w:rPr>
            </w:pPr>
            <w:r w:rsidRPr="005859E8">
              <w:rPr>
                <w:rFonts w:ascii="Arial" w:hAnsi="Arial" w:cs="Arial"/>
                <w:noProof/>
                <w:lang w:val="es-CO"/>
              </w:rPr>
              <w:t xml:space="preserve">La adición del valor de los aportes del Fondo Financiero Distrital de Salud del convenio interadministrativo 7126502 de 2024, es por la suma de </w:t>
            </w:r>
            <w:r w:rsidRPr="005859E8">
              <w:rPr>
                <w:rFonts w:ascii="Arial" w:hAnsi="Arial" w:cs="Arial"/>
                <w:b/>
                <w:bCs/>
                <w:noProof/>
                <w:lang w:val="es-CO"/>
              </w:rPr>
              <w:t>CUATRO MIL CUATROCIENTOS CUARENTA Y SIETE MILLONES CIENTO CINCUENTA Y CUATRO MIL OCHOCIENTOS SETENTA Y UN PESOS MONEDA CORRIENTE ($4.447.154.871).</w:t>
            </w:r>
          </w:p>
          <w:p w:rsidRPr="005859E8" w:rsidR="002F1778" w:rsidP="0035293C" w:rsidRDefault="002F1778" w14:paraId="666B90E1" w14:textId="77777777">
            <w:pPr>
              <w:ind w:right="187"/>
              <w:jc w:val="both"/>
              <w:rPr>
                <w:rFonts w:ascii="Arial" w:hAnsi="Arial" w:cs="Arial"/>
                <w:b/>
                <w:bCs/>
                <w:noProof/>
                <w:lang w:val="es-CO"/>
              </w:rPr>
            </w:pPr>
          </w:p>
          <w:p w:rsidRPr="005859E8" w:rsidR="002F1778" w:rsidP="0035293C" w:rsidRDefault="002F1778" w14:paraId="6E65117B" w14:textId="77777777">
            <w:pPr>
              <w:ind w:right="187"/>
              <w:jc w:val="both"/>
              <w:rPr>
                <w:rFonts w:ascii="Arial" w:hAnsi="Arial" w:cs="Arial"/>
                <w:noProof/>
                <w:lang w:val="es-CO"/>
              </w:rPr>
            </w:pPr>
            <w:r w:rsidRPr="005859E8">
              <w:rPr>
                <w:rFonts w:ascii="Arial" w:hAnsi="Arial" w:cs="Arial"/>
                <w:noProof/>
                <w:lang w:val="es-CO"/>
              </w:rPr>
              <w:lastRenderedPageBreak/>
              <w:t xml:space="preserve">La adición del valor de los aportes de la Subred Integrada de Servicios de Salud por concepto de la contrapartida será por valor de: </w:t>
            </w:r>
            <w:r w:rsidRPr="005859E8">
              <w:rPr>
                <w:rFonts w:ascii="Arial" w:hAnsi="Arial" w:cs="Arial"/>
                <w:b/>
                <w:bCs/>
                <w:noProof/>
                <w:lang w:val="es-CO"/>
              </w:rPr>
              <w:t xml:space="preserve">$44.471.549 </w:t>
            </w:r>
            <w:r w:rsidRPr="005859E8">
              <w:rPr>
                <w:rFonts w:ascii="Arial" w:hAnsi="Arial" w:cs="Arial"/>
                <w:noProof/>
                <w:lang w:val="es-CO"/>
              </w:rPr>
              <w:t>pesos moneda corriente representados en los siguientes conceptos: Recurso humano, administrativo, apoyo técnico y logístico (facturación, Agendamiento y acceso) requeridos para la operación de los equipos básicos extramurales de hogar. Se definen tres TECNÓLOGOS ADMINISTRATIVOS II y PROFESIONAL ESPECIALIZADO III, el “Fortalecimiento de Capacidades / Acompañamiento técnico para el desarrollo de competencias en los procesos de la entidad con relación a la operación de los Equipos básicos extramurales de hogar.” Y el “Apoyo técnico y logístico refrigerios y piezas comunicativas requeridas para la operación de los equipos básicos extramurales de hogar”</w:t>
            </w:r>
          </w:p>
          <w:p w:rsidRPr="005859E8" w:rsidR="002F1778" w:rsidP="0035293C" w:rsidRDefault="002F1778" w14:paraId="1967EA21" w14:textId="77777777">
            <w:pPr>
              <w:ind w:right="187"/>
              <w:jc w:val="both"/>
              <w:rPr>
                <w:rFonts w:ascii="Arial" w:hAnsi="Arial" w:cs="Arial"/>
                <w:noProof/>
                <w:lang w:val="es-CO"/>
              </w:rPr>
            </w:pPr>
          </w:p>
          <w:p w:rsidRPr="005859E8" w:rsidR="0035293C" w:rsidP="0035293C" w:rsidRDefault="002F1778" w14:paraId="1440BA96" w14:textId="4048D267">
            <w:pPr>
              <w:ind w:right="187"/>
              <w:jc w:val="both"/>
              <w:rPr>
                <w:rFonts w:ascii="Arial" w:hAnsi="Arial" w:cs="Arial"/>
                <w:noProof/>
              </w:rPr>
            </w:pPr>
            <w:r w:rsidRPr="005859E8">
              <w:rPr>
                <w:rFonts w:ascii="Arial" w:hAnsi="Arial" w:cs="Arial"/>
                <w:b/>
                <w:bCs/>
                <w:noProof/>
                <w:lang w:val="es-CO"/>
              </w:rPr>
              <w:t xml:space="preserve">PARAGRAFO PRIMERO: </w:t>
            </w:r>
            <w:r w:rsidRPr="005859E8">
              <w:rPr>
                <w:rFonts w:ascii="Arial" w:hAnsi="Arial" w:cs="Arial"/>
                <w:noProof/>
                <w:lang w:val="es-CO"/>
              </w:rPr>
              <w:t>La Entidad cuenta con la disponibilidad presupuestal para amparar el convenio con cargo al rubro código No. O230117190620240187 Denominado: “Implementación del Modelo de salud centrado en atención primaria social para el bienestar de la población Bogotá D.C..”, para la vigencia 2025, según Certificado de Disponibilidad Presupuestal (CDP) No. 2753 del 27 de marzo de 2025</w:t>
            </w:r>
            <w:r w:rsidRPr="005859E8" w:rsidR="0035293C">
              <w:rPr>
                <w:rFonts w:ascii="Arial" w:hAnsi="Arial" w:cs="Arial"/>
                <w:noProof/>
                <w:lang w:val="es-CO"/>
              </w:rPr>
              <w:t>”</w:t>
            </w:r>
          </w:p>
          <w:p w:rsidRPr="005859E8" w:rsidR="0035293C" w:rsidP="00B16793" w:rsidRDefault="0035293C" w14:paraId="2921185C" w14:textId="77777777">
            <w:pPr>
              <w:ind w:right="187"/>
              <w:jc w:val="both"/>
              <w:rPr>
                <w:rFonts w:ascii="Arial" w:hAnsi="Arial" w:cs="Arial"/>
                <w:noProof/>
              </w:rPr>
            </w:pPr>
          </w:p>
          <w:p w:rsidRPr="005859E8" w:rsidR="0035293C" w:rsidP="00B16793" w:rsidRDefault="002F1778" w14:paraId="0465C7AB" w14:textId="36D3CAEF">
            <w:pPr>
              <w:ind w:right="187"/>
              <w:jc w:val="both"/>
              <w:rPr>
                <w:rFonts w:ascii="Arial" w:hAnsi="Arial" w:cs="Arial"/>
                <w:noProof/>
              </w:rPr>
            </w:pPr>
            <w:r w:rsidRPr="005859E8">
              <w:rPr>
                <w:rFonts w:ascii="Arial" w:hAnsi="Arial" w:cs="Arial"/>
                <w:noProof/>
              </w:rPr>
              <w:drawing>
                <wp:inline distT="0" distB="0" distL="0" distR="0" wp14:anchorId="761D03E5" wp14:editId="03011B1E">
                  <wp:extent cx="4915693" cy="479640"/>
                  <wp:effectExtent l="0" t="0" r="0" b="0"/>
                  <wp:docPr id="76329898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3298984" name=""/>
                          <pic:cNvPicPr/>
                        </pic:nvPicPr>
                        <pic:blipFill>
                          <a:blip r:embed="rId12"/>
                          <a:stretch>
                            <a:fillRect/>
                          </a:stretch>
                        </pic:blipFill>
                        <pic:spPr>
                          <a:xfrm>
                            <a:off x="0" y="0"/>
                            <a:ext cx="4958685" cy="483835"/>
                          </a:xfrm>
                          <a:prstGeom prst="rect">
                            <a:avLst/>
                          </a:prstGeom>
                        </pic:spPr>
                      </pic:pic>
                    </a:graphicData>
                  </a:graphic>
                </wp:inline>
              </w:drawing>
            </w:r>
          </w:p>
          <w:p w:rsidRPr="005859E8" w:rsidR="0035293C" w:rsidP="00B16793" w:rsidRDefault="0035293C" w14:paraId="3B584CAF" w14:textId="77777777">
            <w:pPr>
              <w:ind w:right="187"/>
              <w:jc w:val="both"/>
              <w:rPr>
                <w:rFonts w:ascii="Arial" w:hAnsi="Arial" w:cs="Arial"/>
                <w:noProof/>
              </w:rPr>
            </w:pPr>
          </w:p>
          <w:p w:rsidRPr="005859E8" w:rsidR="0035293C" w:rsidP="00B16793" w:rsidRDefault="002F1778" w14:paraId="3F23631D" w14:textId="6AC1FE08">
            <w:pPr>
              <w:ind w:right="187"/>
              <w:jc w:val="both"/>
              <w:rPr>
                <w:rFonts w:ascii="Arial" w:hAnsi="Arial" w:cs="Arial"/>
                <w:noProof/>
              </w:rPr>
            </w:pPr>
            <w:r w:rsidRPr="005859E8">
              <w:rPr>
                <w:rFonts w:ascii="Arial" w:hAnsi="Arial" w:cs="Arial"/>
                <w:b/>
                <w:bCs/>
                <w:noProof/>
                <w:u w:val="single"/>
              </w:rPr>
              <w:t>PARÁGRAFO SEGUNDO</w:t>
            </w:r>
            <w:r w:rsidRPr="005859E8">
              <w:rPr>
                <w:rFonts w:ascii="Arial" w:hAnsi="Arial" w:cs="Arial"/>
                <w:noProof/>
              </w:rPr>
              <w:t>: En el evento de existir saldo en el CDP que ampara el presente contrato, éste debe ser liberado por la Dirección Financiera en el momento de expedir el registro presupuestal.</w:t>
            </w:r>
          </w:p>
          <w:p w:rsidRPr="005859E8" w:rsidR="002F1778" w:rsidP="00B16793" w:rsidRDefault="002F1778" w14:paraId="6DCD90F8" w14:textId="77777777">
            <w:pPr>
              <w:ind w:right="187"/>
              <w:jc w:val="both"/>
              <w:rPr>
                <w:rFonts w:ascii="Arial" w:hAnsi="Arial" w:cs="Arial"/>
                <w:noProof/>
              </w:rPr>
            </w:pPr>
          </w:p>
          <w:p w:rsidRPr="005859E8" w:rsidR="002F1778" w:rsidP="00B16793" w:rsidRDefault="002F1778" w14:paraId="5552693D" w14:textId="45612D6B">
            <w:pPr>
              <w:ind w:right="187"/>
              <w:jc w:val="both"/>
              <w:rPr>
                <w:rFonts w:ascii="Arial" w:hAnsi="Arial" w:cs="Arial"/>
                <w:noProof/>
                <w:lang w:val="es-CO"/>
              </w:rPr>
            </w:pPr>
            <w:r w:rsidRPr="005859E8">
              <w:rPr>
                <w:rFonts w:ascii="Arial" w:hAnsi="Arial" w:cs="Arial"/>
                <w:b/>
                <w:bCs/>
                <w:noProof/>
                <w:u w:val="single"/>
                <w:lang w:val="es-CO"/>
              </w:rPr>
              <w:t>SEGUNDA: PRORROGAR</w:t>
            </w:r>
            <w:r w:rsidRPr="005859E8">
              <w:rPr>
                <w:rFonts w:ascii="Arial" w:hAnsi="Arial" w:cs="Arial"/>
                <w:b/>
                <w:bCs/>
                <w:noProof/>
                <w:lang w:val="es-CO"/>
              </w:rPr>
              <w:t xml:space="preserve"> </w:t>
            </w:r>
            <w:r w:rsidRPr="005859E8">
              <w:rPr>
                <w:rFonts w:ascii="Arial" w:hAnsi="Arial" w:cs="Arial"/>
                <w:noProof/>
                <w:lang w:val="es-CO"/>
              </w:rPr>
              <w:t>el plazo de ejecución del Convenio, desde el 10 de abril de 2025 hasta el día 31 de julio de 2025 dando continuidad a la operación de actividades de gestión del riesgo individual y colectivo, y de promoción para el cuidado de la salud, en la modalidad extramural de acuerdo con las necesidades y prioridades de la población a nivel individual, familiar y territorial en el Distrito Capital.</w:t>
            </w:r>
          </w:p>
          <w:p w:rsidRPr="005859E8" w:rsidR="002F1778" w:rsidP="00B16793" w:rsidRDefault="002F1778" w14:paraId="71CCE08F" w14:textId="77777777">
            <w:pPr>
              <w:ind w:right="187"/>
              <w:jc w:val="both"/>
              <w:rPr>
                <w:rFonts w:ascii="Arial" w:hAnsi="Arial" w:cs="Arial"/>
                <w:noProof/>
                <w:lang w:val="es-CO"/>
              </w:rPr>
            </w:pPr>
          </w:p>
          <w:p w:rsidRPr="005859E8" w:rsidR="002F1778" w:rsidP="00B16793" w:rsidRDefault="002F1778" w14:paraId="4E9A5A89" w14:textId="34B6C478">
            <w:pPr>
              <w:ind w:right="187"/>
              <w:jc w:val="both"/>
              <w:rPr>
                <w:rFonts w:ascii="Arial" w:hAnsi="Arial" w:cs="Arial"/>
                <w:noProof/>
              </w:rPr>
            </w:pPr>
            <w:r w:rsidRPr="005859E8">
              <w:rPr>
                <w:rFonts w:ascii="Arial" w:hAnsi="Arial" w:cs="Arial"/>
                <w:b/>
                <w:bCs/>
                <w:noProof/>
                <w:u w:val="single"/>
                <w:lang w:val="es-CO"/>
              </w:rPr>
              <w:t>TERCERA</w:t>
            </w:r>
            <w:r w:rsidRPr="005859E8">
              <w:rPr>
                <w:rFonts w:ascii="Arial" w:hAnsi="Arial" w:cs="Arial"/>
                <w:b/>
                <w:bCs/>
                <w:noProof/>
                <w:lang w:val="es-CO"/>
              </w:rPr>
              <w:t xml:space="preserve">: MODIFICAR </w:t>
            </w:r>
            <w:r w:rsidRPr="005859E8">
              <w:rPr>
                <w:rFonts w:ascii="Arial" w:hAnsi="Arial" w:cs="Arial"/>
                <w:noProof/>
                <w:lang w:val="es-CO"/>
              </w:rPr>
              <w:t xml:space="preserve">cláusula </w:t>
            </w:r>
            <w:r w:rsidRPr="005859E8">
              <w:rPr>
                <w:rFonts w:ascii="Arial" w:hAnsi="Arial" w:cs="Arial"/>
                <w:b/>
                <w:bCs/>
                <w:noProof/>
                <w:lang w:val="es-CO"/>
              </w:rPr>
              <w:t xml:space="preserve">QUINTA. -DESEMBOLSOS: </w:t>
            </w:r>
            <w:r w:rsidRPr="005859E8">
              <w:rPr>
                <w:rFonts w:ascii="Arial" w:hAnsi="Arial" w:cs="Arial"/>
                <w:noProof/>
                <w:lang w:val="es-CO"/>
              </w:rPr>
              <w:t>Modificar el numeral 6 y el parágrafo primero, e incluir los numerales 7, 8 y 9 de la cláusula QUINTA. -DESEMBOLSOS, conforme a la redistribución de recursos y a la adición presupuestal, la cual quedará de la siguiente manera:</w:t>
            </w:r>
          </w:p>
          <w:p w:rsidRPr="005859E8" w:rsidR="002F1778" w:rsidP="002F1778" w:rsidRDefault="002F1778" w14:paraId="15F220D0" w14:textId="77777777">
            <w:pPr>
              <w:ind w:right="187"/>
              <w:jc w:val="both"/>
              <w:rPr>
                <w:rFonts w:ascii="Arial" w:hAnsi="Arial" w:cs="Arial"/>
                <w:noProof/>
                <w:lang w:val="es-CO"/>
              </w:rPr>
            </w:pPr>
            <w:r w:rsidRPr="005859E8">
              <w:rPr>
                <w:rFonts w:ascii="Arial" w:hAnsi="Arial" w:cs="Arial"/>
                <w:b/>
                <w:bCs/>
                <w:noProof/>
                <w:lang w:val="es-CO"/>
              </w:rPr>
              <w:t xml:space="preserve">(…) </w:t>
            </w:r>
          </w:p>
          <w:p w:rsidRPr="005859E8" w:rsidR="002F1778" w:rsidP="002F1778" w:rsidRDefault="002F1778" w14:paraId="04E18543" w14:textId="53BB7FC1">
            <w:pPr>
              <w:ind w:right="187"/>
              <w:jc w:val="both"/>
              <w:rPr>
                <w:rFonts w:ascii="Arial" w:hAnsi="Arial" w:cs="Arial"/>
                <w:noProof/>
                <w:lang w:val="es-CO"/>
              </w:rPr>
            </w:pPr>
            <w:r w:rsidRPr="005859E8">
              <w:rPr>
                <w:rFonts w:ascii="Arial" w:hAnsi="Arial" w:cs="Arial"/>
                <w:b/>
                <w:bCs/>
                <w:noProof/>
                <w:lang w:val="es-CO"/>
              </w:rPr>
              <w:t xml:space="preserve">6. Un sexto desembolso por valor de hasta $437.044.656 valor exento de IVA, correspondientes a los aportes del Fondo Financiero Distrital de Salud, una vez sea aprobado por el supervisor, con la entrega de </w:t>
            </w:r>
            <w:r w:rsidRPr="005859E8">
              <w:rPr>
                <w:rFonts w:ascii="Arial" w:hAnsi="Arial" w:cs="Arial"/>
                <w:b/>
                <w:bCs/>
                <w:noProof/>
                <w:u w:val="single"/>
                <w:lang w:val="es-CO"/>
              </w:rPr>
              <w:t>los siguientes productos que incluyan el periodo del 1 al 30 de abril de 2025</w:t>
            </w:r>
            <w:r w:rsidRPr="005859E8">
              <w:rPr>
                <w:rFonts w:ascii="Arial" w:hAnsi="Arial" w:cs="Arial"/>
                <w:b/>
                <w:bCs/>
                <w:noProof/>
                <w:lang w:val="es-CO"/>
              </w:rPr>
              <w:t xml:space="preserve">: </w:t>
            </w:r>
            <w:r w:rsidRPr="005859E8">
              <w:rPr>
                <w:rFonts w:ascii="Arial" w:hAnsi="Arial" w:cs="Arial"/>
                <w:noProof/>
                <w:lang w:val="es-CO"/>
              </w:rPr>
              <w:t>(…)</w:t>
            </w:r>
          </w:p>
          <w:p w:rsidRPr="005859E8" w:rsidR="0035293C" w:rsidP="00B16793" w:rsidRDefault="0035293C" w14:paraId="0EBFCCE0" w14:textId="77777777">
            <w:pPr>
              <w:ind w:right="187"/>
              <w:jc w:val="both"/>
              <w:rPr>
                <w:rFonts w:ascii="Arial" w:hAnsi="Arial" w:cs="Arial"/>
                <w:noProof/>
              </w:rPr>
            </w:pPr>
          </w:p>
          <w:p w:rsidRPr="005859E8" w:rsidR="002F1778" w:rsidP="00B16793" w:rsidRDefault="002F1778" w14:paraId="191CC43D" w14:textId="10E2E444">
            <w:pPr>
              <w:ind w:right="187"/>
              <w:jc w:val="both"/>
              <w:rPr>
                <w:rFonts w:ascii="Arial" w:hAnsi="Arial" w:cs="Arial"/>
                <w:noProof/>
                <w:lang w:val="es-CO"/>
              </w:rPr>
            </w:pPr>
            <w:r w:rsidRPr="005859E8">
              <w:rPr>
                <w:rFonts w:ascii="Arial" w:hAnsi="Arial" w:cs="Arial"/>
                <w:b/>
                <w:bCs/>
                <w:noProof/>
                <w:u w:val="single"/>
                <w:lang w:val="es-CO"/>
              </w:rPr>
              <w:t>7. Un séptimo desembolso por valor de hasta $1.482.384.957 valor exento de IVA, correspondientes a los aportes del Fondo Financiero Distrital de Salud, una vez sea aprobado por el supervisor, con la entrega de los siguientes productos que incluyan el periodo del 1 al 31 de mayo de 2025</w:t>
            </w:r>
            <w:r w:rsidRPr="005859E8">
              <w:rPr>
                <w:rFonts w:ascii="Arial" w:hAnsi="Arial" w:cs="Arial"/>
                <w:b/>
                <w:bCs/>
                <w:noProof/>
                <w:lang w:val="es-CO"/>
              </w:rPr>
              <w:t>:</w:t>
            </w:r>
            <w:r w:rsidRPr="005859E8">
              <w:rPr>
                <w:rFonts w:ascii="Arial" w:hAnsi="Arial" w:cs="Arial"/>
                <w:noProof/>
                <w:lang w:val="es-CO"/>
              </w:rPr>
              <w:t>(…)</w:t>
            </w:r>
          </w:p>
          <w:p w:rsidRPr="005859E8" w:rsidR="002F1778" w:rsidP="00B16793" w:rsidRDefault="002F1778" w14:paraId="37C13960" w14:textId="77777777">
            <w:pPr>
              <w:ind w:right="187"/>
              <w:jc w:val="both"/>
              <w:rPr>
                <w:rFonts w:ascii="Arial" w:hAnsi="Arial" w:cs="Arial"/>
                <w:noProof/>
                <w:lang w:val="es-CO"/>
              </w:rPr>
            </w:pPr>
          </w:p>
          <w:p w:rsidRPr="005859E8" w:rsidR="002F1778" w:rsidP="00B16793" w:rsidRDefault="002F1778" w14:paraId="74720322" w14:textId="62899925">
            <w:pPr>
              <w:ind w:right="187"/>
              <w:jc w:val="both"/>
              <w:rPr>
                <w:rFonts w:ascii="Arial" w:hAnsi="Arial" w:cs="Arial"/>
                <w:noProof/>
                <w:lang w:val="es-CO"/>
              </w:rPr>
            </w:pPr>
            <w:r w:rsidRPr="005859E8">
              <w:rPr>
                <w:rFonts w:ascii="Arial" w:hAnsi="Arial" w:cs="Arial"/>
                <w:b/>
                <w:bCs/>
                <w:noProof/>
                <w:lang w:val="es-CO"/>
              </w:rPr>
              <w:t xml:space="preserve">8. </w:t>
            </w:r>
            <w:r w:rsidRPr="005859E8">
              <w:rPr>
                <w:rFonts w:ascii="Arial" w:hAnsi="Arial" w:cs="Arial"/>
                <w:b/>
                <w:bCs/>
                <w:noProof/>
                <w:u w:val="single"/>
                <w:lang w:val="es-CO"/>
              </w:rPr>
              <w:t>Un octavo desembolso por valor de hasta $1.482.384.957 valor exento de IVA, correspondientes a los aportes del Fondo Financiero Distrital de Salud, una vez sea aprobado por el supervisor, con la entrega de los siguientes productos que incluyan el periodo del 1 al 30 de junio de 2025</w:t>
            </w:r>
            <w:r w:rsidRPr="005859E8">
              <w:rPr>
                <w:rFonts w:ascii="Arial" w:hAnsi="Arial" w:cs="Arial"/>
                <w:b/>
                <w:bCs/>
                <w:noProof/>
                <w:lang w:val="es-CO"/>
              </w:rPr>
              <w:t xml:space="preserve">: </w:t>
            </w:r>
            <w:r w:rsidRPr="005859E8">
              <w:rPr>
                <w:rFonts w:ascii="Arial" w:hAnsi="Arial" w:cs="Arial"/>
                <w:noProof/>
                <w:lang w:val="es-CO"/>
              </w:rPr>
              <w:t>(…)</w:t>
            </w:r>
          </w:p>
          <w:p w:rsidRPr="005859E8" w:rsidR="002F1778" w:rsidP="00B16793" w:rsidRDefault="002F1778" w14:paraId="4A8B223F" w14:textId="77777777">
            <w:pPr>
              <w:ind w:right="187"/>
              <w:jc w:val="both"/>
              <w:rPr>
                <w:rFonts w:ascii="Arial" w:hAnsi="Arial" w:cs="Arial"/>
                <w:noProof/>
                <w:lang w:val="es-CO"/>
              </w:rPr>
            </w:pPr>
          </w:p>
          <w:p w:rsidRPr="005859E8" w:rsidR="002F1778" w:rsidP="00B16793" w:rsidRDefault="002F1778" w14:paraId="5D5BF356" w14:textId="303E5D15">
            <w:pPr>
              <w:ind w:right="187"/>
              <w:jc w:val="both"/>
              <w:rPr>
                <w:rFonts w:ascii="Arial" w:hAnsi="Arial" w:cs="Arial"/>
                <w:noProof/>
                <w:lang w:val="es-CO"/>
              </w:rPr>
            </w:pPr>
            <w:r w:rsidRPr="005859E8">
              <w:rPr>
                <w:rFonts w:ascii="Arial" w:hAnsi="Arial" w:cs="Arial"/>
                <w:b/>
                <w:bCs/>
                <w:noProof/>
                <w:lang w:val="es-CO"/>
              </w:rPr>
              <w:t xml:space="preserve">9. </w:t>
            </w:r>
            <w:r w:rsidRPr="005859E8">
              <w:rPr>
                <w:rFonts w:ascii="Arial" w:hAnsi="Arial" w:cs="Arial"/>
                <w:b/>
                <w:bCs/>
                <w:noProof/>
                <w:u w:val="single"/>
                <w:lang w:val="es-CO"/>
              </w:rPr>
              <w:t>Un noveno desembolso por valor de hasta $1.657.413.467 valor exento de IVA, correspondientes a los aportes del Fondo Financiero Distrital de Salud, una vez sea aprobado por el supervisor, con la entrega de los siguientes productos finales que incluyan el periodo del 1 al 31 de julio de 2025</w:t>
            </w:r>
            <w:r w:rsidRPr="005859E8">
              <w:rPr>
                <w:rFonts w:ascii="Arial" w:hAnsi="Arial" w:cs="Arial"/>
                <w:b/>
                <w:bCs/>
                <w:noProof/>
                <w:lang w:val="es-CO"/>
              </w:rPr>
              <w:t xml:space="preserve">: </w:t>
            </w:r>
            <w:r w:rsidRPr="005859E8">
              <w:rPr>
                <w:rFonts w:ascii="Arial" w:hAnsi="Arial" w:cs="Arial"/>
                <w:noProof/>
                <w:lang w:val="es-CO"/>
              </w:rPr>
              <w:t>(…)</w:t>
            </w:r>
          </w:p>
          <w:p w:rsidRPr="005859E8" w:rsidR="002F1778" w:rsidP="00B16793" w:rsidRDefault="002F1778" w14:paraId="1AE79D9E" w14:textId="42ABAD4C">
            <w:pPr>
              <w:ind w:right="187"/>
              <w:jc w:val="both"/>
              <w:rPr>
                <w:rFonts w:ascii="Arial" w:hAnsi="Arial" w:cs="Arial"/>
                <w:noProof/>
                <w:lang w:val="es-CO"/>
              </w:rPr>
            </w:pPr>
            <w:r w:rsidRPr="005859E8">
              <w:rPr>
                <w:rFonts w:ascii="Arial" w:hAnsi="Arial" w:cs="Arial"/>
                <w:b/>
                <w:bCs/>
                <w:noProof/>
                <w:u w:val="single"/>
                <w:lang w:val="es-CO"/>
              </w:rPr>
              <w:t>CUARTA</w:t>
            </w:r>
            <w:r w:rsidRPr="005859E8">
              <w:rPr>
                <w:rFonts w:ascii="Arial" w:hAnsi="Arial" w:cs="Arial"/>
                <w:b/>
                <w:bCs/>
                <w:noProof/>
                <w:lang w:val="es-CO"/>
              </w:rPr>
              <w:t xml:space="preserve">: MODIFICACIÓN de Clausula Sexta. -FORMA DE PAGO: </w:t>
            </w:r>
            <w:r w:rsidRPr="005859E8">
              <w:rPr>
                <w:rFonts w:ascii="Arial" w:hAnsi="Arial" w:cs="Arial"/>
                <w:noProof/>
                <w:lang w:val="es-CO"/>
              </w:rPr>
              <w:t>Modificar el numeral 6 y la nota e incluir los numerales 7, 8 y 9 de la cláusula SEXTA. -FORMA DE PAGO, conforme a la redistribución de recursos y a la adición presupuestal, la cual quedará de la siguiente manera:</w:t>
            </w:r>
          </w:p>
          <w:p w:rsidRPr="005859E8" w:rsidR="002F1778" w:rsidP="00B16793" w:rsidRDefault="002F1778" w14:paraId="785B15B7" w14:textId="77777777">
            <w:pPr>
              <w:ind w:right="187"/>
              <w:jc w:val="both"/>
              <w:rPr>
                <w:rFonts w:ascii="Arial" w:hAnsi="Arial" w:cs="Arial"/>
                <w:b/>
                <w:bCs/>
                <w:noProof/>
                <w:lang w:val="es-CO"/>
              </w:rPr>
            </w:pPr>
          </w:p>
          <w:p w:rsidRPr="005859E8" w:rsidR="002F1778" w:rsidP="002F1778" w:rsidRDefault="002F1778" w14:paraId="70426582" w14:textId="5B8E30D2">
            <w:pPr>
              <w:ind w:right="187"/>
              <w:jc w:val="both"/>
              <w:rPr>
                <w:rFonts w:ascii="Arial" w:hAnsi="Arial" w:cs="Arial"/>
                <w:b/>
                <w:bCs/>
                <w:noProof/>
                <w:lang w:val="es-CO"/>
              </w:rPr>
            </w:pPr>
            <w:r w:rsidRPr="005859E8">
              <w:rPr>
                <w:rFonts w:ascii="Arial" w:hAnsi="Arial" w:cs="Arial"/>
                <w:b/>
                <w:bCs/>
                <w:noProof/>
                <w:lang w:val="es-CO"/>
              </w:rPr>
              <w:t xml:space="preserve">SEXTA. – FORMA DE PAGO: </w:t>
            </w:r>
            <w:r w:rsidRPr="005859E8">
              <w:rPr>
                <w:rFonts w:ascii="Arial" w:hAnsi="Arial" w:cs="Arial"/>
                <w:noProof/>
                <w:lang w:val="es-CO"/>
              </w:rPr>
              <w:t>Las partes acuerdan que los pagos correspondientes a la ejecución del presente convenio interadministrativo se realizarán de la siguiente manera:</w:t>
            </w:r>
            <w:r w:rsidRPr="005859E8">
              <w:rPr>
                <w:rFonts w:ascii="Arial" w:hAnsi="Arial" w:cs="Arial"/>
                <w:b/>
                <w:bCs/>
                <w:noProof/>
                <w:lang w:val="es-CO"/>
              </w:rPr>
              <w:t xml:space="preserve"> </w:t>
            </w:r>
            <w:r w:rsidRPr="005859E8">
              <w:rPr>
                <w:rFonts w:ascii="Arial" w:hAnsi="Arial" w:cs="Arial"/>
                <w:noProof/>
                <w:lang w:val="es-CO"/>
              </w:rPr>
              <w:t>(…)</w:t>
            </w:r>
          </w:p>
          <w:p w:rsidRPr="005859E8" w:rsidR="002F1778" w:rsidP="00B16793" w:rsidRDefault="002F1778" w14:paraId="62589EF1" w14:textId="77777777">
            <w:pPr>
              <w:ind w:right="187"/>
              <w:jc w:val="both"/>
              <w:rPr>
                <w:rFonts w:ascii="Arial" w:hAnsi="Arial" w:cs="Arial"/>
                <w:b/>
                <w:bCs/>
                <w:noProof/>
                <w:lang w:val="es-CO"/>
              </w:rPr>
            </w:pPr>
          </w:p>
          <w:p w:rsidRPr="005859E8" w:rsidR="002F1778" w:rsidP="00B16793" w:rsidRDefault="002F1778" w14:paraId="4A251055" w14:textId="2A1952BB">
            <w:pPr>
              <w:ind w:right="187"/>
              <w:jc w:val="both"/>
              <w:rPr>
                <w:rFonts w:ascii="Arial" w:hAnsi="Arial" w:cs="Arial"/>
                <w:b/>
                <w:bCs/>
                <w:noProof/>
                <w:lang w:val="es-CO"/>
              </w:rPr>
            </w:pPr>
            <w:r w:rsidRPr="005859E8">
              <w:rPr>
                <w:rFonts w:ascii="Arial" w:hAnsi="Arial" w:cs="Arial"/>
                <w:b/>
                <w:bCs/>
                <w:noProof/>
                <w:u w:val="single"/>
                <w:lang w:val="es-CO"/>
              </w:rPr>
              <w:t>QUINTA: MODIFICAR</w:t>
            </w:r>
            <w:r w:rsidRPr="005859E8">
              <w:rPr>
                <w:rFonts w:ascii="Arial" w:hAnsi="Arial" w:cs="Arial"/>
                <w:b/>
                <w:bCs/>
                <w:noProof/>
                <w:lang w:val="es-CO"/>
              </w:rPr>
              <w:t xml:space="preserve"> del anexo 5. Lineamientos técnicos, en los apartes descritos a continuación, conforme a la redistribución de recursos y a la adición presupuestal, el cual quedará así:</w:t>
            </w:r>
          </w:p>
          <w:p w:rsidRPr="005859E8" w:rsidR="002F1778" w:rsidP="00B16793" w:rsidRDefault="002F1778" w14:paraId="01F695B5" w14:textId="77777777">
            <w:pPr>
              <w:ind w:right="187"/>
              <w:jc w:val="both"/>
              <w:rPr>
                <w:rFonts w:ascii="Arial" w:hAnsi="Arial" w:cs="Arial"/>
                <w:b/>
                <w:bCs/>
                <w:noProof/>
                <w:lang w:val="es-CO"/>
              </w:rPr>
            </w:pPr>
          </w:p>
          <w:p w:rsidRPr="005859E8" w:rsidR="002F1778" w:rsidP="00B16793" w:rsidRDefault="002F1778" w14:paraId="23085248" w14:textId="29546FED">
            <w:pPr>
              <w:ind w:right="187"/>
              <w:jc w:val="both"/>
              <w:rPr>
                <w:rFonts w:ascii="Arial" w:hAnsi="Arial" w:cs="Arial"/>
                <w:noProof/>
                <w:lang w:val="es-CO"/>
              </w:rPr>
            </w:pPr>
            <w:r w:rsidRPr="005859E8">
              <w:rPr>
                <w:rFonts w:ascii="Arial" w:hAnsi="Arial" w:cs="Arial"/>
                <w:b/>
                <w:bCs/>
                <w:noProof/>
                <w:lang w:val="es-CO"/>
              </w:rPr>
              <w:t xml:space="preserve">Documento operativo EBEH </w:t>
            </w:r>
            <w:r w:rsidRPr="005859E8">
              <w:rPr>
                <w:rFonts w:ascii="Arial" w:hAnsi="Arial" w:cs="Arial"/>
                <w:noProof/>
                <w:lang w:val="es-CO"/>
              </w:rPr>
              <w:t>(…)</w:t>
            </w:r>
          </w:p>
          <w:p w:rsidRPr="005859E8" w:rsidR="002F1778" w:rsidP="00B16793" w:rsidRDefault="002F1778" w14:paraId="42088D4B" w14:textId="77777777">
            <w:pPr>
              <w:ind w:right="187"/>
              <w:jc w:val="both"/>
              <w:rPr>
                <w:rFonts w:ascii="Arial" w:hAnsi="Arial" w:cs="Arial"/>
                <w:noProof/>
                <w:lang w:val="es-CO"/>
              </w:rPr>
            </w:pPr>
          </w:p>
          <w:p w:rsidRPr="005859E8" w:rsidR="002F1778" w:rsidP="00B16793" w:rsidRDefault="002F1778" w14:paraId="61D0B040" w14:textId="67CA4438">
            <w:pPr>
              <w:ind w:right="187"/>
              <w:jc w:val="both"/>
              <w:rPr>
                <w:rFonts w:ascii="Arial" w:hAnsi="Arial" w:cs="Arial"/>
                <w:noProof/>
                <w:lang w:val="es-CO"/>
              </w:rPr>
            </w:pPr>
            <w:r w:rsidRPr="005859E8">
              <w:rPr>
                <w:rFonts w:ascii="Arial" w:hAnsi="Arial" w:cs="Arial"/>
                <w:b/>
                <w:bCs/>
                <w:noProof/>
                <w:u w:val="single"/>
                <w:lang w:val="es-CO"/>
              </w:rPr>
              <w:t>SEXTA MODIFICACION del Anexo 6</w:t>
            </w:r>
            <w:r w:rsidRPr="005859E8">
              <w:rPr>
                <w:rFonts w:ascii="Arial" w:hAnsi="Arial" w:cs="Arial"/>
                <w:b/>
                <w:bCs/>
                <w:noProof/>
                <w:lang w:val="es-CO"/>
              </w:rPr>
              <w:t xml:space="preserve">. Plan programático y presupuestal PPP: </w:t>
            </w:r>
            <w:r w:rsidRPr="005859E8">
              <w:rPr>
                <w:rFonts w:ascii="Arial" w:hAnsi="Arial" w:cs="Arial"/>
                <w:noProof/>
                <w:lang w:val="es-CO"/>
              </w:rPr>
              <w:t>Modificar el cabezote del anexo 6. Plan programático y presupuestal PPP, incluyendo los siguientes campos: (…)”</w:t>
            </w:r>
          </w:p>
          <w:p w:rsidRPr="005859E8" w:rsidR="002F1778" w:rsidP="00B16793" w:rsidRDefault="002F1778" w14:paraId="2B38B640" w14:textId="77777777">
            <w:pPr>
              <w:ind w:right="187"/>
              <w:jc w:val="both"/>
              <w:rPr>
                <w:rFonts w:ascii="Arial" w:hAnsi="Arial" w:cs="Arial"/>
                <w:noProof/>
                <w:lang w:val="es-CO"/>
              </w:rPr>
            </w:pPr>
          </w:p>
          <w:p w:rsidRPr="005859E8" w:rsidR="002F1778" w:rsidP="00B16793" w:rsidRDefault="002F1778" w14:paraId="6C9F1E4B" w14:textId="77777777">
            <w:pPr>
              <w:ind w:right="187"/>
              <w:jc w:val="both"/>
              <w:rPr>
                <w:rFonts w:ascii="Arial" w:hAnsi="Arial" w:cs="Arial"/>
                <w:b/>
                <w:bCs/>
                <w:noProof/>
                <w:lang w:val="es-CO"/>
              </w:rPr>
            </w:pPr>
            <w:r w:rsidRPr="005859E8">
              <w:rPr>
                <w:rFonts w:ascii="Arial" w:hAnsi="Arial" w:cs="Arial"/>
                <w:b/>
                <w:bCs/>
                <w:noProof/>
                <w:lang w:val="es-CO"/>
              </w:rPr>
              <w:t>PRÓRROGA No. 2, MODIFICATORIO No. 3, ADICION No. 2 AL CONVENIO INTERADMINISTRATIVO No. 7126502 DE 2024 CELEBRADO ENTRE LA FONDO FINANCIERO DITRITAL DE SALUD Y LA SUBRED INTEGRADA DE SERVICIOS DE SALUD SUR E.S.E.</w:t>
            </w:r>
            <w:r w:rsidRPr="005859E8">
              <w:rPr>
                <w:rFonts w:ascii="Arial" w:hAnsi="Arial" w:cs="Arial"/>
                <w:noProof/>
                <w:lang w:val="es-CO"/>
              </w:rPr>
              <w:t xml:space="preserve"> publicada en la plataforma transaccional SECOP II el día </w:t>
            </w:r>
            <w:r w:rsidRPr="005859E8">
              <w:rPr>
                <w:rFonts w:ascii="Arial" w:hAnsi="Arial" w:cs="Arial"/>
                <w:noProof/>
              </w:rPr>
              <w:t>25/07/2025, por medio de la cual se estableció: “</w:t>
            </w:r>
            <w:r w:rsidRPr="005859E8">
              <w:rPr>
                <w:rFonts w:ascii="Arial" w:hAnsi="Arial" w:cs="Arial"/>
                <w:b/>
                <w:bCs/>
                <w:noProof/>
                <w:u w:val="single"/>
                <w:lang w:val="es-CO"/>
              </w:rPr>
              <w:t>PRIMERA</w:t>
            </w:r>
            <w:r w:rsidRPr="005859E8">
              <w:rPr>
                <w:rFonts w:ascii="Arial" w:hAnsi="Arial" w:cs="Arial"/>
                <w:b/>
                <w:bCs/>
                <w:noProof/>
                <w:lang w:val="es-CO"/>
              </w:rPr>
              <w:t xml:space="preserve">: ADICIÓN: </w:t>
            </w:r>
            <w:r w:rsidRPr="005859E8">
              <w:rPr>
                <w:rFonts w:ascii="Arial" w:hAnsi="Arial" w:cs="Arial"/>
                <w:noProof/>
                <w:lang w:val="es-CO"/>
              </w:rPr>
              <w:t xml:space="preserve">Adicionar el valor del Convenio Interadministrativo 7126502 de 2024 por valor de </w:t>
            </w:r>
            <w:r w:rsidRPr="005859E8">
              <w:rPr>
                <w:rFonts w:ascii="Arial" w:hAnsi="Arial" w:cs="Arial"/>
                <w:b/>
                <w:bCs/>
                <w:noProof/>
                <w:lang w:val="es-CO"/>
              </w:rPr>
              <w:t>OCHOCIENTOS NOVENTA MILLONES DOSCIENTOS SESENTA Y SIETE MIL SETENTA Y DOS PESOS MONEDA CORRIENTE ($890.267.072) discriminados de la siguiente manera:</w:t>
            </w:r>
          </w:p>
          <w:p w:rsidRPr="005859E8" w:rsidR="002F1778" w:rsidP="00B16793" w:rsidRDefault="002F1778" w14:paraId="30708021" w14:textId="77777777">
            <w:pPr>
              <w:ind w:right="187"/>
              <w:jc w:val="both"/>
              <w:rPr>
                <w:rFonts w:ascii="Arial" w:hAnsi="Arial" w:cs="Arial"/>
                <w:b/>
                <w:bCs/>
                <w:noProof/>
                <w:lang w:val="es-CO"/>
              </w:rPr>
            </w:pPr>
          </w:p>
          <w:p w:rsidRPr="005859E8" w:rsidR="002F1778" w:rsidP="00B16793" w:rsidRDefault="002F1778" w14:paraId="7765182D" w14:textId="77777777">
            <w:pPr>
              <w:ind w:right="187"/>
              <w:jc w:val="both"/>
              <w:rPr>
                <w:rFonts w:ascii="Arial" w:hAnsi="Arial" w:cs="Arial"/>
                <w:b/>
                <w:bCs/>
                <w:noProof/>
                <w:lang w:val="es-CO"/>
              </w:rPr>
            </w:pPr>
            <w:r w:rsidRPr="005859E8">
              <w:rPr>
                <w:rFonts w:ascii="Arial" w:hAnsi="Arial" w:cs="Arial"/>
                <w:noProof/>
                <w:lang w:val="es-CO"/>
              </w:rPr>
              <w:t xml:space="preserve">La adición del valor de los aportes del Fondo Financiero Distrital de Salud del convenio interadministrativo 7126502 de 2024, es por la suma de </w:t>
            </w:r>
            <w:r w:rsidRPr="005859E8">
              <w:rPr>
                <w:rFonts w:ascii="Arial" w:hAnsi="Arial" w:cs="Arial"/>
                <w:b/>
                <w:bCs/>
                <w:noProof/>
                <w:lang w:val="es-CO"/>
              </w:rPr>
              <w:t>OCHOCIENTOS OCHENTA Y UN MILLONES CUATROCIENTOS CINCUENTA Y DOS MIL QUINIENTOS CUARENTA Y SIETE MONEDA CORRIENTE ($881.452.547).</w:t>
            </w:r>
          </w:p>
          <w:p w:rsidRPr="005859E8" w:rsidR="002F1778" w:rsidP="00B16793" w:rsidRDefault="002F1778" w14:paraId="28FE6C85" w14:textId="77777777">
            <w:pPr>
              <w:ind w:right="187"/>
              <w:jc w:val="both"/>
              <w:rPr>
                <w:rFonts w:ascii="Arial" w:hAnsi="Arial" w:cs="Arial"/>
                <w:b/>
                <w:bCs/>
                <w:noProof/>
                <w:lang w:val="es-CO"/>
              </w:rPr>
            </w:pPr>
          </w:p>
          <w:p w:rsidRPr="005859E8" w:rsidR="002F1778" w:rsidP="00B16793" w:rsidRDefault="002F1778" w14:paraId="306E2CE6" w14:textId="77777777">
            <w:pPr>
              <w:ind w:right="187"/>
              <w:jc w:val="both"/>
              <w:rPr>
                <w:rFonts w:ascii="Arial" w:hAnsi="Arial" w:cs="Arial"/>
                <w:noProof/>
                <w:lang w:val="es-CO"/>
              </w:rPr>
            </w:pPr>
            <w:r w:rsidRPr="005859E8">
              <w:rPr>
                <w:rFonts w:ascii="Arial" w:hAnsi="Arial" w:cs="Arial"/>
                <w:noProof/>
                <w:lang w:val="es-CO"/>
              </w:rPr>
              <w:t xml:space="preserve">La adición del valor de los aportes de la Subred Integrada de Servicios de Salud por concepto de la contrapartida será por valor de: </w:t>
            </w:r>
            <w:r w:rsidRPr="005859E8">
              <w:rPr>
                <w:rFonts w:ascii="Arial" w:hAnsi="Arial" w:cs="Arial"/>
                <w:b/>
                <w:bCs/>
                <w:noProof/>
                <w:lang w:val="es-CO"/>
              </w:rPr>
              <w:t xml:space="preserve">OCHO MILLONES OCHOCIENTOS CATORCE MIL QUINIENTOS VEINTICINCO </w:t>
            </w:r>
            <w:r w:rsidRPr="005859E8">
              <w:rPr>
                <w:rFonts w:ascii="Arial" w:hAnsi="Arial" w:cs="Arial"/>
                <w:noProof/>
                <w:lang w:val="es-CO"/>
              </w:rPr>
              <w:t>(</w:t>
            </w:r>
            <w:r w:rsidRPr="005859E8">
              <w:rPr>
                <w:rFonts w:ascii="Arial" w:hAnsi="Arial" w:cs="Arial"/>
                <w:b/>
                <w:bCs/>
                <w:noProof/>
                <w:lang w:val="es-CO"/>
              </w:rPr>
              <w:t xml:space="preserve">$8.814.525) </w:t>
            </w:r>
            <w:r w:rsidRPr="005859E8">
              <w:rPr>
                <w:rFonts w:ascii="Arial" w:hAnsi="Arial" w:cs="Arial"/>
                <w:noProof/>
                <w:lang w:val="es-CO"/>
              </w:rPr>
              <w:t>pesos representados en los siguientes conceptos: Recurso humano, administrativo, apoyo técnico y logístico (facturación, Agendamiento y acceso) requeridos para la operación de los equipos básicos extramurales de hogar. Se definen tres TECNOLOGOS ADMINISTRATIVOS II, PROFESIONAL ESPECIALIZADO III, TRABAJADOR SOCIAL, el Fortalecimiento de Capacidades / Acompañamiento técnico para el desarrollo de competencias en los procesos de la entidad con relación a la operación de los Equipos básicos extramurales de hogar y el Apoyo técnico y logístico refrigerios y piezas comunicativas requeridas para la operación de los equipos básicos extramurales de hogar.</w:t>
            </w:r>
          </w:p>
          <w:p w:rsidRPr="005859E8" w:rsidR="002F1778" w:rsidP="00B16793" w:rsidRDefault="002F1778" w14:paraId="2F5AEF61" w14:textId="77777777">
            <w:pPr>
              <w:ind w:right="187"/>
              <w:jc w:val="both"/>
              <w:rPr>
                <w:rFonts w:ascii="Arial" w:hAnsi="Arial" w:cs="Arial"/>
                <w:noProof/>
                <w:lang w:val="es-CO"/>
              </w:rPr>
            </w:pPr>
          </w:p>
          <w:p w:rsidRPr="005859E8" w:rsidR="00282024" w:rsidP="00B16793" w:rsidRDefault="002F1778" w14:paraId="533CF836" w14:textId="77777777">
            <w:pPr>
              <w:ind w:right="187"/>
              <w:jc w:val="both"/>
              <w:rPr>
                <w:rFonts w:ascii="Arial" w:hAnsi="Arial" w:cs="Arial"/>
                <w:noProof/>
                <w:lang w:val="es-CO"/>
              </w:rPr>
            </w:pPr>
            <w:r w:rsidRPr="005859E8">
              <w:rPr>
                <w:rFonts w:ascii="Arial" w:hAnsi="Arial" w:cs="Arial"/>
                <w:b/>
                <w:bCs/>
                <w:noProof/>
                <w:lang w:val="es-CO"/>
              </w:rPr>
              <w:lastRenderedPageBreak/>
              <w:t xml:space="preserve">PARAGRAFO PRIMERO: </w:t>
            </w:r>
            <w:r w:rsidRPr="005859E8">
              <w:rPr>
                <w:rFonts w:ascii="Arial" w:hAnsi="Arial" w:cs="Arial"/>
                <w:noProof/>
                <w:lang w:val="es-CO"/>
              </w:rPr>
              <w:t>La Secretaría Distrital de Salud -FFDS, cuenta con la disponibilidad presupuestal para amparar la adición presupuestal al convenio con cargo a los Certificados de Disponibilidad Presupuestal (CDP), según se describe a continuación:</w:t>
            </w:r>
            <w:r w:rsidRPr="005859E8" w:rsidR="00282024">
              <w:rPr>
                <w:rFonts w:ascii="Arial" w:hAnsi="Arial" w:cs="Arial"/>
                <w:noProof/>
                <w:lang w:val="es-CO"/>
              </w:rPr>
              <w:t xml:space="preserve"> (…)</w:t>
            </w:r>
          </w:p>
          <w:p w:rsidRPr="005859E8" w:rsidR="00282024" w:rsidP="00B16793" w:rsidRDefault="00282024" w14:paraId="7702F64E" w14:textId="77777777">
            <w:pPr>
              <w:ind w:right="187"/>
              <w:jc w:val="both"/>
              <w:rPr>
                <w:rFonts w:ascii="Arial" w:hAnsi="Arial" w:cs="Arial"/>
                <w:noProof/>
                <w:lang w:val="es-CO"/>
              </w:rPr>
            </w:pPr>
          </w:p>
          <w:p w:rsidRPr="005859E8" w:rsidR="00282024" w:rsidP="00B16793" w:rsidRDefault="00282024" w14:paraId="575887C7" w14:textId="77777777">
            <w:pPr>
              <w:ind w:right="187"/>
              <w:jc w:val="both"/>
              <w:rPr>
                <w:rFonts w:ascii="Arial" w:hAnsi="Arial" w:cs="Arial"/>
                <w:noProof/>
                <w:lang w:val="es-CO"/>
              </w:rPr>
            </w:pPr>
            <w:r w:rsidRPr="005859E8">
              <w:rPr>
                <w:rFonts w:ascii="Arial" w:hAnsi="Arial" w:cs="Arial"/>
                <w:b/>
                <w:bCs/>
                <w:noProof/>
                <w:u w:val="single"/>
                <w:lang w:val="es-CO"/>
              </w:rPr>
              <w:t>SEGUNDA: PRORROGAR</w:t>
            </w:r>
            <w:r w:rsidRPr="005859E8">
              <w:rPr>
                <w:rFonts w:ascii="Arial" w:hAnsi="Arial" w:cs="Arial"/>
                <w:b/>
                <w:bCs/>
                <w:noProof/>
                <w:lang w:val="es-CO"/>
              </w:rPr>
              <w:t xml:space="preserve"> </w:t>
            </w:r>
            <w:r w:rsidRPr="005859E8">
              <w:rPr>
                <w:rFonts w:ascii="Arial" w:hAnsi="Arial" w:cs="Arial"/>
                <w:noProof/>
                <w:lang w:val="es-CO"/>
              </w:rPr>
              <w:t>el plazo de ejecución del Convenio, desde el 1 de agosto de 2025 hasta el día 31 de agosto de 2025 dando continuidad a la operación de actividades de gestión del riesgo individual y colectivo, y de promoción para el cuidado de la salud, en la modalidad extramural de acuerdo con las necesidades y prioridades de la población a nivel individual, familiar y territorial en el Distrito Capital.</w:t>
            </w:r>
          </w:p>
          <w:p w:rsidRPr="005859E8" w:rsidR="00282024" w:rsidP="00B16793" w:rsidRDefault="00282024" w14:paraId="773EF0EB" w14:textId="77777777">
            <w:pPr>
              <w:ind w:right="187"/>
              <w:jc w:val="both"/>
              <w:rPr>
                <w:rFonts w:ascii="Arial" w:hAnsi="Arial" w:cs="Arial"/>
                <w:noProof/>
                <w:lang w:val="es-CO"/>
              </w:rPr>
            </w:pPr>
          </w:p>
          <w:p w:rsidRPr="005859E8" w:rsidR="00282024" w:rsidP="00282024" w:rsidRDefault="00282024" w14:paraId="79601308" w14:textId="77777777">
            <w:pPr>
              <w:ind w:right="187"/>
              <w:jc w:val="both"/>
              <w:rPr>
                <w:rFonts w:ascii="Arial" w:hAnsi="Arial" w:cs="Arial"/>
                <w:b/>
                <w:bCs/>
                <w:noProof/>
                <w:lang w:val="es-CO"/>
              </w:rPr>
            </w:pPr>
            <w:r w:rsidRPr="005859E8">
              <w:rPr>
                <w:rFonts w:ascii="Arial" w:hAnsi="Arial" w:cs="Arial"/>
                <w:b/>
                <w:bCs/>
                <w:noProof/>
                <w:lang w:val="es-CO"/>
              </w:rPr>
              <w:t xml:space="preserve">TERCERA: </w:t>
            </w:r>
          </w:p>
          <w:p w:rsidRPr="005859E8" w:rsidR="00282024" w:rsidP="00282024" w:rsidRDefault="00282024" w14:paraId="13106345" w14:textId="77777777">
            <w:pPr>
              <w:ind w:right="187"/>
              <w:jc w:val="both"/>
              <w:rPr>
                <w:rFonts w:ascii="Arial" w:hAnsi="Arial" w:cs="Arial"/>
                <w:noProof/>
                <w:lang w:val="es-CO"/>
              </w:rPr>
            </w:pPr>
          </w:p>
          <w:p w:rsidRPr="005859E8" w:rsidR="00282024" w:rsidP="00282024" w:rsidRDefault="00282024" w14:paraId="4FBF7753" w14:textId="77777777">
            <w:pPr>
              <w:ind w:right="187"/>
              <w:jc w:val="both"/>
              <w:rPr>
                <w:rFonts w:ascii="Arial" w:hAnsi="Arial" w:cs="Arial"/>
                <w:b/>
                <w:bCs/>
                <w:noProof/>
                <w:lang w:val="es-CO"/>
              </w:rPr>
            </w:pPr>
            <w:r w:rsidRPr="005859E8">
              <w:rPr>
                <w:rFonts w:ascii="Arial" w:hAnsi="Arial" w:cs="Arial"/>
                <w:b/>
                <w:bCs/>
                <w:noProof/>
                <w:lang w:val="es-CO"/>
              </w:rPr>
              <w:t>Modificar el anexo 6. Plan programático y presupuestal – PPP</w:t>
            </w:r>
          </w:p>
          <w:p w:rsidRPr="005859E8" w:rsidR="00282024" w:rsidP="00282024" w:rsidRDefault="00282024" w14:paraId="78B4EFEC" w14:textId="77777777">
            <w:pPr>
              <w:ind w:right="187"/>
              <w:jc w:val="both"/>
              <w:rPr>
                <w:rFonts w:ascii="Arial" w:hAnsi="Arial" w:cs="Arial"/>
                <w:b/>
                <w:bCs/>
                <w:noProof/>
                <w:lang w:val="es-CO"/>
              </w:rPr>
            </w:pPr>
          </w:p>
          <w:p w:rsidRPr="005859E8" w:rsidR="00282024" w:rsidP="00282024" w:rsidRDefault="00282024" w14:paraId="7DBE127C" w14:textId="77777777">
            <w:pPr>
              <w:ind w:right="187"/>
              <w:jc w:val="both"/>
              <w:rPr>
                <w:rFonts w:ascii="Arial" w:hAnsi="Arial" w:cs="Arial"/>
                <w:noProof/>
                <w:lang w:val="es-CO"/>
              </w:rPr>
            </w:pPr>
            <w:r w:rsidRPr="005859E8">
              <w:rPr>
                <w:rFonts w:ascii="Arial" w:hAnsi="Arial" w:cs="Arial"/>
                <w:noProof/>
                <w:lang w:val="es-CO"/>
              </w:rPr>
              <w:t>Modificar el cabezote del anexo 6. Plan programático y presupuestal PPP, incluyendo los siguientes campos: (…)</w:t>
            </w:r>
          </w:p>
          <w:p w:rsidRPr="005859E8" w:rsidR="00282024" w:rsidP="00282024" w:rsidRDefault="00282024" w14:paraId="216A499E" w14:textId="77777777">
            <w:pPr>
              <w:ind w:right="187"/>
              <w:jc w:val="both"/>
              <w:rPr>
                <w:rFonts w:ascii="Arial" w:hAnsi="Arial" w:cs="Arial"/>
                <w:noProof/>
                <w:lang w:val="es-CO"/>
              </w:rPr>
            </w:pPr>
          </w:p>
          <w:p w:rsidRPr="005859E8" w:rsidR="00282024" w:rsidP="00282024" w:rsidRDefault="00282024" w14:paraId="4CA081AF" w14:textId="77777777">
            <w:pPr>
              <w:ind w:right="187"/>
              <w:jc w:val="both"/>
              <w:rPr>
                <w:rFonts w:ascii="Arial" w:hAnsi="Arial" w:cs="Arial"/>
                <w:noProof/>
                <w:lang w:val="es-CO"/>
              </w:rPr>
            </w:pPr>
            <w:r w:rsidRPr="005859E8">
              <w:rPr>
                <w:rFonts w:ascii="Arial" w:hAnsi="Arial" w:cs="Arial"/>
                <w:b/>
                <w:bCs/>
                <w:noProof/>
                <w:u w:val="single"/>
                <w:lang w:val="es-CO"/>
              </w:rPr>
              <w:t>CUARTA</w:t>
            </w:r>
            <w:r w:rsidRPr="005859E8">
              <w:rPr>
                <w:rFonts w:ascii="Arial" w:hAnsi="Arial" w:cs="Arial"/>
                <w:b/>
                <w:bCs/>
                <w:noProof/>
                <w:lang w:val="es-CO"/>
              </w:rPr>
              <w:t>: MODIFICAR la cláusula QUINTA. -DESEMBOLSOS</w:t>
            </w:r>
            <w:r w:rsidRPr="005859E8">
              <w:rPr>
                <w:rFonts w:ascii="Arial" w:hAnsi="Arial" w:cs="Arial"/>
                <w:noProof/>
                <w:lang w:val="es-CO"/>
              </w:rPr>
              <w:t>: Modificar el numeral 9 y el parágrafo primero de la cláusula QUINTA. -DESEMBOLSOS, modificando el valor del desembolso del numeral 9 dado que se pasan los recursos de indexación del FFDS al desembolso 10 y ajustando los productos para que se informe el avance al periodo de gestión. Así mismo se incluye el numeral 10, conforme a la redistribución de recursos y a la adición presupuestal. Los numerales 9 y 10 quedarán de la siguiente manera: (…)</w:t>
            </w:r>
          </w:p>
          <w:p w:rsidRPr="005859E8" w:rsidR="00282024" w:rsidP="00282024" w:rsidRDefault="00282024" w14:paraId="300665CA" w14:textId="77777777">
            <w:pPr>
              <w:ind w:right="187"/>
              <w:jc w:val="both"/>
              <w:rPr>
                <w:rFonts w:ascii="Arial" w:hAnsi="Arial" w:cs="Arial"/>
                <w:noProof/>
                <w:lang w:val="es-CO"/>
              </w:rPr>
            </w:pPr>
          </w:p>
          <w:p w:rsidRPr="005859E8" w:rsidR="00282024" w:rsidP="00282024" w:rsidRDefault="00282024" w14:paraId="4B4EF9BC" w14:textId="77777777">
            <w:pPr>
              <w:ind w:right="187"/>
              <w:jc w:val="both"/>
              <w:rPr>
                <w:rFonts w:ascii="Arial" w:hAnsi="Arial" w:cs="Arial"/>
                <w:noProof/>
                <w:lang w:val="es-CO"/>
              </w:rPr>
            </w:pPr>
            <w:r w:rsidRPr="005859E8">
              <w:rPr>
                <w:rFonts w:ascii="Arial" w:hAnsi="Arial" w:cs="Arial"/>
                <w:b/>
                <w:bCs/>
                <w:noProof/>
                <w:u w:val="single"/>
                <w:lang w:val="es-CO"/>
              </w:rPr>
              <w:t>QUINTA: MODIFICAR</w:t>
            </w:r>
            <w:r w:rsidRPr="005859E8">
              <w:rPr>
                <w:rFonts w:ascii="Arial" w:hAnsi="Arial" w:cs="Arial"/>
                <w:b/>
                <w:bCs/>
                <w:noProof/>
                <w:lang w:val="es-CO"/>
              </w:rPr>
              <w:t xml:space="preserve"> la Clausula Sexta. -FORMA DE PAGO </w:t>
            </w:r>
            <w:r w:rsidRPr="005859E8">
              <w:rPr>
                <w:rFonts w:ascii="Arial" w:hAnsi="Arial" w:cs="Arial"/>
                <w:noProof/>
                <w:lang w:val="es-CO"/>
              </w:rPr>
              <w:t xml:space="preserve">Modificar el numeral 9 y la nota de la cláusula </w:t>
            </w:r>
            <w:r w:rsidRPr="005859E8">
              <w:rPr>
                <w:rFonts w:ascii="Arial" w:hAnsi="Arial" w:cs="Arial"/>
                <w:b/>
                <w:bCs/>
                <w:noProof/>
                <w:lang w:val="es-CO"/>
              </w:rPr>
              <w:t xml:space="preserve">SEXTA. -FORMA DE PAGO, </w:t>
            </w:r>
            <w:r w:rsidRPr="005859E8">
              <w:rPr>
                <w:rFonts w:ascii="Arial" w:hAnsi="Arial" w:cs="Arial"/>
                <w:noProof/>
                <w:lang w:val="es-CO"/>
              </w:rPr>
              <w:t>ajustando el numeral 9 e incluyendo el numeral 10 conforme a la redistribución de recursos y a la adición presupuestal, la cual quedará de la siguiente manera:</w:t>
            </w:r>
          </w:p>
          <w:p w:rsidRPr="005859E8" w:rsidR="00282024" w:rsidP="00282024" w:rsidRDefault="00282024" w14:paraId="43A2D72F" w14:textId="77777777">
            <w:pPr>
              <w:ind w:right="187"/>
              <w:jc w:val="both"/>
              <w:rPr>
                <w:rFonts w:ascii="Arial" w:hAnsi="Arial" w:cs="Arial"/>
                <w:noProof/>
                <w:lang w:val="es-CO"/>
              </w:rPr>
            </w:pPr>
          </w:p>
          <w:p w:rsidRPr="005859E8" w:rsidR="00282024" w:rsidP="00282024" w:rsidRDefault="00282024" w14:paraId="0C6CB56C" w14:textId="77777777">
            <w:pPr>
              <w:ind w:right="187"/>
              <w:jc w:val="both"/>
              <w:rPr>
                <w:rFonts w:ascii="Arial" w:hAnsi="Arial" w:cs="Arial"/>
                <w:noProof/>
                <w:lang w:val="es-CO"/>
              </w:rPr>
            </w:pPr>
            <w:r w:rsidRPr="005859E8">
              <w:rPr>
                <w:rFonts w:ascii="Arial" w:hAnsi="Arial" w:cs="Arial"/>
                <w:b/>
                <w:bCs/>
                <w:noProof/>
                <w:lang w:val="es-CO"/>
              </w:rPr>
              <w:t xml:space="preserve">SEXTA. – FORMA DE PAGO: </w:t>
            </w:r>
            <w:r w:rsidRPr="005859E8">
              <w:rPr>
                <w:rFonts w:ascii="Arial" w:hAnsi="Arial" w:cs="Arial"/>
                <w:noProof/>
                <w:lang w:val="es-CO"/>
              </w:rPr>
              <w:t xml:space="preserve">Las partes acuerdan que los pagos correspondientes a la ejecución del presente convenio interadministrativo se realizarán de la siguiente manera: </w:t>
            </w:r>
          </w:p>
          <w:p w:rsidRPr="005859E8" w:rsidR="00282024" w:rsidP="00282024" w:rsidRDefault="00282024" w14:paraId="4178AB0E" w14:textId="77777777">
            <w:pPr>
              <w:ind w:left="355" w:right="187"/>
              <w:jc w:val="both"/>
              <w:rPr>
                <w:rFonts w:ascii="Arial" w:hAnsi="Arial" w:cs="Arial"/>
                <w:i/>
                <w:iCs/>
                <w:noProof/>
                <w:lang w:val="es-CO"/>
              </w:rPr>
            </w:pPr>
            <w:r w:rsidRPr="005859E8">
              <w:rPr>
                <w:rFonts w:ascii="Arial" w:hAnsi="Arial" w:cs="Arial"/>
                <w:i/>
                <w:iCs/>
                <w:noProof/>
                <w:lang w:val="es-CO"/>
              </w:rPr>
              <w:t xml:space="preserve">9. Desembolso 9: se realizará por un valor de hasta $1.482.384.957del total de los aportes del FFDS valor exento de IVA, contra cuenta de cobro que deberá radicar dentro de los primeros cinco (5) días hábiles del mes siguiente a su ejecución, adjuntando los productos determinados para este desembolso, los cuales deben ser avalados por la supervisión. </w:t>
            </w:r>
          </w:p>
          <w:p w:rsidRPr="005859E8" w:rsidR="00282024" w:rsidP="00282024" w:rsidRDefault="00282024" w14:paraId="7D6DDB06" w14:textId="77777777">
            <w:pPr>
              <w:ind w:left="355" w:right="187"/>
              <w:jc w:val="both"/>
              <w:rPr>
                <w:rFonts w:ascii="Arial" w:hAnsi="Arial" w:cs="Arial"/>
                <w:noProof/>
                <w:lang w:val="es-CO"/>
              </w:rPr>
            </w:pPr>
          </w:p>
          <w:p w:rsidRPr="005859E8" w:rsidR="00282024" w:rsidP="00282024" w:rsidRDefault="00282024" w14:paraId="2B8191DD" w14:textId="77777777">
            <w:pPr>
              <w:ind w:left="355" w:right="187"/>
              <w:jc w:val="both"/>
              <w:rPr>
                <w:rFonts w:ascii="Arial" w:hAnsi="Arial" w:cs="Arial"/>
                <w:i/>
                <w:iCs/>
                <w:noProof/>
                <w:lang w:val="es-CO"/>
              </w:rPr>
            </w:pPr>
            <w:r w:rsidRPr="005859E8">
              <w:rPr>
                <w:rFonts w:ascii="Arial" w:hAnsi="Arial" w:cs="Arial"/>
                <w:i/>
                <w:iCs/>
                <w:noProof/>
                <w:lang w:val="es-CO"/>
              </w:rPr>
              <w:t>10. Desembolso 10: se realizará por un valor de hasta $1.056.481.057 del total de los aportes del FFDS valor exento de IVA, contra cuenta de cobro que se deberá radicar dentro de los primeros cinco (5) días hábiles a la terminación del plazo de ejecución del convenio, adjuntando los productos determinados para este desembolso, los cuales deben ser avalados por la supervisión. (…)</w:t>
            </w:r>
          </w:p>
          <w:p w:rsidRPr="005859E8" w:rsidR="00282024" w:rsidP="00282024" w:rsidRDefault="00282024" w14:paraId="48C20352" w14:textId="77777777">
            <w:pPr>
              <w:ind w:left="355" w:right="187"/>
              <w:jc w:val="both"/>
              <w:rPr>
                <w:rFonts w:ascii="Arial" w:hAnsi="Arial" w:cs="Arial"/>
                <w:i/>
                <w:iCs/>
                <w:noProof/>
                <w:lang w:val="es-CO"/>
              </w:rPr>
            </w:pPr>
          </w:p>
          <w:p w:rsidRPr="005859E8" w:rsidR="00282024" w:rsidP="00282024" w:rsidRDefault="00282024" w14:paraId="159393AC" w14:textId="77777777">
            <w:pPr>
              <w:ind w:right="187"/>
              <w:jc w:val="both"/>
              <w:rPr>
                <w:rFonts w:ascii="Arial" w:hAnsi="Arial" w:cs="Arial"/>
                <w:b/>
                <w:bCs/>
                <w:noProof/>
                <w:lang w:val="es-CO"/>
              </w:rPr>
            </w:pPr>
            <w:r w:rsidRPr="005859E8">
              <w:rPr>
                <w:rFonts w:ascii="Arial" w:hAnsi="Arial" w:cs="Arial"/>
                <w:b/>
                <w:bCs/>
                <w:noProof/>
                <w:lang w:val="es-CO"/>
              </w:rPr>
              <w:t>SEXTA MODIFICAR el parágrafo primero de la cláusula cuarta del Modificatorio Numero 1 APROBACIÓN Y APLICACIÓN DE LA INDEXACIÓN</w:t>
            </w:r>
          </w:p>
          <w:p w:rsidRPr="005859E8" w:rsidR="00282024" w:rsidP="00282024" w:rsidRDefault="00282024" w14:paraId="42A34B37" w14:textId="77777777">
            <w:pPr>
              <w:ind w:right="187"/>
              <w:jc w:val="both"/>
              <w:rPr>
                <w:rFonts w:ascii="Arial" w:hAnsi="Arial" w:cs="Arial"/>
                <w:b/>
                <w:bCs/>
                <w:noProof/>
                <w:lang w:val="es-CO"/>
              </w:rPr>
            </w:pPr>
          </w:p>
          <w:p w:rsidRPr="005859E8" w:rsidR="00282024" w:rsidP="00282024" w:rsidRDefault="00282024" w14:paraId="36117031" w14:textId="77777777">
            <w:pPr>
              <w:ind w:right="187"/>
              <w:jc w:val="both"/>
              <w:rPr>
                <w:rFonts w:ascii="Arial" w:hAnsi="Arial" w:cs="Arial"/>
                <w:noProof/>
                <w:lang w:val="es-CO"/>
              </w:rPr>
            </w:pPr>
            <w:r w:rsidRPr="005859E8">
              <w:rPr>
                <w:rFonts w:ascii="Arial" w:hAnsi="Arial" w:cs="Arial"/>
                <w:noProof/>
                <w:lang w:val="es-CO"/>
              </w:rPr>
              <w:lastRenderedPageBreak/>
              <w:t>Ajustar el parágrafo primero de la cláusula cuarta del Modificatorio Numero 1 APROBACIÓN Y APLICACIÓN DE LA INDEXACIÓN, ajustando los números de los CDP y RP, los cuales quedarán de la siguiente manera:</w:t>
            </w:r>
          </w:p>
          <w:p w:rsidRPr="005859E8" w:rsidR="00282024" w:rsidP="00282024" w:rsidRDefault="00282024" w14:paraId="54643F46" w14:textId="77777777">
            <w:pPr>
              <w:ind w:right="187"/>
              <w:jc w:val="both"/>
              <w:rPr>
                <w:rFonts w:ascii="Arial" w:hAnsi="Arial" w:cs="Arial"/>
                <w:noProof/>
                <w:lang w:val="es-CO"/>
              </w:rPr>
            </w:pPr>
          </w:p>
          <w:p w:rsidRPr="005859E8" w:rsidR="00282024" w:rsidP="00282024" w:rsidRDefault="00282024" w14:paraId="256D8DAA" w14:textId="77777777">
            <w:pPr>
              <w:ind w:right="187"/>
              <w:jc w:val="both"/>
              <w:rPr>
                <w:rFonts w:ascii="Arial" w:hAnsi="Arial" w:cs="Arial"/>
                <w:noProof/>
                <w:lang w:val="es-CO"/>
              </w:rPr>
            </w:pPr>
            <w:r w:rsidRPr="005859E8">
              <w:rPr>
                <w:rFonts w:ascii="Arial" w:hAnsi="Arial" w:cs="Arial"/>
                <w:noProof/>
                <w:lang w:val="es-CO"/>
              </w:rPr>
              <w:t>La Secretaría Distrital de Salud -FFDS, cuenta con la disponibilidad presupuestal para amparar la INDEXACIÓN al convenio con cargo al Certificado de Disponibilidad Presupuestal (CDP), según se describe a continuación:</w:t>
            </w:r>
          </w:p>
          <w:p w:rsidRPr="005859E8" w:rsidR="00282024" w:rsidP="00282024" w:rsidRDefault="00282024" w14:paraId="1C9EBC5D" w14:textId="77777777">
            <w:pPr>
              <w:ind w:right="187"/>
              <w:jc w:val="both"/>
              <w:rPr>
                <w:rFonts w:ascii="Arial" w:hAnsi="Arial" w:cs="Arial"/>
                <w:noProof/>
                <w:lang w:val="es-CO"/>
              </w:rPr>
            </w:pPr>
          </w:p>
          <w:p w:rsidRPr="005859E8" w:rsidR="002F1778" w:rsidP="00282024" w:rsidRDefault="00282024" w14:paraId="5D302A8E" w14:textId="5F473911">
            <w:pPr>
              <w:ind w:right="187"/>
              <w:jc w:val="both"/>
              <w:rPr>
                <w:rFonts w:ascii="Arial" w:hAnsi="Arial" w:cs="Arial"/>
                <w:noProof/>
              </w:rPr>
            </w:pPr>
            <w:r w:rsidRPr="005859E8">
              <w:rPr>
                <w:rFonts w:ascii="Arial" w:hAnsi="Arial" w:cs="Arial"/>
                <w:noProof/>
              </w:rPr>
              <w:drawing>
                <wp:inline distT="0" distB="0" distL="0" distR="0" wp14:anchorId="721D3831" wp14:editId="2684E1B5">
                  <wp:extent cx="4793993" cy="474976"/>
                  <wp:effectExtent l="0" t="0" r="0" b="1905"/>
                  <wp:docPr id="100086968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869680" name=""/>
                          <pic:cNvPicPr/>
                        </pic:nvPicPr>
                        <pic:blipFill>
                          <a:blip r:embed="rId13"/>
                          <a:stretch>
                            <a:fillRect/>
                          </a:stretch>
                        </pic:blipFill>
                        <pic:spPr>
                          <a:xfrm>
                            <a:off x="0" y="0"/>
                            <a:ext cx="4873188" cy="482822"/>
                          </a:xfrm>
                          <a:prstGeom prst="rect">
                            <a:avLst/>
                          </a:prstGeom>
                        </pic:spPr>
                      </pic:pic>
                    </a:graphicData>
                  </a:graphic>
                </wp:inline>
              </w:drawing>
            </w:r>
            <w:r w:rsidRPr="005859E8">
              <w:rPr>
                <w:rFonts w:ascii="Arial" w:hAnsi="Arial" w:cs="Arial"/>
                <w:noProof/>
                <w:lang w:val="es-CO"/>
              </w:rPr>
              <w:t>Esta modificación implica la generación de nuevos números de CDP y RP (Soporte 15. CDP y RP anulados) (Soporte 16. CDP y RP actualizados), sin la necesidad de ajustar el objeto, ni del valor total del convenio, sino que responde exclusivamente a garantizar el cumplimiento de las normas presupuestales y la correcta indexación del convenio y los lineamientos del CONFIS (…)</w:t>
            </w:r>
            <w:r w:rsidRPr="005859E8" w:rsidR="002F1778">
              <w:rPr>
                <w:rFonts w:ascii="Arial" w:hAnsi="Arial" w:cs="Arial"/>
                <w:noProof/>
              </w:rPr>
              <w:t>”</w:t>
            </w:r>
          </w:p>
          <w:p w:rsidRPr="005859E8" w:rsidR="00282024" w:rsidP="00282024" w:rsidRDefault="00282024" w14:paraId="2362BEC8" w14:textId="77777777">
            <w:pPr>
              <w:ind w:right="187"/>
              <w:jc w:val="both"/>
              <w:rPr>
                <w:rFonts w:ascii="Arial" w:hAnsi="Arial" w:cs="Arial"/>
                <w:noProof/>
              </w:rPr>
            </w:pPr>
          </w:p>
          <w:p w:rsidRPr="005859E8" w:rsidR="00282024" w:rsidP="00282024" w:rsidRDefault="00282024" w14:paraId="5271E875" w14:textId="77777777">
            <w:pPr>
              <w:ind w:right="187"/>
              <w:jc w:val="both"/>
              <w:rPr>
                <w:rFonts w:ascii="Arial" w:hAnsi="Arial" w:cs="Arial"/>
                <w:b/>
                <w:bCs/>
                <w:noProof/>
                <w:lang w:val="es-CO"/>
              </w:rPr>
            </w:pPr>
            <w:r w:rsidRPr="005859E8">
              <w:rPr>
                <w:rFonts w:ascii="Arial" w:hAnsi="Arial" w:cs="Arial"/>
                <w:b/>
                <w:bCs/>
                <w:noProof/>
                <w:lang w:val="es-CO"/>
              </w:rPr>
              <w:t xml:space="preserve">PRÓRROGA No. 3, MODIFICATORIO No. 4, ADICION No. 3 AL CONVENIO INTERADMINISTRATIVO No. 7126502 DE 2024 CELEBRADO ENTRE LA FONDO FINANCIERO DITRITAL DE SALUD Y LA SUBRED INTEGRADA DE SERVICIOS DE SALUD SUR E.S.E., </w:t>
            </w:r>
            <w:r w:rsidRPr="005859E8">
              <w:rPr>
                <w:rFonts w:ascii="Arial" w:hAnsi="Arial" w:cs="Arial"/>
                <w:noProof/>
                <w:lang w:val="es-CO"/>
              </w:rPr>
              <w:t xml:space="preserve">publicada en la plataforma transaccional SECOP II el día </w:t>
            </w:r>
            <w:r w:rsidRPr="005859E8">
              <w:rPr>
                <w:rFonts w:ascii="Arial" w:hAnsi="Arial" w:cs="Arial"/>
                <w:noProof/>
              </w:rPr>
              <w:t>27/08/2025, por medio de la cual se estableció: “</w:t>
            </w:r>
            <w:r w:rsidRPr="005859E8">
              <w:rPr>
                <w:rFonts w:ascii="Arial" w:hAnsi="Arial" w:cs="Arial"/>
                <w:b/>
                <w:bCs/>
                <w:noProof/>
                <w:u w:val="single"/>
                <w:lang w:val="es-CO"/>
              </w:rPr>
              <w:t>PRIMERA</w:t>
            </w:r>
            <w:r w:rsidRPr="005859E8">
              <w:rPr>
                <w:rFonts w:ascii="Arial" w:hAnsi="Arial" w:cs="Arial"/>
                <w:b/>
                <w:bCs/>
                <w:noProof/>
                <w:lang w:val="es-CO"/>
              </w:rPr>
              <w:t xml:space="preserve">: ADICIÓN: </w:t>
            </w:r>
            <w:r w:rsidRPr="005859E8">
              <w:rPr>
                <w:rFonts w:ascii="Arial" w:hAnsi="Arial" w:cs="Arial"/>
                <w:noProof/>
                <w:lang w:val="es-CO"/>
              </w:rPr>
              <w:t xml:space="preserve">Adicionar el valor del Convenio Interadministrativo 7126502 de 2024 por valor de </w:t>
            </w:r>
            <w:r w:rsidRPr="005859E8">
              <w:rPr>
                <w:rFonts w:ascii="Arial" w:hAnsi="Arial" w:cs="Arial"/>
                <w:b/>
                <w:bCs/>
                <w:noProof/>
                <w:lang w:val="es-CO"/>
              </w:rPr>
              <w:t>MIL CUATROCIENTOS SIETE MILLONES OCHOCIENTOS TREINTA Y OCHO MIL CUATROCIENTOS CINCUENTA Y DOS PESOS ($1.407.838.452) discriminados de la siguiente manera:</w:t>
            </w:r>
          </w:p>
          <w:p w:rsidRPr="005859E8" w:rsidR="00282024" w:rsidP="00282024" w:rsidRDefault="00282024" w14:paraId="66498267" w14:textId="77777777">
            <w:pPr>
              <w:ind w:right="187"/>
              <w:jc w:val="both"/>
              <w:rPr>
                <w:rFonts w:ascii="Arial" w:hAnsi="Arial" w:cs="Arial"/>
                <w:b/>
                <w:bCs/>
                <w:noProof/>
                <w:lang w:val="es-CO"/>
              </w:rPr>
            </w:pPr>
          </w:p>
          <w:p w:rsidRPr="005859E8" w:rsidR="00282024" w:rsidP="00282024" w:rsidRDefault="00282024" w14:paraId="3C17B34D" w14:textId="71AEFB5D">
            <w:pPr>
              <w:ind w:right="187"/>
              <w:jc w:val="both"/>
              <w:rPr>
                <w:rFonts w:ascii="Arial" w:hAnsi="Arial" w:cs="Arial"/>
                <w:noProof/>
                <w:lang w:val="es-CO"/>
              </w:rPr>
            </w:pPr>
            <w:r w:rsidRPr="005859E8">
              <w:rPr>
                <w:rFonts w:ascii="Arial" w:hAnsi="Arial" w:cs="Arial"/>
                <w:noProof/>
                <w:lang w:val="es-CO"/>
              </w:rPr>
              <w:t xml:space="preserve">La adición del valor de los aportes del Fondo Financiero Distrital de Salud del convenio interadministrativo 7126502 de 2024, es por la suma de </w:t>
            </w:r>
            <w:r w:rsidRPr="005859E8">
              <w:rPr>
                <w:rFonts w:ascii="Arial" w:hAnsi="Arial" w:cs="Arial"/>
                <w:b/>
                <w:bCs/>
                <w:noProof/>
                <w:lang w:val="es-CO"/>
              </w:rPr>
              <w:t>MIL TRESCIENTOS NOVENTA Y TRES MILLONES OCHOCIENTOS NOVENTA Y NUEVE MIL CUATROCIENTOS CINCUENTA Y SIETE PESOS ($1.393.899.457 pesos)</w:t>
            </w:r>
          </w:p>
          <w:p w:rsidRPr="005859E8" w:rsidR="00282024" w:rsidP="00282024" w:rsidRDefault="00282024" w14:paraId="4C1AC3A2" w14:textId="77777777">
            <w:pPr>
              <w:ind w:right="187"/>
              <w:jc w:val="both"/>
              <w:rPr>
                <w:rFonts w:ascii="Arial" w:hAnsi="Arial" w:cs="Arial"/>
                <w:b/>
                <w:bCs/>
                <w:noProof/>
                <w:lang w:val="es-CO"/>
              </w:rPr>
            </w:pPr>
          </w:p>
          <w:p w:rsidRPr="005859E8" w:rsidR="00282024" w:rsidP="00282024" w:rsidRDefault="00282024" w14:paraId="784D2AC4" w14:textId="24D8069D">
            <w:pPr>
              <w:ind w:right="187"/>
              <w:jc w:val="both"/>
              <w:rPr>
                <w:rFonts w:ascii="Arial" w:hAnsi="Arial" w:cs="Arial"/>
                <w:noProof/>
                <w:lang w:val="es-CO"/>
              </w:rPr>
            </w:pPr>
            <w:r w:rsidRPr="005859E8">
              <w:rPr>
                <w:rFonts w:ascii="Arial" w:hAnsi="Arial" w:cs="Arial"/>
                <w:noProof/>
                <w:lang w:val="es-CO"/>
              </w:rPr>
              <w:t xml:space="preserve">La adición del valor de los aportes de la Subred Integrada de Servicios de Salud por concepto de la contrapartida será por valor de: </w:t>
            </w:r>
            <w:r w:rsidRPr="005859E8">
              <w:rPr>
                <w:rFonts w:ascii="Arial" w:hAnsi="Arial" w:cs="Arial"/>
                <w:b/>
                <w:bCs/>
                <w:noProof/>
                <w:lang w:val="es-CO"/>
              </w:rPr>
              <w:t>TRECE MILLONES NOVECIENTOS TREINTA Y OCHO MIL NOVECIENTOS NOVENTA Y CINCO PESOS. ($13.938.995)</w:t>
            </w:r>
            <w:r w:rsidRPr="005859E8">
              <w:rPr>
                <w:rFonts w:ascii="Arial" w:hAnsi="Arial" w:cs="Arial"/>
                <w:noProof/>
                <w:lang w:val="es-CO"/>
              </w:rPr>
              <w:t xml:space="preserve"> pesos representados en los siguientes conceptos: Recurso humano, administrativo, apoyo técnico y logístico (facturación, Agendamiento y acceso) requeridos para la operación de los equipos básicos extramurales de hogar. Se definen tres TECNOLOGOS ADMINISTRATIVOS II, PROFESIONAL ESPECIALIZADO III, TRABAJADOR SOCIAL, el Fortalecimiento de Capacidades / Acompañamiento técnico para el desarrollo de competencias en los procesos de la entidad con relación a la operación de los Equipos básicos extramurales de hogar y el Apoyo técnico y logístico refrigerios y piezas comunicativas requeridas para la operación de los equipos básicos extramurales de hogar.</w:t>
            </w:r>
          </w:p>
          <w:p w:rsidRPr="005859E8" w:rsidR="00282024" w:rsidP="00282024" w:rsidRDefault="00282024" w14:paraId="40B3046E" w14:textId="77777777">
            <w:pPr>
              <w:ind w:right="187"/>
              <w:jc w:val="both"/>
              <w:rPr>
                <w:rFonts w:ascii="Arial" w:hAnsi="Arial" w:cs="Arial"/>
                <w:noProof/>
                <w:lang w:val="es-CO"/>
              </w:rPr>
            </w:pPr>
          </w:p>
          <w:p w:rsidRPr="005859E8" w:rsidR="00282024" w:rsidP="00282024" w:rsidRDefault="00282024" w14:paraId="3EBD7422" w14:textId="42E4A874">
            <w:pPr>
              <w:ind w:right="187"/>
              <w:jc w:val="both"/>
              <w:rPr>
                <w:rFonts w:ascii="Arial" w:hAnsi="Arial" w:cs="Arial"/>
                <w:noProof/>
                <w:lang w:val="es-CO"/>
              </w:rPr>
            </w:pPr>
            <w:r w:rsidRPr="005859E8">
              <w:rPr>
                <w:rFonts w:ascii="Arial" w:hAnsi="Arial" w:cs="Arial"/>
                <w:b/>
                <w:bCs/>
                <w:noProof/>
                <w:lang w:val="es-CO"/>
              </w:rPr>
              <w:t xml:space="preserve">PARAGRAFO PRIMERO: </w:t>
            </w:r>
            <w:r w:rsidRPr="005859E8">
              <w:rPr>
                <w:rFonts w:ascii="Arial" w:hAnsi="Arial" w:cs="Arial"/>
                <w:noProof/>
                <w:lang w:val="es-CO"/>
              </w:rPr>
              <w:t>La Secretaría Distrital de Salud -FFDS, cuenta con la disponibilidad presupuestal para amparar la adición presupuestal al convenio con cargo a los Certificados de Disponibilidad Presupuestal (CDP), según se describe a continuación:</w:t>
            </w:r>
          </w:p>
          <w:p w:rsidRPr="005859E8" w:rsidR="00282024" w:rsidP="00282024" w:rsidRDefault="00282024" w14:paraId="76BF6050" w14:textId="77777777">
            <w:pPr>
              <w:ind w:right="187"/>
              <w:jc w:val="both"/>
              <w:rPr>
                <w:rFonts w:ascii="Arial" w:hAnsi="Arial" w:cs="Arial"/>
                <w:noProof/>
                <w:lang w:val="es-CO"/>
              </w:rPr>
            </w:pPr>
          </w:p>
          <w:p w:rsidRPr="005859E8" w:rsidR="00282024" w:rsidP="00282024" w:rsidRDefault="00282024" w14:paraId="4CA2250E" w14:textId="71997E8B">
            <w:pPr>
              <w:ind w:right="187"/>
              <w:jc w:val="both"/>
              <w:rPr>
                <w:rFonts w:ascii="Arial" w:hAnsi="Arial" w:cs="Arial"/>
                <w:noProof/>
                <w:lang w:val="es-CO"/>
              </w:rPr>
            </w:pPr>
            <w:r w:rsidRPr="005859E8">
              <w:rPr>
                <w:rFonts w:ascii="Arial" w:hAnsi="Arial" w:cs="Arial"/>
                <w:noProof/>
              </w:rPr>
              <w:lastRenderedPageBreak/>
              <w:drawing>
                <wp:inline distT="0" distB="0" distL="0" distR="0" wp14:anchorId="28988CFD" wp14:editId="0172B6E9">
                  <wp:extent cx="4793615" cy="550410"/>
                  <wp:effectExtent l="0" t="0" r="0" b="2540"/>
                  <wp:docPr id="48199746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1997469" name=""/>
                          <pic:cNvPicPr/>
                        </pic:nvPicPr>
                        <pic:blipFill>
                          <a:blip r:embed="rId14"/>
                          <a:stretch>
                            <a:fillRect/>
                          </a:stretch>
                        </pic:blipFill>
                        <pic:spPr>
                          <a:xfrm>
                            <a:off x="0" y="0"/>
                            <a:ext cx="4929401" cy="566001"/>
                          </a:xfrm>
                          <a:prstGeom prst="rect">
                            <a:avLst/>
                          </a:prstGeom>
                        </pic:spPr>
                      </pic:pic>
                    </a:graphicData>
                  </a:graphic>
                </wp:inline>
              </w:drawing>
            </w:r>
          </w:p>
          <w:p w:rsidRPr="005859E8" w:rsidR="00282024" w:rsidP="00282024" w:rsidRDefault="00282024" w14:paraId="04C8B4D4" w14:textId="26C8127A">
            <w:pPr>
              <w:ind w:right="187"/>
              <w:jc w:val="both"/>
              <w:rPr>
                <w:rFonts w:ascii="Arial" w:hAnsi="Arial" w:cs="Arial"/>
                <w:noProof/>
                <w:lang w:val="es-CO"/>
              </w:rPr>
            </w:pPr>
            <w:r w:rsidRPr="005859E8">
              <w:rPr>
                <w:rFonts w:ascii="Arial" w:hAnsi="Arial" w:cs="Arial"/>
                <w:b/>
                <w:bCs/>
                <w:noProof/>
                <w:lang w:val="es-CO"/>
              </w:rPr>
              <w:t xml:space="preserve">PARÁGRAFO SEGUNDO: </w:t>
            </w:r>
            <w:r w:rsidRPr="005859E8">
              <w:rPr>
                <w:rFonts w:ascii="Arial" w:hAnsi="Arial" w:cs="Arial"/>
                <w:noProof/>
                <w:lang w:val="es-CO"/>
              </w:rPr>
              <w:t>En el evento de existir saldo en el CDP que ampara el presente contrato, éste debe ser liberado por la Dirección Financiera en el momento de expedir el registro presupuestal.</w:t>
            </w:r>
          </w:p>
          <w:p w:rsidRPr="005859E8" w:rsidR="00282024" w:rsidP="00282024" w:rsidRDefault="00282024" w14:paraId="2A0AFB5D" w14:textId="77777777">
            <w:pPr>
              <w:ind w:right="187"/>
              <w:jc w:val="both"/>
              <w:rPr>
                <w:rFonts w:ascii="Arial" w:hAnsi="Arial" w:cs="Arial"/>
                <w:noProof/>
                <w:lang w:val="es-CO"/>
              </w:rPr>
            </w:pPr>
          </w:p>
          <w:p w:rsidRPr="005859E8" w:rsidR="00282024" w:rsidP="00282024" w:rsidRDefault="00282024" w14:paraId="4C93529D" w14:textId="21F86FED">
            <w:pPr>
              <w:ind w:right="187"/>
              <w:jc w:val="both"/>
              <w:rPr>
                <w:rFonts w:ascii="Arial" w:hAnsi="Arial" w:cs="Arial"/>
                <w:noProof/>
                <w:lang w:val="es-CO"/>
              </w:rPr>
            </w:pPr>
            <w:r w:rsidRPr="005859E8">
              <w:rPr>
                <w:rFonts w:ascii="Arial" w:hAnsi="Arial" w:cs="Arial"/>
                <w:b/>
                <w:bCs/>
                <w:noProof/>
                <w:u w:val="single"/>
                <w:lang w:val="es-CO"/>
              </w:rPr>
              <w:t>SEGUNDA: PRORROGAR</w:t>
            </w:r>
            <w:r w:rsidRPr="005859E8">
              <w:rPr>
                <w:rFonts w:ascii="Arial" w:hAnsi="Arial" w:cs="Arial"/>
                <w:b/>
                <w:bCs/>
                <w:noProof/>
                <w:lang w:val="es-CO"/>
              </w:rPr>
              <w:t xml:space="preserve"> </w:t>
            </w:r>
            <w:r w:rsidRPr="005859E8">
              <w:rPr>
                <w:rFonts w:ascii="Arial" w:hAnsi="Arial" w:cs="Arial"/>
                <w:noProof/>
                <w:lang w:val="es-CO"/>
              </w:rPr>
              <w:t>el plazo de ejecución del Convenio, desde el 1 de septiembre de 2025 hasta el día 30 de septiembre de 2025, dando continuidad a la operación de actividades de gestión del riesgo individual y colectivo, y de promoción para el cuidado de la salud, en la modalidad extramural de acuerdo con las necesidades y prioridades de la población a nivel individual, familiar y territorial en el Distrito Capital.</w:t>
            </w:r>
          </w:p>
          <w:p w:rsidRPr="005859E8" w:rsidR="00282024" w:rsidP="00282024" w:rsidRDefault="00282024" w14:paraId="4CDE92F9" w14:textId="77777777">
            <w:pPr>
              <w:ind w:right="187"/>
              <w:jc w:val="both"/>
              <w:rPr>
                <w:rFonts w:ascii="Arial" w:hAnsi="Arial" w:cs="Arial"/>
                <w:b/>
                <w:bCs/>
                <w:noProof/>
                <w:lang w:val="es-CO"/>
              </w:rPr>
            </w:pPr>
          </w:p>
          <w:p w:rsidRPr="005859E8" w:rsidR="00282024" w:rsidP="00282024" w:rsidRDefault="00282024" w14:paraId="44D29B61" w14:textId="44CF10CB">
            <w:pPr>
              <w:ind w:right="187"/>
              <w:jc w:val="both"/>
              <w:rPr>
                <w:rFonts w:ascii="Arial" w:hAnsi="Arial" w:cs="Arial"/>
                <w:noProof/>
              </w:rPr>
            </w:pPr>
            <w:r w:rsidRPr="005859E8">
              <w:rPr>
                <w:rFonts w:ascii="Arial" w:hAnsi="Arial" w:cs="Arial"/>
                <w:b/>
                <w:bCs/>
                <w:noProof/>
                <w:u w:val="single"/>
                <w:lang w:val="es-CO"/>
              </w:rPr>
              <w:t>TERCERA</w:t>
            </w:r>
            <w:r w:rsidRPr="005859E8">
              <w:rPr>
                <w:rFonts w:ascii="Arial" w:hAnsi="Arial" w:cs="Arial"/>
                <w:b/>
                <w:bCs/>
                <w:noProof/>
                <w:lang w:val="es-CO"/>
              </w:rPr>
              <w:t xml:space="preserve">: Modificar el anexo 6. Plan programático y presupuestal – PPP. </w:t>
            </w:r>
            <w:r w:rsidRPr="005859E8">
              <w:rPr>
                <w:rFonts w:ascii="Arial" w:hAnsi="Arial" w:cs="Arial"/>
                <w:noProof/>
                <w:lang w:val="es-CO"/>
              </w:rPr>
              <w:t>Modificar el cabezote del anexo 6. Plan programático y presupuestal PPP, incluyendo los siguientes campos:</w:t>
            </w:r>
            <w:r w:rsidRPr="005859E8">
              <w:rPr>
                <w:rFonts w:ascii="Arial" w:hAnsi="Arial" w:cs="Arial"/>
                <w:noProof/>
              </w:rPr>
              <w:t>”</w:t>
            </w:r>
          </w:p>
          <w:p w:rsidRPr="005859E8" w:rsidR="00282024" w:rsidP="00282024" w:rsidRDefault="00282024" w14:paraId="3E8C5AC7" w14:textId="77777777">
            <w:pPr>
              <w:ind w:right="187"/>
              <w:jc w:val="both"/>
              <w:rPr>
                <w:rFonts w:ascii="Arial" w:hAnsi="Arial" w:cs="Arial"/>
                <w:noProof/>
              </w:rPr>
            </w:pPr>
          </w:p>
          <w:p w:rsidRPr="005859E8" w:rsidR="00282024" w:rsidP="00282024" w:rsidRDefault="00282024" w14:paraId="30ECE272" w14:textId="5A8C6C9C">
            <w:pPr>
              <w:ind w:right="187"/>
              <w:jc w:val="both"/>
              <w:rPr>
                <w:rFonts w:ascii="Arial" w:hAnsi="Arial" w:cs="Arial"/>
                <w:noProof/>
                <w:lang w:val="es-CO"/>
              </w:rPr>
            </w:pPr>
            <w:r w:rsidRPr="005859E8">
              <w:rPr>
                <w:rFonts w:ascii="Arial" w:hAnsi="Arial" w:cs="Arial"/>
                <w:noProof/>
                <w:lang w:val="es-CO"/>
              </w:rPr>
              <w:t>Modificar el cabezote del anexo 6. Plan programático y presupuestal PPP, incluyendo los siguientes campos: (…)</w:t>
            </w:r>
          </w:p>
          <w:p w:rsidRPr="005859E8" w:rsidR="00282024" w:rsidP="00282024" w:rsidRDefault="00282024" w14:paraId="3229D702" w14:textId="77777777">
            <w:pPr>
              <w:ind w:right="187"/>
              <w:jc w:val="both"/>
              <w:rPr>
                <w:rFonts w:ascii="Arial" w:hAnsi="Arial" w:cs="Arial"/>
                <w:noProof/>
                <w:lang w:val="es-CO"/>
              </w:rPr>
            </w:pPr>
          </w:p>
          <w:p w:rsidRPr="005859E8" w:rsidR="00282024" w:rsidP="00282024" w:rsidRDefault="00282024" w14:paraId="132D7D53" w14:textId="303F5EFC">
            <w:pPr>
              <w:ind w:right="187"/>
              <w:jc w:val="both"/>
              <w:rPr>
                <w:rFonts w:ascii="Arial" w:hAnsi="Arial" w:cs="Arial"/>
                <w:noProof/>
                <w:lang w:val="es-CO"/>
              </w:rPr>
            </w:pPr>
            <w:r w:rsidRPr="005859E8">
              <w:rPr>
                <w:rFonts w:ascii="Arial" w:hAnsi="Arial" w:cs="Arial"/>
                <w:b/>
                <w:bCs/>
                <w:noProof/>
                <w:u w:val="single"/>
                <w:lang w:val="es-CO"/>
              </w:rPr>
              <w:t>CUARTA</w:t>
            </w:r>
            <w:r w:rsidRPr="005859E8">
              <w:rPr>
                <w:rFonts w:ascii="Arial" w:hAnsi="Arial" w:cs="Arial"/>
                <w:b/>
                <w:bCs/>
                <w:noProof/>
                <w:lang w:val="es-CO"/>
              </w:rPr>
              <w:t>: MODIFICAR la cláusula QUINTA. -DESEMBOLSOS</w:t>
            </w:r>
            <w:r w:rsidRPr="005859E8">
              <w:rPr>
                <w:rFonts w:ascii="Arial" w:hAnsi="Arial" w:cs="Arial"/>
                <w:noProof/>
                <w:lang w:val="es-CO"/>
              </w:rPr>
              <w:t>: Modificar el numeral 10 y el parágrafo primero de la cláusula QUINTA. -DESEMBOLSOS, modificando el valor del desembolso del numeral 10 dado que se pasan los recursos de indexación del FFDS al desembolso 11 y ajustando los productos para que se informe el avance al periodo de gestión. Así mismo se incluye el numeral 11, conforme a la redistribución de recursos y a la adición presupuestal. Los numerales 10 y 11 quedarán de la siguiente manera: (…)</w:t>
            </w:r>
          </w:p>
          <w:p w:rsidRPr="005859E8" w:rsidR="00282024" w:rsidP="00282024" w:rsidRDefault="00282024" w14:paraId="47E8AD32" w14:textId="77777777">
            <w:pPr>
              <w:ind w:right="187"/>
              <w:jc w:val="both"/>
              <w:rPr>
                <w:rFonts w:ascii="Arial" w:hAnsi="Arial" w:cs="Arial"/>
                <w:noProof/>
                <w:lang w:val="es-CO"/>
              </w:rPr>
            </w:pPr>
          </w:p>
          <w:p w:rsidRPr="005859E8" w:rsidR="00282024" w:rsidP="00282024" w:rsidRDefault="00282024" w14:paraId="44F59B8A" w14:textId="363C9BEC">
            <w:pPr>
              <w:ind w:right="187"/>
              <w:jc w:val="both"/>
              <w:rPr>
                <w:rFonts w:ascii="Arial" w:hAnsi="Arial" w:cs="Arial"/>
                <w:noProof/>
                <w:lang w:val="es-CO"/>
              </w:rPr>
            </w:pPr>
            <w:r w:rsidRPr="005859E8">
              <w:rPr>
                <w:rFonts w:ascii="Arial" w:hAnsi="Arial" w:cs="Arial"/>
                <w:b/>
                <w:bCs/>
                <w:noProof/>
                <w:lang w:val="es-CO"/>
              </w:rPr>
              <w:t xml:space="preserve">QUINTA: MODIFICAR la Clausula Sexta. -FORMA DE PAGO </w:t>
            </w:r>
            <w:r w:rsidRPr="005859E8">
              <w:rPr>
                <w:rFonts w:ascii="Arial" w:hAnsi="Arial" w:cs="Arial"/>
                <w:noProof/>
                <w:lang w:val="es-CO"/>
              </w:rPr>
              <w:t>Modificar el numeral 10 y la nota de la cláusula SEXTA. -FORMA DE PAGO, ajustando el numeral 10 e incluyendo el numeral 11 conforme a la redistribución de recursos y a la adición presupuestal, la cual quedará de la siguiente manera:</w:t>
            </w:r>
          </w:p>
          <w:p w:rsidRPr="005859E8" w:rsidR="00282024" w:rsidP="00282024" w:rsidRDefault="00282024" w14:paraId="1BA5BF11" w14:textId="77777777">
            <w:pPr>
              <w:ind w:right="187"/>
              <w:jc w:val="both"/>
              <w:rPr>
                <w:rFonts w:ascii="Arial" w:hAnsi="Arial" w:cs="Arial"/>
                <w:noProof/>
                <w:lang w:val="es-CO"/>
              </w:rPr>
            </w:pPr>
          </w:p>
          <w:p w:rsidRPr="005859E8" w:rsidR="00282024" w:rsidP="00282024" w:rsidRDefault="00282024" w14:paraId="468BD9B6" w14:textId="4DF1772A">
            <w:pPr>
              <w:ind w:right="187"/>
              <w:jc w:val="both"/>
              <w:rPr>
                <w:rFonts w:ascii="Arial" w:hAnsi="Arial" w:cs="Arial"/>
                <w:noProof/>
                <w:lang w:val="es-CO"/>
              </w:rPr>
            </w:pPr>
            <w:r w:rsidRPr="005859E8">
              <w:rPr>
                <w:rFonts w:ascii="Arial" w:hAnsi="Arial" w:cs="Arial"/>
                <w:b/>
                <w:bCs/>
                <w:noProof/>
                <w:lang w:val="es-CO"/>
              </w:rPr>
              <w:t xml:space="preserve">SEXTA: – FORMA DE PAGO: </w:t>
            </w:r>
            <w:r w:rsidRPr="005859E8">
              <w:rPr>
                <w:rFonts w:ascii="Arial" w:hAnsi="Arial" w:cs="Arial"/>
                <w:noProof/>
                <w:lang w:val="es-CO"/>
              </w:rPr>
              <w:t>Las partes acuerdan que los pagos correspondientes a la ejecución del presente convenio interadministrativo se realizarán de la siguiente manera:</w:t>
            </w:r>
          </w:p>
          <w:p w:rsidRPr="005859E8" w:rsidR="00282024" w:rsidP="00282024" w:rsidRDefault="00282024" w14:paraId="4F4685A8" w14:textId="77777777">
            <w:pPr>
              <w:ind w:right="187"/>
              <w:jc w:val="both"/>
              <w:rPr>
                <w:rFonts w:ascii="Arial" w:hAnsi="Arial" w:cs="Arial"/>
                <w:noProof/>
                <w:lang w:val="es-CO"/>
              </w:rPr>
            </w:pPr>
          </w:p>
          <w:p w:rsidRPr="005859E8" w:rsidR="00282024" w:rsidP="00282024" w:rsidRDefault="00282024" w14:paraId="7B11A7FA" w14:textId="77777777">
            <w:pPr>
              <w:ind w:left="355" w:right="187"/>
              <w:jc w:val="both"/>
              <w:rPr>
                <w:rFonts w:ascii="Arial" w:hAnsi="Arial" w:cs="Arial"/>
                <w:noProof/>
                <w:u w:val="single"/>
                <w:lang w:val="es-CO"/>
              </w:rPr>
            </w:pPr>
            <w:r w:rsidRPr="005859E8">
              <w:rPr>
                <w:rFonts w:ascii="Arial" w:hAnsi="Arial" w:cs="Arial"/>
                <w:i/>
                <w:iCs/>
                <w:noProof/>
                <w:u w:val="single"/>
                <w:lang w:val="es-CO"/>
              </w:rPr>
              <w:t xml:space="preserve">10. Desembolso 10: se realizará por un valor de hasta $881.452.547 del total de los aportes del FFDS valor exento de IVA, contra cuenta de cobro que deberá radicar dentro de los primeros cinco (5) días hábiles del mes siguiente a su ejecución, adjuntando los productos determinados para este desembolso, los cuales deben ser avalados por la supervisión. </w:t>
            </w:r>
          </w:p>
          <w:p w:rsidRPr="005859E8" w:rsidR="00282024" w:rsidP="00282024" w:rsidRDefault="00282024" w14:paraId="28A53E56" w14:textId="6F660B04">
            <w:pPr>
              <w:ind w:left="355" w:right="187"/>
              <w:jc w:val="both"/>
              <w:rPr>
                <w:rFonts w:ascii="Arial" w:hAnsi="Arial" w:cs="Arial"/>
                <w:noProof/>
                <w:lang w:val="es-CO"/>
              </w:rPr>
            </w:pPr>
            <w:r w:rsidRPr="005859E8">
              <w:rPr>
                <w:rFonts w:ascii="Arial" w:hAnsi="Arial" w:cs="Arial"/>
                <w:i/>
                <w:iCs/>
                <w:noProof/>
                <w:u w:val="single"/>
                <w:lang w:val="es-CO"/>
              </w:rPr>
              <w:t>11. Desembolso 11: se realizará por un valor de hasta $1.568.927 del total de los aportes del FFDS valor exento de IVA, contra cuenta de cobro que se deberá radicar dentro de los primeros cinco (5) días hábiles a la terminación del plazo de ejecución del convenio, adjuntando los productos determinados para este desembolso, los cuales deben ser avalados por la supervisión</w:t>
            </w:r>
            <w:r w:rsidRPr="005859E8">
              <w:rPr>
                <w:rFonts w:ascii="Arial" w:hAnsi="Arial" w:cs="Arial"/>
                <w:i/>
                <w:iCs/>
                <w:noProof/>
                <w:lang w:val="es-CO"/>
              </w:rPr>
              <w:t>.</w:t>
            </w:r>
          </w:p>
          <w:p w:rsidRPr="005859E8" w:rsidR="002F1778" w:rsidP="00B16793" w:rsidRDefault="002F1778" w14:paraId="42E3BB0D" w14:textId="77777777">
            <w:pPr>
              <w:ind w:right="187"/>
              <w:jc w:val="both"/>
              <w:rPr>
                <w:rFonts w:ascii="Arial" w:hAnsi="Arial" w:cs="Arial"/>
                <w:b/>
                <w:bCs/>
                <w:noProof/>
                <w:lang w:val="es-CO"/>
              </w:rPr>
            </w:pPr>
          </w:p>
          <w:p w:rsidRPr="005859E8" w:rsidR="002F1778" w:rsidP="00B16793" w:rsidRDefault="00282024" w14:paraId="4D1A4FD0" w14:textId="464D6DC9">
            <w:pPr>
              <w:ind w:right="187"/>
              <w:jc w:val="both"/>
              <w:rPr>
                <w:rFonts w:ascii="Arial" w:hAnsi="Arial" w:cs="Arial"/>
                <w:noProof/>
                <w:lang w:val="es-CO"/>
              </w:rPr>
            </w:pPr>
            <w:r w:rsidRPr="005859E8">
              <w:rPr>
                <w:rFonts w:ascii="Arial" w:hAnsi="Arial" w:cs="Arial"/>
                <w:noProof/>
                <w:lang w:val="es-CO"/>
              </w:rPr>
              <w:lastRenderedPageBreak/>
              <w:t xml:space="preserve">Nota: El supervisor del convenio certificará el pago dentro de los tres (3) días hábiles posteriores a la presentación la cuenta de cobro, aplicando una reserva de glosa del 12% al valor pactado según Anexo No. 9 “criterios de glosa”. El porcentaje base de reserva de glosa definido aplicará desde el segundo al </w:t>
            </w:r>
            <w:r w:rsidRPr="005859E8">
              <w:rPr>
                <w:rFonts w:ascii="Arial" w:hAnsi="Arial" w:cs="Arial"/>
                <w:i/>
                <w:iCs/>
                <w:noProof/>
                <w:lang w:val="es-CO"/>
              </w:rPr>
              <w:t xml:space="preserve">undécimo </w:t>
            </w:r>
            <w:r w:rsidRPr="005859E8">
              <w:rPr>
                <w:rFonts w:ascii="Arial" w:hAnsi="Arial" w:cs="Arial"/>
                <w:noProof/>
                <w:lang w:val="es-CO"/>
              </w:rPr>
              <w:t>desembolso y podrá ser modificado de acuerdo con las variables que se presenten durante la ejecución de este.</w:t>
            </w:r>
          </w:p>
          <w:p w:rsidRPr="005859E8" w:rsidR="00282024" w:rsidP="00B16793" w:rsidRDefault="00282024" w14:paraId="4870BC7D" w14:textId="77777777">
            <w:pPr>
              <w:ind w:right="187"/>
              <w:jc w:val="both"/>
              <w:rPr>
                <w:rFonts w:ascii="Arial" w:hAnsi="Arial" w:cs="Arial"/>
                <w:noProof/>
                <w:lang w:val="es-CO"/>
              </w:rPr>
            </w:pPr>
          </w:p>
          <w:p w:rsidRPr="005859E8" w:rsidR="00282024" w:rsidP="00B16793" w:rsidRDefault="00282024" w14:paraId="04732C22" w14:textId="4A856320">
            <w:pPr>
              <w:ind w:right="187"/>
              <w:jc w:val="both"/>
              <w:rPr>
                <w:rFonts w:ascii="Arial" w:hAnsi="Arial" w:cs="Arial"/>
                <w:noProof/>
              </w:rPr>
            </w:pPr>
            <w:r w:rsidRPr="005859E8">
              <w:rPr>
                <w:rFonts w:ascii="Arial" w:hAnsi="Arial" w:cs="Arial"/>
                <w:noProof/>
                <w:lang w:val="es-CO"/>
              </w:rPr>
              <w:t>Los recursos derivados de la reserva de glosa serán conciliados una vez finalice el seguimiento retrospectivo por parte del equipo de apoyo a la supervisión, de forma previa al requerimiento de liquidación del convenio. En caso de resultar un saldo a favor del Fondo Financiero Distrital de Salud, la Subred se compromete a devolver dichos recursos, dentro del mes siguiente a la fecha de la conciliación financiera. (…)”</w:t>
            </w:r>
          </w:p>
          <w:p w:rsidRPr="005859E8" w:rsidR="0035293C" w:rsidP="00B16793" w:rsidRDefault="0035293C" w14:paraId="2F470527" w14:textId="77777777">
            <w:pPr>
              <w:ind w:right="187"/>
              <w:jc w:val="both"/>
              <w:rPr>
                <w:rFonts w:ascii="Arial" w:hAnsi="Arial" w:cs="Arial"/>
                <w:noProof/>
              </w:rPr>
            </w:pPr>
          </w:p>
          <w:p w:rsidRPr="005859E8" w:rsidR="00282024" w:rsidP="00B16793" w:rsidRDefault="00282024" w14:paraId="052A562A" w14:textId="77777777">
            <w:pPr>
              <w:ind w:right="187"/>
              <w:jc w:val="both"/>
              <w:rPr>
                <w:rFonts w:ascii="Arial" w:hAnsi="Arial" w:cs="Arial"/>
                <w:iCs/>
                <w:color w:val="000000"/>
                <w:lang w:val="es-CO" w:eastAsia="es-CO"/>
              </w:rPr>
            </w:pPr>
            <w:r w:rsidRPr="005859E8">
              <w:rPr>
                <w:rFonts w:ascii="Arial" w:hAnsi="Arial" w:cs="Arial"/>
                <w:b/>
                <w:bCs/>
                <w:iCs/>
                <w:color w:val="000000"/>
                <w:lang w:val="es-CO" w:eastAsia="es-CO"/>
              </w:rPr>
              <w:t xml:space="preserve">MODIFICATORIO No. 5, AL CONVENIO INTERADMINISTRATIVO No. 7126502 DE 2024 CELEBRADO ENTRE LA FONDO FINANCIERO DITRITAL DE SALUD Y LA SUBRED INTEGRADA DE SERVICIOS DE SALUD SUR E.S.E., </w:t>
            </w:r>
            <w:r w:rsidRPr="005859E8">
              <w:rPr>
                <w:rFonts w:ascii="Arial" w:hAnsi="Arial" w:cs="Arial"/>
                <w:iCs/>
                <w:color w:val="000000"/>
                <w:lang w:val="es-CO" w:eastAsia="es-CO"/>
              </w:rPr>
              <w:t xml:space="preserve">publicada en la plataforma transaccional SECOP II el día </w:t>
            </w:r>
            <w:r w:rsidRPr="005859E8">
              <w:rPr>
                <w:rFonts w:ascii="Arial" w:hAnsi="Arial" w:cs="Arial"/>
                <w:iCs/>
                <w:color w:val="000000"/>
                <w:lang w:eastAsia="es-CO"/>
              </w:rPr>
              <w:t>11/09/2025, por medio de la cual se estableció: “</w:t>
            </w:r>
            <w:r w:rsidRPr="005859E8">
              <w:rPr>
                <w:rFonts w:ascii="Arial" w:hAnsi="Arial" w:cs="Arial"/>
                <w:b/>
                <w:bCs/>
                <w:iCs/>
                <w:color w:val="000000"/>
                <w:u w:val="single"/>
                <w:lang w:val="es-CO" w:eastAsia="es-CO"/>
              </w:rPr>
              <w:t>PRIMERA</w:t>
            </w:r>
            <w:r w:rsidRPr="005859E8">
              <w:rPr>
                <w:rFonts w:ascii="Arial" w:hAnsi="Arial" w:cs="Arial"/>
                <w:b/>
                <w:bCs/>
                <w:iCs/>
                <w:color w:val="000000"/>
                <w:lang w:val="es-CO" w:eastAsia="es-CO"/>
              </w:rPr>
              <w:t xml:space="preserve">: MODIFICAR la cláusula QUINTA. -DESEMBOLSOS - </w:t>
            </w:r>
            <w:r w:rsidRPr="005859E8">
              <w:rPr>
                <w:rFonts w:ascii="Arial" w:hAnsi="Arial" w:cs="Arial"/>
                <w:iCs/>
                <w:color w:val="000000"/>
                <w:lang w:val="es-CO" w:eastAsia="es-CO"/>
              </w:rPr>
              <w:t>Modificar el numeral 11, modificando el valor del desembolso el cual quedarán de la siguiente manera:</w:t>
            </w:r>
          </w:p>
          <w:p w:rsidRPr="005859E8" w:rsidR="00282024" w:rsidP="00B16793" w:rsidRDefault="00282024" w14:paraId="3DE05A10" w14:textId="77777777">
            <w:pPr>
              <w:ind w:right="187"/>
              <w:jc w:val="both"/>
              <w:rPr>
                <w:rFonts w:ascii="Arial" w:hAnsi="Arial" w:cs="Arial"/>
                <w:iCs/>
                <w:color w:val="000000"/>
                <w:lang w:val="es-CO" w:eastAsia="es-CO"/>
              </w:rPr>
            </w:pPr>
          </w:p>
          <w:p w:rsidRPr="005859E8" w:rsidR="00282024" w:rsidP="00B16793" w:rsidRDefault="00282024" w14:paraId="6204B413" w14:textId="77777777">
            <w:pPr>
              <w:ind w:right="187"/>
              <w:jc w:val="both"/>
              <w:rPr>
                <w:rFonts w:ascii="Arial" w:hAnsi="Arial" w:cs="Arial"/>
                <w:iCs/>
                <w:color w:val="000000"/>
                <w:lang w:val="es-CO" w:eastAsia="es-CO"/>
              </w:rPr>
            </w:pPr>
            <w:r w:rsidRPr="005859E8">
              <w:rPr>
                <w:rFonts w:ascii="Arial" w:hAnsi="Arial" w:cs="Arial"/>
                <w:iCs/>
                <w:color w:val="000000"/>
                <w:lang w:val="es-CO" w:eastAsia="es-CO"/>
              </w:rPr>
              <w:t xml:space="preserve">11. Un undécimo desembolso por valor de hasta </w:t>
            </w:r>
            <w:r w:rsidRPr="005859E8">
              <w:rPr>
                <w:rFonts w:ascii="Arial" w:hAnsi="Arial" w:cs="Arial"/>
                <w:b/>
                <w:bCs/>
                <w:i/>
                <w:iCs/>
                <w:color w:val="000000"/>
                <w:lang w:val="es-CO" w:eastAsia="es-CO"/>
              </w:rPr>
              <w:t xml:space="preserve">$1.568.927.967 </w:t>
            </w:r>
            <w:r w:rsidRPr="005859E8">
              <w:rPr>
                <w:rFonts w:ascii="Arial" w:hAnsi="Arial" w:cs="Arial"/>
                <w:iCs/>
                <w:color w:val="000000"/>
                <w:lang w:val="es-CO" w:eastAsia="es-CO"/>
              </w:rPr>
              <w:t>valor exento de IVA, correspondientes a los aportes del Fondo Financiero Distrital de Salud, una vez sea aprobado por el supervisor, con la entrega de los siguientes productos finales que incluyan el periodo del 1 al 30 de septiembre de 2025: (…)</w:t>
            </w:r>
          </w:p>
          <w:p w:rsidRPr="005859E8" w:rsidR="00282024" w:rsidP="00B16793" w:rsidRDefault="00282024" w14:paraId="0300191B" w14:textId="77777777">
            <w:pPr>
              <w:ind w:right="187"/>
              <w:jc w:val="both"/>
              <w:rPr>
                <w:rFonts w:ascii="Arial" w:hAnsi="Arial" w:cs="Arial"/>
                <w:iCs/>
                <w:color w:val="000000"/>
                <w:lang w:val="es-CO" w:eastAsia="es-CO"/>
              </w:rPr>
            </w:pPr>
          </w:p>
          <w:p w:rsidRPr="005859E8" w:rsidR="0035293C" w:rsidP="00B16793" w:rsidRDefault="00282024" w14:paraId="1BF54B41" w14:textId="77777777">
            <w:pPr>
              <w:ind w:right="187"/>
              <w:jc w:val="both"/>
              <w:rPr>
                <w:rFonts w:ascii="Arial" w:hAnsi="Arial" w:cs="Arial"/>
                <w:iCs/>
                <w:color w:val="000000"/>
                <w:lang w:eastAsia="es-CO"/>
              </w:rPr>
            </w:pPr>
            <w:r w:rsidRPr="005859E8">
              <w:rPr>
                <w:rFonts w:ascii="Arial" w:hAnsi="Arial" w:cs="Arial"/>
                <w:b/>
                <w:bCs/>
                <w:iCs/>
                <w:color w:val="000000"/>
                <w:u w:val="single"/>
                <w:lang w:val="es-CO" w:eastAsia="es-CO"/>
              </w:rPr>
              <w:t>SEGUNDA</w:t>
            </w:r>
            <w:r w:rsidRPr="005859E8">
              <w:rPr>
                <w:rFonts w:ascii="Arial" w:hAnsi="Arial" w:cs="Arial"/>
                <w:b/>
                <w:bCs/>
                <w:iCs/>
                <w:color w:val="000000"/>
                <w:lang w:val="es-CO" w:eastAsia="es-CO"/>
              </w:rPr>
              <w:t xml:space="preserve">: Modificar la Clausula Sexta. -FORMA DE PAGO - </w:t>
            </w:r>
            <w:r w:rsidRPr="005859E8">
              <w:rPr>
                <w:rFonts w:ascii="Arial" w:hAnsi="Arial" w:cs="Arial"/>
                <w:iCs/>
                <w:color w:val="000000"/>
                <w:lang w:val="es-CO" w:eastAsia="es-CO"/>
              </w:rPr>
              <w:t>Modificar en el numeral 11 el valor del desembolso el cual quedarán de la siguiente manera:</w:t>
            </w:r>
            <w:r w:rsidRPr="005859E8">
              <w:rPr>
                <w:rFonts w:ascii="Arial" w:hAnsi="Arial" w:cs="Arial"/>
                <w:iCs/>
                <w:color w:val="000000"/>
                <w:lang w:eastAsia="es-CO"/>
              </w:rPr>
              <w:t>”</w:t>
            </w:r>
          </w:p>
          <w:p w:rsidRPr="005859E8" w:rsidR="00282024" w:rsidP="00B16793" w:rsidRDefault="00282024" w14:paraId="4833712F" w14:textId="77777777">
            <w:pPr>
              <w:ind w:right="187"/>
              <w:jc w:val="both"/>
              <w:rPr>
                <w:rFonts w:ascii="Arial" w:hAnsi="Arial" w:cs="Arial"/>
                <w:iCs/>
                <w:color w:val="000000"/>
                <w:lang w:eastAsia="es-CO"/>
              </w:rPr>
            </w:pPr>
          </w:p>
          <w:p w:rsidRPr="005859E8" w:rsidR="00282024" w:rsidP="00B16793" w:rsidRDefault="00282024" w14:paraId="5CEA8882" w14:textId="5E0569A8">
            <w:pPr>
              <w:ind w:right="187"/>
              <w:jc w:val="both"/>
              <w:rPr>
                <w:rFonts w:ascii="Arial" w:hAnsi="Arial" w:cs="Arial"/>
                <w:iCs/>
                <w:color w:val="000000"/>
                <w:lang w:val="es-CO" w:eastAsia="es-CO"/>
              </w:rPr>
            </w:pPr>
            <w:r w:rsidRPr="005859E8">
              <w:rPr>
                <w:rFonts w:ascii="Arial" w:hAnsi="Arial" w:cs="Arial"/>
                <w:b/>
                <w:bCs/>
                <w:iCs/>
                <w:color w:val="000000"/>
                <w:lang w:val="es-CO" w:eastAsia="es-CO"/>
              </w:rPr>
              <w:t xml:space="preserve">SEXTA. – FORMA DE PAGO: </w:t>
            </w:r>
            <w:r w:rsidRPr="005859E8">
              <w:rPr>
                <w:rFonts w:ascii="Arial" w:hAnsi="Arial" w:cs="Arial"/>
                <w:iCs/>
                <w:color w:val="000000"/>
                <w:lang w:val="es-CO" w:eastAsia="es-CO"/>
              </w:rPr>
              <w:t>Las partes acuerdan que los pagos correspondientes a la ejecución del presente convenio interadministrativo se realizarán de la siguiente manera:</w:t>
            </w:r>
          </w:p>
          <w:p w:rsidRPr="005859E8" w:rsidR="00282024" w:rsidP="00B16793" w:rsidRDefault="00282024" w14:paraId="72034D16" w14:textId="77777777">
            <w:pPr>
              <w:ind w:right="187"/>
              <w:jc w:val="both"/>
              <w:rPr>
                <w:rFonts w:ascii="Arial" w:hAnsi="Arial" w:cs="Arial"/>
                <w:iCs/>
                <w:color w:val="000000"/>
                <w:lang w:val="es-CO" w:eastAsia="es-CO"/>
              </w:rPr>
            </w:pPr>
          </w:p>
          <w:p w:rsidRPr="005859E8" w:rsidR="00282024" w:rsidP="00B16793" w:rsidRDefault="00282024" w14:paraId="1EF19C81" w14:textId="15451046">
            <w:pPr>
              <w:ind w:right="187"/>
              <w:jc w:val="both"/>
              <w:rPr>
                <w:rFonts w:ascii="Arial" w:hAnsi="Arial" w:cs="Arial"/>
                <w:iCs/>
                <w:color w:val="000000"/>
                <w:lang w:eastAsia="es-CO"/>
              </w:rPr>
            </w:pPr>
            <w:r w:rsidRPr="005859E8">
              <w:rPr>
                <w:rFonts w:ascii="Arial" w:hAnsi="Arial" w:cs="Arial"/>
                <w:iCs/>
                <w:color w:val="000000"/>
                <w:lang w:val="es-CO" w:eastAsia="es-CO"/>
              </w:rPr>
              <w:t xml:space="preserve">11. Desembolso 11: se realizará por un valor de hasta </w:t>
            </w:r>
            <w:r w:rsidRPr="005859E8">
              <w:rPr>
                <w:rFonts w:ascii="Arial" w:hAnsi="Arial" w:cs="Arial"/>
                <w:b/>
                <w:bCs/>
                <w:i/>
                <w:iCs/>
                <w:color w:val="000000"/>
                <w:lang w:val="es-CO" w:eastAsia="es-CO"/>
              </w:rPr>
              <w:t xml:space="preserve">$1.568.927.967 </w:t>
            </w:r>
            <w:r w:rsidRPr="005859E8">
              <w:rPr>
                <w:rFonts w:ascii="Arial" w:hAnsi="Arial" w:cs="Arial"/>
                <w:iCs/>
                <w:color w:val="000000"/>
                <w:lang w:val="es-CO" w:eastAsia="es-CO"/>
              </w:rPr>
              <w:t>del total de los aportes del FFDS valor exento de IVA, contra cuenta de cobro que se deberá radicar dentro de los primeros cinco (5) días hábiles a la terminación del plazo de ejecución del convenio, adjuntando los productos determinados para este desembolso, los cuales deben ser avalados por la supervisión. (…)”</w:t>
            </w:r>
          </w:p>
          <w:p w:rsidRPr="005859E8" w:rsidR="00282024" w:rsidP="00B16793" w:rsidRDefault="00282024" w14:paraId="40AAD3ED" w14:textId="1E0546DA">
            <w:pPr>
              <w:ind w:right="187"/>
              <w:jc w:val="both"/>
              <w:rPr>
                <w:rFonts w:ascii="Arial" w:hAnsi="Arial" w:cs="Arial"/>
                <w:iCs/>
                <w:color w:val="000000"/>
                <w:lang w:eastAsia="es-CO"/>
              </w:rPr>
            </w:pPr>
          </w:p>
        </w:tc>
      </w:tr>
      <w:tr w:rsidRPr="005859E8" w:rsidR="005907EE" w:rsidTr="603D527A" w14:paraId="3BFF5E8A" w14:textId="77777777">
        <w:trPr>
          <w:trHeight w:val="80"/>
        </w:trPr>
        <w:tc>
          <w:tcPr>
            <w:tcW w:w="994" w:type="pct"/>
            <w:tcMar/>
          </w:tcPr>
          <w:p w:rsidRPr="005859E8" w:rsidR="005907EE" w:rsidP="00F35472" w:rsidRDefault="008D276E" w14:paraId="589F6D66" w14:textId="4AAC683E">
            <w:pPr>
              <w:ind w:right="325"/>
              <w:jc w:val="both"/>
              <w:rPr>
                <w:rFonts w:ascii="Arial" w:hAnsi="Arial" w:cs="Arial"/>
                <w:lang w:val="es-CO"/>
              </w:rPr>
            </w:pPr>
            <w:r w:rsidRPr="005859E8">
              <w:rPr>
                <w:rFonts w:ascii="Arial" w:hAnsi="Arial" w:cs="Arial"/>
                <w:lang w:val="es-CO"/>
              </w:rPr>
              <w:lastRenderedPageBreak/>
              <w:t>FECHA DE TERMINACIÓN</w:t>
            </w:r>
          </w:p>
        </w:tc>
        <w:tc>
          <w:tcPr>
            <w:tcW w:w="4006" w:type="pct"/>
            <w:tcMar>
              <w:left w:w="108" w:type="dxa"/>
              <w:right w:w="108" w:type="dxa"/>
            </w:tcMar>
          </w:tcPr>
          <w:p w:rsidRPr="005859E8" w:rsidR="008D276E" w:rsidP="0035293C" w:rsidRDefault="00282024" w14:paraId="7734B48C" w14:textId="404D378F">
            <w:pPr>
              <w:rPr>
                <w:rFonts w:ascii="Arial" w:hAnsi="Arial" w:cs="Arial"/>
                <w:lang w:val="es-CO"/>
              </w:rPr>
            </w:pPr>
            <w:r w:rsidRPr="005859E8">
              <w:rPr>
                <w:rFonts w:ascii="Arial" w:hAnsi="Arial" w:cs="Arial"/>
                <w:lang w:val="es-CO"/>
              </w:rPr>
              <w:t>Treinta (30) de septiembre 2025</w:t>
            </w:r>
            <w:r w:rsidRPr="005859E8" w:rsidR="00420830">
              <w:rPr>
                <w:rFonts w:ascii="Arial" w:hAnsi="Arial" w:cs="Arial"/>
                <w:lang w:val="es-CO"/>
              </w:rPr>
              <w:t>.</w:t>
            </w:r>
            <w:r w:rsidRPr="005859E8">
              <w:rPr>
                <w:rFonts w:ascii="Arial" w:hAnsi="Arial" w:cs="Arial"/>
                <w:lang w:val="es-CO"/>
              </w:rPr>
              <w:t xml:space="preserve"> Según novedad contractual</w:t>
            </w:r>
          </w:p>
        </w:tc>
      </w:tr>
      <w:tr w:rsidRPr="005859E8" w:rsidR="008D276E" w:rsidTr="603D527A" w14:paraId="1A7FAE9B" w14:textId="77777777">
        <w:trPr>
          <w:trHeight w:val="416"/>
        </w:trPr>
        <w:tc>
          <w:tcPr>
            <w:tcW w:w="994" w:type="pct"/>
            <w:tcMar/>
          </w:tcPr>
          <w:p w:rsidRPr="005859E8" w:rsidR="00172759" w:rsidP="005678C7" w:rsidRDefault="00172759" w14:paraId="2287C207" w14:textId="77777777">
            <w:pPr>
              <w:ind w:left="2552" w:right="283" w:hanging="1955"/>
              <w:jc w:val="both"/>
              <w:rPr>
                <w:rFonts w:ascii="Arial" w:hAnsi="Arial" w:cs="Arial"/>
                <w:lang w:val="es-CO"/>
              </w:rPr>
            </w:pPr>
          </w:p>
          <w:p w:rsidRPr="005859E8" w:rsidR="008D276E" w:rsidP="00172759" w:rsidRDefault="008D276E" w14:paraId="19DD12C1" w14:textId="0CDA01E7">
            <w:pPr>
              <w:ind w:right="283"/>
              <w:jc w:val="both"/>
              <w:rPr>
                <w:rFonts w:ascii="Arial" w:hAnsi="Arial" w:cs="Arial"/>
                <w:lang w:val="es-CO"/>
              </w:rPr>
            </w:pPr>
            <w:r w:rsidRPr="005859E8">
              <w:rPr>
                <w:rFonts w:ascii="Arial" w:hAnsi="Arial" w:cs="Arial"/>
                <w:lang w:val="es-CO"/>
              </w:rPr>
              <w:t>VALOR FINAL:</w:t>
            </w:r>
          </w:p>
        </w:tc>
        <w:tc>
          <w:tcPr>
            <w:tcW w:w="4006" w:type="pct"/>
            <w:tcMar>
              <w:left w:w="108" w:type="dxa"/>
              <w:right w:w="108" w:type="dxa"/>
            </w:tcMar>
          </w:tcPr>
          <w:p w:rsidRPr="005859E8" w:rsidR="008D276E" w:rsidP="00E16A68" w:rsidRDefault="00E16A68" w14:paraId="761E6D1E" w14:textId="1ED4F99E">
            <w:pPr>
              <w:tabs>
                <w:tab w:val="left" w:pos="7406"/>
              </w:tabs>
              <w:ind w:right="-68"/>
              <w:jc w:val="both"/>
              <w:rPr>
                <w:rFonts w:ascii="Arial" w:hAnsi="Arial" w:cs="Arial"/>
                <w:b/>
                <w:bCs/>
              </w:rPr>
            </w:pPr>
            <w:r w:rsidRPr="005859E8">
              <w:rPr>
                <w:rFonts w:ascii="Arial" w:hAnsi="Arial" w:cs="Arial"/>
                <w:b/>
                <w:bCs/>
              </w:rPr>
              <w:t>CATORCE MIL TRESCIENTOS SESENTA Y CUATRO MILLONES CIENTO NOVENTA MIL SETECIENTOS CINCUENTA Y NUEVE PESOS M/CTE ($14.364.190.759)</w:t>
            </w:r>
          </w:p>
          <w:p w:rsidRPr="005859E8" w:rsidR="00E16A68" w:rsidP="00E16A68" w:rsidRDefault="00E16A68" w14:paraId="0E5249D6" w14:textId="77777777">
            <w:pPr>
              <w:tabs>
                <w:tab w:val="left" w:pos="7406"/>
              </w:tabs>
              <w:ind w:right="-68"/>
              <w:jc w:val="both"/>
              <w:rPr>
                <w:rFonts w:ascii="Arial" w:hAnsi="Arial" w:cs="Arial"/>
                <w:b/>
                <w:bCs/>
              </w:rPr>
            </w:pPr>
          </w:p>
          <w:p w:rsidRPr="005859E8" w:rsidR="00E16A68" w:rsidP="00E16A68" w:rsidRDefault="00E16A68" w14:paraId="3097C6A8" w14:textId="77777777">
            <w:pPr>
              <w:tabs>
                <w:tab w:val="left" w:pos="7406"/>
              </w:tabs>
              <w:ind w:right="-68"/>
              <w:jc w:val="both"/>
              <w:rPr>
                <w:rFonts w:ascii="Arial" w:hAnsi="Arial" w:cs="Arial"/>
                <w:b/>
                <w:bCs/>
              </w:rPr>
            </w:pPr>
            <w:r w:rsidRPr="005859E8">
              <w:rPr>
                <w:rFonts w:ascii="Arial" w:hAnsi="Arial" w:cs="Arial"/>
                <w:b/>
                <w:bCs/>
              </w:rPr>
              <w:t>Por parte del FFDS</w:t>
            </w:r>
          </w:p>
          <w:p w:rsidRPr="005859E8" w:rsidR="00E16A68" w:rsidP="00E16A68" w:rsidRDefault="00E16A68" w14:paraId="0732EF1E" w14:textId="77777777">
            <w:pPr>
              <w:tabs>
                <w:tab w:val="left" w:pos="7406"/>
              </w:tabs>
              <w:ind w:right="-68"/>
              <w:jc w:val="both"/>
              <w:rPr>
                <w:rFonts w:ascii="Arial" w:hAnsi="Arial" w:cs="Arial"/>
                <w:b/>
                <w:bCs/>
              </w:rPr>
            </w:pPr>
          </w:p>
          <w:p w:rsidRPr="005859E8" w:rsidR="00E16A68" w:rsidP="00E16A68" w:rsidRDefault="00E16A68" w14:paraId="30EB4B16" w14:textId="77777777">
            <w:pPr>
              <w:tabs>
                <w:tab w:val="left" w:pos="7406"/>
              </w:tabs>
              <w:ind w:right="-68"/>
              <w:jc w:val="both"/>
              <w:rPr>
                <w:rFonts w:ascii="Arial" w:hAnsi="Arial" w:cs="Arial"/>
                <w:lang w:val="es-CO"/>
              </w:rPr>
            </w:pPr>
            <w:commentRangeStart w:id="0"/>
            <w:commentRangeStart w:id="1920486305"/>
            <w:r w:rsidRPr="603D527A" w:rsidR="00E16A68">
              <w:rPr>
                <w:rFonts w:ascii="Arial" w:hAnsi="Arial" w:cs="Arial"/>
                <w:lang w:val="es-CO"/>
              </w:rPr>
              <w:t>CATORCE MIL DOSCIENTOS VEINTITRÉS MILLONES SETECIENTOS CUATRO MIL CUATRO PESOS M/CTE ($14.223.704.004)</w:t>
            </w:r>
            <w:commentRangeEnd w:id="0"/>
            <w:r>
              <w:rPr>
                <w:rStyle w:val="CommentReference"/>
              </w:rPr>
              <w:commentReference w:id="0"/>
            </w:r>
            <w:commentRangeEnd w:id="1920486305"/>
            <w:r>
              <w:rPr>
                <w:rStyle w:val="CommentReference"/>
              </w:rPr>
              <w:commentReference w:id="1920486305"/>
            </w:r>
          </w:p>
          <w:p w:rsidRPr="005859E8" w:rsidR="00E16A68" w:rsidP="00E16A68" w:rsidRDefault="00E16A68" w14:paraId="673B0CDB" w14:textId="77777777">
            <w:pPr>
              <w:tabs>
                <w:tab w:val="left" w:pos="7406"/>
              </w:tabs>
              <w:ind w:right="-68"/>
              <w:jc w:val="both"/>
              <w:rPr>
                <w:rFonts w:ascii="Arial" w:hAnsi="Arial" w:cs="Arial"/>
                <w:lang w:val="es-CO"/>
              </w:rPr>
            </w:pPr>
          </w:p>
          <w:p w:rsidRPr="005859E8" w:rsidR="00E16A68" w:rsidP="00E16A68" w:rsidRDefault="00E16A68" w14:paraId="5BC9402A" w14:textId="7F758797">
            <w:pPr>
              <w:tabs>
                <w:tab w:val="left" w:pos="7406"/>
              </w:tabs>
              <w:ind w:right="-68"/>
              <w:jc w:val="both"/>
              <w:rPr>
                <w:rFonts w:ascii="Arial" w:hAnsi="Arial" w:cs="Arial"/>
                <w:b/>
                <w:bCs/>
              </w:rPr>
            </w:pPr>
            <w:r w:rsidRPr="005859E8">
              <w:rPr>
                <w:rFonts w:ascii="Arial" w:hAnsi="Arial" w:cs="Arial"/>
                <w:b/>
                <w:bCs/>
              </w:rPr>
              <w:t>Por parte de la SUBRED</w:t>
            </w:r>
          </w:p>
          <w:p w:rsidRPr="005859E8" w:rsidR="00E16A68" w:rsidP="00E16A68" w:rsidRDefault="00E16A68" w14:paraId="51EF8C29" w14:textId="77777777">
            <w:pPr>
              <w:tabs>
                <w:tab w:val="left" w:pos="7406"/>
              </w:tabs>
              <w:ind w:right="-68"/>
              <w:jc w:val="both"/>
              <w:rPr>
                <w:rFonts w:ascii="Arial" w:hAnsi="Arial" w:cs="Arial"/>
                <w:b/>
                <w:bCs/>
              </w:rPr>
            </w:pPr>
          </w:p>
          <w:p w:rsidRPr="005859E8" w:rsidR="00E16A68" w:rsidP="00E16A68" w:rsidRDefault="00E16A68" w14:paraId="51252EC2" w14:textId="36490132">
            <w:pPr>
              <w:tabs>
                <w:tab w:val="left" w:pos="7406"/>
              </w:tabs>
              <w:ind w:right="-68"/>
              <w:jc w:val="both"/>
              <w:rPr>
                <w:rFonts w:ascii="Arial" w:hAnsi="Arial" w:cs="Arial"/>
              </w:rPr>
            </w:pPr>
            <w:r w:rsidRPr="005859E8">
              <w:rPr>
                <w:rFonts w:ascii="Arial" w:hAnsi="Arial" w:cs="Arial"/>
                <w:lang w:val="es-CO"/>
              </w:rPr>
              <w:lastRenderedPageBreak/>
              <w:t>CIENTO CUARENTA MILLONES CUATROCIENTOS OCHENTA Y SEIS MIL SETECIENTOS CINCUENTA Y CINCO PESOS M/CTE ($</w:t>
            </w:r>
            <w:r w:rsidRPr="005859E8">
              <w:rPr>
                <w:rFonts w:ascii="Arial" w:hAnsi="Arial" w:cs="Arial"/>
              </w:rPr>
              <w:t>140.486.755)</w:t>
            </w:r>
          </w:p>
        </w:tc>
      </w:tr>
    </w:tbl>
    <w:p w:rsidRPr="0035293C" w:rsidR="002D1C7A" w:rsidP="005678C7" w:rsidRDefault="004014B0" w14:paraId="1D4B242D" w14:textId="716777BA">
      <w:pPr>
        <w:ind w:right="283"/>
        <w:jc w:val="both"/>
        <w:rPr>
          <w:rFonts w:ascii="Arial" w:hAnsi="Arial" w:cs="Arial"/>
          <w:lang w:val="es-CO"/>
        </w:rPr>
      </w:pPr>
      <w:r w:rsidRPr="0035293C">
        <w:rPr>
          <w:rFonts w:ascii="Arial" w:hAnsi="Arial" w:cs="Arial"/>
          <w:lang w:val="es-CO"/>
        </w:rPr>
        <w:lastRenderedPageBreak/>
        <w:tab/>
      </w:r>
      <w:r w:rsidRPr="0035293C">
        <w:rPr>
          <w:rFonts w:ascii="Arial" w:hAnsi="Arial" w:cs="Arial"/>
          <w:lang w:val="es-CO"/>
        </w:rPr>
        <w:tab/>
      </w:r>
    </w:p>
    <w:p w:rsidRPr="0035293C" w:rsidR="00D04916" w:rsidP="000872FD" w:rsidRDefault="000872FD" w14:paraId="24AAE279" w14:textId="7004096B">
      <w:pPr>
        <w:tabs>
          <w:tab w:val="left" w:pos="9781"/>
        </w:tabs>
        <w:jc w:val="both"/>
        <w:rPr>
          <w:rFonts w:ascii="Arial" w:hAnsi="Arial" w:cs="Arial"/>
          <w:lang w:val="es-CO"/>
        </w:rPr>
      </w:pPr>
      <w:r w:rsidRPr="0035293C">
        <w:rPr>
          <w:rFonts w:ascii="Arial" w:hAnsi="Arial" w:cs="Arial"/>
          <w:lang w:val="es-CO"/>
        </w:rPr>
        <w:t xml:space="preserve">Para efectos de proceder a liquidar el presente Convenio Interadministrativo No. </w:t>
      </w:r>
      <w:r w:rsidRPr="0035293C" w:rsidR="0084655E">
        <w:rPr>
          <w:rFonts w:ascii="Arial" w:hAnsi="Arial" w:cs="Arial"/>
          <w:lang w:val="es-CO"/>
        </w:rPr>
        <w:t>7126502</w:t>
      </w:r>
      <w:r w:rsidRPr="0035293C">
        <w:rPr>
          <w:rFonts w:ascii="Arial" w:hAnsi="Arial" w:cs="Arial"/>
          <w:lang w:val="es-CO"/>
        </w:rPr>
        <w:t xml:space="preserve"> del </w:t>
      </w:r>
      <w:r w:rsidR="00171B0B">
        <w:rPr>
          <w:rFonts w:ascii="Arial" w:hAnsi="Arial" w:cs="Arial"/>
          <w:lang w:val="es-CO"/>
        </w:rPr>
        <w:t>2024</w:t>
      </w:r>
      <w:r w:rsidRPr="0035293C">
        <w:rPr>
          <w:rFonts w:ascii="Arial" w:hAnsi="Arial" w:cs="Arial"/>
          <w:lang w:val="es-CO"/>
        </w:rPr>
        <w:t xml:space="preserve">, </w:t>
      </w:r>
      <w:r w:rsidRPr="0035293C">
        <w:rPr>
          <w:rFonts w:ascii="Arial" w:hAnsi="Arial" w:cs="Arial"/>
          <w:b/>
          <w:bCs/>
          <w:lang w:val="es-CO"/>
        </w:rPr>
        <w:t>GERSON ORLANDO BERMONT GALAVIS</w:t>
      </w:r>
      <w:r w:rsidRPr="0035293C">
        <w:rPr>
          <w:rFonts w:ascii="Arial" w:hAnsi="Arial" w:cs="Arial"/>
          <w:lang w:val="es-CO"/>
        </w:rPr>
        <w:t xml:space="preserve">, en su calidad de ordenador del gasto nombrado mediante Decreto 641 de 2025; </w:t>
      </w:r>
      <w:r w:rsidR="00171B0B">
        <w:rPr>
          <w:rFonts w:ascii="Arial" w:hAnsi="Arial" w:cs="Arial"/>
          <w:lang w:val="es-CO"/>
        </w:rPr>
        <w:t>las supervisoras</w:t>
      </w:r>
      <w:r w:rsidRPr="0035293C">
        <w:rPr>
          <w:rFonts w:ascii="Arial" w:hAnsi="Arial" w:cs="Arial"/>
          <w:lang w:val="es-CO"/>
        </w:rPr>
        <w:t xml:space="preserve"> </w:t>
      </w:r>
      <w:r w:rsidRPr="00171B0B" w:rsidR="00171B0B">
        <w:rPr>
          <w:rFonts w:ascii="Arial" w:hAnsi="Arial" w:cs="Arial"/>
          <w:b/>
          <w:bCs/>
          <w:lang w:val="es-CO"/>
        </w:rPr>
        <w:t>JOHANNA ANDREA TORRES RUIZ</w:t>
      </w:r>
      <w:r w:rsidR="00171B0B">
        <w:rPr>
          <w:rFonts w:ascii="Arial" w:hAnsi="Arial" w:cs="Arial"/>
          <w:b/>
          <w:bCs/>
          <w:lang w:val="es-CO"/>
        </w:rPr>
        <w:t xml:space="preserve">, </w:t>
      </w:r>
      <w:r w:rsidR="00171B0B">
        <w:rPr>
          <w:rFonts w:ascii="Arial" w:hAnsi="Arial" w:cs="Arial"/>
          <w:lang w:val="es-CO"/>
        </w:rPr>
        <w:t>identificada con cedula de ciudadanía No.</w:t>
      </w:r>
      <w:r w:rsidRPr="00171B0B" w:rsidR="00171B0B">
        <w:t xml:space="preserve"> </w:t>
      </w:r>
      <w:r w:rsidRPr="00171B0B" w:rsidR="00171B0B">
        <w:rPr>
          <w:rFonts w:ascii="Arial" w:hAnsi="Arial" w:cs="Arial"/>
          <w:lang w:val="es-CO"/>
        </w:rPr>
        <w:t>53</w:t>
      </w:r>
      <w:r w:rsidR="00171B0B">
        <w:rPr>
          <w:rFonts w:ascii="Arial" w:hAnsi="Arial" w:cs="Arial"/>
          <w:lang w:val="es-CO"/>
        </w:rPr>
        <w:t>.</w:t>
      </w:r>
      <w:r w:rsidRPr="00171B0B" w:rsidR="00171B0B">
        <w:rPr>
          <w:rFonts w:ascii="Arial" w:hAnsi="Arial" w:cs="Arial"/>
          <w:lang w:val="es-CO"/>
        </w:rPr>
        <w:t>105</w:t>
      </w:r>
      <w:r w:rsidR="00171B0B">
        <w:rPr>
          <w:rFonts w:ascii="Arial" w:hAnsi="Arial" w:cs="Arial"/>
          <w:lang w:val="es-CO"/>
        </w:rPr>
        <w:t>.</w:t>
      </w:r>
      <w:r w:rsidRPr="00171B0B" w:rsidR="00171B0B">
        <w:rPr>
          <w:rFonts w:ascii="Arial" w:hAnsi="Arial" w:cs="Arial"/>
          <w:lang w:val="es-CO"/>
        </w:rPr>
        <w:t>209</w:t>
      </w:r>
      <w:r w:rsidR="00171B0B">
        <w:rPr>
          <w:rFonts w:ascii="Arial" w:hAnsi="Arial" w:cs="Arial"/>
          <w:lang w:val="es-CO"/>
        </w:rPr>
        <w:t xml:space="preserve"> y </w:t>
      </w:r>
      <w:r w:rsidRPr="00171B0B" w:rsidR="00171B0B">
        <w:rPr>
          <w:rFonts w:ascii="Arial" w:hAnsi="Arial" w:cs="Arial"/>
          <w:b/>
          <w:bCs/>
          <w:lang w:val="es-CO"/>
        </w:rPr>
        <w:t>MARCELA MARTÍNEZ CONTRERAS</w:t>
      </w:r>
      <w:r w:rsidR="00171B0B">
        <w:rPr>
          <w:rFonts w:ascii="Arial" w:hAnsi="Arial" w:cs="Arial"/>
          <w:lang w:val="es-CO"/>
        </w:rPr>
        <w:t xml:space="preserve">, </w:t>
      </w:r>
      <w:r w:rsidRPr="0035293C" w:rsidR="006512C5">
        <w:rPr>
          <w:rFonts w:ascii="Arial" w:hAnsi="Arial" w:cs="Arial"/>
          <w:lang w:val="es-CO"/>
        </w:rPr>
        <w:t xml:space="preserve">identificada con cedula de ciudadanía No. </w:t>
      </w:r>
      <w:r w:rsidRPr="00171B0B" w:rsidR="00171B0B">
        <w:rPr>
          <w:rFonts w:ascii="Arial" w:hAnsi="Arial" w:cs="Arial"/>
          <w:lang w:val="es-CO"/>
        </w:rPr>
        <w:t>52</w:t>
      </w:r>
      <w:r w:rsidR="00171B0B">
        <w:rPr>
          <w:rFonts w:ascii="Arial" w:hAnsi="Arial" w:cs="Arial"/>
          <w:lang w:val="es-CO"/>
        </w:rPr>
        <w:t>.</w:t>
      </w:r>
      <w:r w:rsidRPr="00171B0B" w:rsidR="00171B0B">
        <w:rPr>
          <w:rFonts w:ascii="Arial" w:hAnsi="Arial" w:cs="Arial"/>
          <w:lang w:val="es-CO"/>
        </w:rPr>
        <w:t>753</w:t>
      </w:r>
      <w:r w:rsidR="00171B0B">
        <w:rPr>
          <w:rFonts w:ascii="Arial" w:hAnsi="Arial" w:cs="Arial"/>
          <w:lang w:val="es-CO"/>
        </w:rPr>
        <w:t>.</w:t>
      </w:r>
      <w:r w:rsidRPr="00171B0B" w:rsidR="00171B0B">
        <w:rPr>
          <w:rFonts w:ascii="Arial" w:hAnsi="Arial" w:cs="Arial"/>
          <w:lang w:val="es-CO"/>
        </w:rPr>
        <w:t>487</w:t>
      </w:r>
      <w:r w:rsidRPr="0035293C" w:rsidR="006512C5">
        <w:rPr>
          <w:rFonts w:ascii="Arial" w:hAnsi="Arial" w:cs="Arial"/>
          <w:lang w:val="es-CO"/>
        </w:rPr>
        <w:t xml:space="preserve">, </w:t>
      </w:r>
      <w:r w:rsidRPr="0035293C" w:rsidR="002F67BC">
        <w:rPr>
          <w:rFonts w:ascii="Arial" w:hAnsi="Arial" w:cs="Arial"/>
          <w:b/>
          <w:bCs/>
          <w:lang w:val="es-CO"/>
        </w:rPr>
        <w:t>VIVIANA MARCELA CLAVIJO</w:t>
      </w:r>
      <w:r w:rsidRPr="0035293C" w:rsidR="002F67BC">
        <w:rPr>
          <w:rFonts w:ascii="Arial" w:hAnsi="Arial" w:cs="Arial"/>
          <w:lang w:val="es-CO"/>
        </w:rPr>
        <w:t>, identificada con cedula de ciudadanía No. 39.726.429 en calidad de Gerente de la SUBRED INTEGRADA DE SERVICIOS DE SALUD SUR E.S.E,</w:t>
      </w:r>
      <w:r w:rsidR="00171B0B">
        <w:rPr>
          <w:rFonts w:ascii="Arial" w:hAnsi="Arial" w:cs="Arial"/>
          <w:lang w:val="es-CO"/>
        </w:rPr>
        <w:t xml:space="preserve"> </w:t>
      </w:r>
      <w:r w:rsidRPr="0035293C">
        <w:rPr>
          <w:rFonts w:ascii="Arial" w:hAnsi="Arial" w:cs="Arial"/>
          <w:lang w:val="es-CO"/>
        </w:rPr>
        <w:t xml:space="preserve">acuerdan suscribir la presente acta de liquidación bilateral teniendo en cuenta las siguientes consideraciones:  </w:t>
      </w:r>
    </w:p>
    <w:p w:rsidRPr="0035293C" w:rsidR="000872FD" w:rsidP="00172759" w:rsidRDefault="000872FD" w14:paraId="138B9ACE" w14:textId="77777777">
      <w:pPr>
        <w:tabs>
          <w:tab w:val="left" w:pos="9781"/>
        </w:tabs>
        <w:ind w:left="-567" w:firstLine="425"/>
        <w:jc w:val="both"/>
        <w:rPr>
          <w:rFonts w:ascii="Arial" w:hAnsi="Arial" w:cs="Arial"/>
          <w:lang w:val="es-CO"/>
        </w:rPr>
      </w:pPr>
    </w:p>
    <w:p w:rsidRPr="0035293C" w:rsidR="002F67BC" w:rsidP="00A31EF7" w:rsidRDefault="002F67BC" w14:paraId="7FF6BF50" w14:textId="4E3B4B00">
      <w:pPr>
        <w:jc w:val="both"/>
        <w:rPr>
          <w:rFonts w:ascii="Arial" w:hAnsi="Arial" w:cs="Arial"/>
        </w:rPr>
      </w:pPr>
      <w:r w:rsidRPr="0035293C">
        <w:rPr>
          <w:rFonts w:ascii="Arial" w:hAnsi="Arial" w:cs="Arial"/>
        </w:rPr>
        <w:t xml:space="preserve">Que, mediante memorando con radicado No. </w:t>
      </w:r>
      <w:r w:rsidRPr="00171B0B" w:rsidR="00171B0B">
        <w:rPr>
          <w:rFonts w:ascii="Arial" w:hAnsi="Arial" w:cs="Arial"/>
        </w:rPr>
        <w:t>2026-IE-15172</w:t>
      </w:r>
      <w:r w:rsidR="00171B0B">
        <w:rPr>
          <w:rFonts w:ascii="Arial" w:hAnsi="Arial" w:cs="Arial"/>
        </w:rPr>
        <w:t xml:space="preserve"> </w:t>
      </w:r>
      <w:r w:rsidRPr="0035293C">
        <w:rPr>
          <w:rFonts w:ascii="Arial" w:hAnsi="Arial" w:cs="Arial"/>
        </w:rPr>
        <w:t xml:space="preserve">del </w:t>
      </w:r>
      <w:r w:rsidR="00171B0B">
        <w:rPr>
          <w:rFonts w:ascii="Arial" w:hAnsi="Arial" w:cs="Arial"/>
        </w:rPr>
        <w:t>10/04/2026</w:t>
      </w:r>
      <w:r w:rsidRPr="0035293C">
        <w:rPr>
          <w:rFonts w:ascii="Arial" w:hAnsi="Arial" w:cs="Arial"/>
        </w:rPr>
        <w:t xml:space="preserve">, </w:t>
      </w:r>
      <w:r w:rsidRPr="0035293C" w:rsidR="00A31EF7">
        <w:rPr>
          <w:rFonts w:ascii="Arial" w:hAnsi="Arial" w:cs="Arial"/>
        </w:rPr>
        <w:t xml:space="preserve">el </w:t>
      </w:r>
      <w:r w:rsidRPr="00171B0B" w:rsidR="00171B0B">
        <w:rPr>
          <w:rFonts w:ascii="Arial" w:hAnsi="Arial" w:cs="Arial"/>
        </w:rPr>
        <w:t xml:space="preserve">Asesor </w:t>
      </w:r>
      <w:r w:rsidR="00171B0B">
        <w:rPr>
          <w:rFonts w:ascii="Arial" w:hAnsi="Arial" w:cs="Arial"/>
        </w:rPr>
        <w:t xml:space="preserve">de Despacho código </w:t>
      </w:r>
      <w:r w:rsidRPr="00171B0B" w:rsidR="00171B0B">
        <w:rPr>
          <w:rFonts w:ascii="Arial" w:hAnsi="Arial" w:cs="Arial"/>
        </w:rPr>
        <w:t xml:space="preserve">105 </w:t>
      </w:r>
      <w:r w:rsidR="00171B0B">
        <w:rPr>
          <w:rFonts w:ascii="Arial" w:hAnsi="Arial" w:cs="Arial"/>
        </w:rPr>
        <w:t xml:space="preserve">grado </w:t>
      </w:r>
      <w:r w:rsidRPr="00171B0B" w:rsidR="00171B0B">
        <w:rPr>
          <w:rFonts w:ascii="Arial" w:hAnsi="Arial" w:cs="Arial"/>
        </w:rPr>
        <w:t>07</w:t>
      </w:r>
      <w:r w:rsidRPr="0035293C">
        <w:rPr>
          <w:rFonts w:ascii="Arial" w:hAnsi="Arial" w:cs="Arial"/>
        </w:rPr>
        <w:t>, solicitó su liquidación para lo cual allegó:</w:t>
      </w:r>
    </w:p>
    <w:p w:rsidRPr="0035293C" w:rsidR="000872FD" w:rsidP="00172759" w:rsidRDefault="000872FD" w14:paraId="41FAB652" w14:textId="77777777">
      <w:pPr>
        <w:tabs>
          <w:tab w:val="left" w:pos="9781"/>
        </w:tabs>
        <w:ind w:left="-567" w:firstLine="425"/>
        <w:jc w:val="both"/>
        <w:rPr>
          <w:rFonts w:ascii="Arial" w:hAnsi="Arial" w:cs="Arial"/>
        </w:rPr>
      </w:pPr>
    </w:p>
    <w:p w:rsidRPr="0035293C" w:rsidR="00D04916" w:rsidP="009C45B6" w:rsidRDefault="00D04916" w14:paraId="4ABF0FBA" w14:textId="2DF3AF30">
      <w:pPr>
        <w:jc w:val="both"/>
        <w:rPr>
          <w:rFonts w:ascii="Arial" w:hAnsi="Arial" w:cs="Arial"/>
          <w:lang w:val="es-CO"/>
        </w:rPr>
      </w:pPr>
      <w:r w:rsidRPr="0035293C">
        <w:rPr>
          <w:rFonts w:ascii="Arial" w:hAnsi="Arial" w:cs="Arial"/>
          <w:lang w:val="es-CO"/>
        </w:rPr>
        <w:t xml:space="preserve">- Informe </w:t>
      </w:r>
      <w:r w:rsidRPr="0035293C" w:rsidR="00285B41">
        <w:rPr>
          <w:rFonts w:ascii="Arial" w:hAnsi="Arial" w:cs="Arial"/>
          <w:lang w:val="es-CO"/>
        </w:rPr>
        <w:t>F</w:t>
      </w:r>
      <w:r w:rsidRPr="0035293C">
        <w:rPr>
          <w:rFonts w:ascii="Arial" w:hAnsi="Arial" w:cs="Arial"/>
          <w:lang w:val="es-CO"/>
        </w:rPr>
        <w:t xml:space="preserve">inal de </w:t>
      </w:r>
      <w:r w:rsidRPr="0035293C" w:rsidR="00285B41">
        <w:rPr>
          <w:rFonts w:ascii="Arial" w:hAnsi="Arial" w:cs="Arial"/>
          <w:lang w:val="es-CO"/>
        </w:rPr>
        <w:t>S</w:t>
      </w:r>
      <w:r w:rsidRPr="0035293C" w:rsidR="00EE5EF9">
        <w:rPr>
          <w:rFonts w:ascii="Arial" w:hAnsi="Arial" w:cs="Arial"/>
          <w:lang w:val="es-CO"/>
        </w:rPr>
        <w:t>upervisión</w:t>
      </w:r>
      <w:r w:rsidRPr="0035293C" w:rsidR="00E17EA8">
        <w:rPr>
          <w:rFonts w:ascii="Arial" w:hAnsi="Arial" w:cs="Arial"/>
          <w:lang w:val="es-CO"/>
        </w:rPr>
        <w:t xml:space="preserve"> </w:t>
      </w:r>
      <w:r w:rsidRPr="0035293C">
        <w:rPr>
          <w:rFonts w:ascii="Arial" w:hAnsi="Arial" w:cs="Arial"/>
          <w:lang w:val="es-CO"/>
        </w:rPr>
        <w:t xml:space="preserve">en el cual se certifica el cumplimiento a satisfacción, expedido por </w:t>
      </w:r>
      <w:r w:rsidR="00171B0B">
        <w:rPr>
          <w:rFonts w:ascii="Arial" w:hAnsi="Arial" w:cs="Arial"/>
          <w:lang w:val="es-CO"/>
        </w:rPr>
        <w:t>las supervisoras</w:t>
      </w:r>
      <w:r w:rsidRPr="0035293C" w:rsidR="00172759">
        <w:rPr>
          <w:rFonts w:ascii="Arial" w:hAnsi="Arial" w:cs="Arial"/>
          <w:lang w:val="es-CO"/>
        </w:rPr>
        <w:t xml:space="preserve"> de fecha de </w:t>
      </w:r>
      <w:r w:rsidRPr="00084A59" w:rsidR="00084A59">
        <w:rPr>
          <w:rFonts w:ascii="Arial" w:hAnsi="Arial" w:cs="Arial"/>
          <w:highlight w:val="yellow"/>
          <w:lang w:val="es-CO"/>
        </w:rPr>
        <w:t>17/03/2026</w:t>
      </w:r>
    </w:p>
    <w:p w:rsidR="00D66885" w:rsidP="0083671E" w:rsidRDefault="00D04916" w14:paraId="27DD8CB1" w14:textId="34EE5A74">
      <w:pPr>
        <w:jc w:val="both"/>
        <w:rPr>
          <w:rFonts w:ascii="Arial" w:hAnsi="Arial" w:cs="Arial"/>
        </w:rPr>
      </w:pPr>
      <w:r w:rsidRPr="0035293C">
        <w:rPr>
          <w:rFonts w:ascii="Arial" w:hAnsi="Arial" w:cs="Arial"/>
          <w:lang w:val="es-CO"/>
        </w:rPr>
        <w:t>-</w:t>
      </w:r>
      <w:r w:rsidRPr="0035293C">
        <w:rPr>
          <w:rFonts w:ascii="Arial" w:hAnsi="Arial" w:cs="Arial"/>
          <w:b/>
          <w:lang w:val="es-CO"/>
        </w:rPr>
        <w:t xml:space="preserve"> </w:t>
      </w:r>
      <w:r w:rsidRPr="0035293C">
        <w:rPr>
          <w:rFonts w:ascii="Arial" w:hAnsi="Arial" w:cs="Arial"/>
          <w:lang w:val="es-CO"/>
        </w:rPr>
        <w:t>Estado de Cuenta expedido por la Dirección Financiera de la Secretar</w:t>
      </w:r>
      <w:r w:rsidRPr="0035293C" w:rsidR="00285B41">
        <w:rPr>
          <w:rFonts w:ascii="Arial" w:hAnsi="Arial" w:cs="Arial"/>
          <w:lang w:val="es-CO"/>
        </w:rPr>
        <w:t>í</w:t>
      </w:r>
      <w:r w:rsidRPr="0035293C">
        <w:rPr>
          <w:rFonts w:ascii="Arial" w:hAnsi="Arial" w:cs="Arial"/>
          <w:lang w:val="es-CO"/>
        </w:rPr>
        <w:t>a</w:t>
      </w:r>
      <w:r w:rsidRPr="0035293C" w:rsidR="005E6A0C">
        <w:rPr>
          <w:rFonts w:ascii="Arial" w:hAnsi="Arial" w:cs="Arial"/>
          <w:lang w:val="es-CO"/>
        </w:rPr>
        <w:t xml:space="preserve"> </w:t>
      </w:r>
      <w:r w:rsidRPr="0035293C">
        <w:rPr>
          <w:rFonts w:ascii="Arial" w:hAnsi="Arial" w:cs="Arial"/>
          <w:lang w:val="es-CO"/>
        </w:rPr>
        <w:t>Distrital de Salud</w:t>
      </w:r>
      <w:r w:rsidRPr="0035293C" w:rsidR="00D66885">
        <w:rPr>
          <w:rFonts w:ascii="Arial" w:hAnsi="Arial" w:cs="Arial"/>
          <w:lang w:val="es-CO"/>
        </w:rPr>
        <w:t xml:space="preserve"> </w:t>
      </w:r>
      <w:r w:rsidRPr="0035293C">
        <w:rPr>
          <w:rFonts w:ascii="Arial" w:hAnsi="Arial" w:cs="Arial"/>
          <w:lang w:val="es-CO"/>
        </w:rPr>
        <w:t xml:space="preserve">de fecha </w:t>
      </w:r>
      <w:r w:rsidR="00171B0B">
        <w:rPr>
          <w:rFonts w:ascii="Arial" w:hAnsi="Arial" w:cs="Arial"/>
        </w:rPr>
        <w:t>13/02/2026</w:t>
      </w:r>
      <w:r w:rsidRPr="0035293C" w:rsidR="00544B5F">
        <w:rPr>
          <w:rFonts w:ascii="Arial" w:hAnsi="Arial" w:cs="Arial"/>
        </w:rPr>
        <w:t>.</w:t>
      </w:r>
    </w:p>
    <w:p w:rsidRPr="0035293C" w:rsidR="00171B0B" w:rsidP="0083671E" w:rsidRDefault="00171B0B" w14:paraId="337C5EB9" w14:textId="77777777">
      <w:pPr>
        <w:jc w:val="both"/>
        <w:rPr>
          <w:rFonts w:ascii="Arial" w:hAnsi="Arial" w:cs="Arial"/>
        </w:rPr>
      </w:pPr>
    </w:p>
    <w:p w:rsidRPr="0035293C" w:rsidR="00355DC6" w:rsidP="0016129F" w:rsidRDefault="00060760" w14:paraId="2EB6096F" w14:textId="269E5860">
      <w:pPr>
        <w:pStyle w:val="Ttulo3"/>
        <w:tabs>
          <w:tab w:val="left" w:pos="9781"/>
        </w:tabs>
        <w:ind w:left="-426" w:right="283" w:firstLine="425"/>
        <w:rPr>
          <w:rFonts w:cs="Arial"/>
          <w:b w:val="0"/>
          <w:sz w:val="20"/>
        </w:rPr>
      </w:pPr>
      <w:r w:rsidRPr="0035293C">
        <w:rPr>
          <w:rFonts w:cs="Arial"/>
          <w:sz w:val="20"/>
        </w:rPr>
        <w:t>GARANTÍAS</w:t>
      </w:r>
      <w:r w:rsidRPr="0035293C" w:rsidR="00355DC6">
        <w:rPr>
          <w:rFonts w:cs="Arial"/>
          <w:sz w:val="20"/>
        </w:rPr>
        <w:t xml:space="preserve"> DEL </w:t>
      </w:r>
      <w:r w:rsidRPr="0035293C" w:rsidR="009944CC">
        <w:rPr>
          <w:rFonts w:cs="Arial"/>
          <w:sz w:val="20"/>
        </w:rPr>
        <w:t>CONVENIO</w:t>
      </w:r>
      <w:r w:rsidRPr="0035293C" w:rsidR="00355DC6">
        <w:rPr>
          <w:rFonts w:cs="Arial"/>
          <w:b w:val="0"/>
          <w:sz w:val="20"/>
        </w:rPr>
        <w:t xml:space="preserve">: </w:t>
      </w:r>
    </w:p>
    <w:p w:rsidRPr="0035293C" w:rsidR="00355DC6" w:rsidP="0016129F" w:rsidRDefault="00355DC6" w14:paraId="1894A751" w14:textId="77777777">
      <w:pPr>
        <w:tabs>
          <w:tab w:val="left" w:pos="9781"/>
        </w:tabs>
        <w:ind w:left="-426" w:right="283" w:firstLine="425"/>
        <w:jc w:val="both"/>
        <w:rPr>
          <w:rFonts w:ascii="Arial" w:hAnsi="Arial" w:cs="Arial"/>
          <w:lang w:val="es-CO"/>
        </w:rPr>
      </w:pPr>
    </w:p>
    <w:p w:rsidRPr="0035293C" w:rsidR="00355DC6" w:rsidP="00B77840" w:rsidRDefault="00603AB7" w14:paraId="19E3868D" w14:textId="71640CB8">
      <w:pPr>
        <w:ind w:left="-1" w:right="-141"/>
        <w:jc w:val="both"/>
        <w:rPr>
          <w:rFonts w:ascii="Arial" w:hAnsi="Arial" w:cs="Arial"/>
          <w:bCs/>
          <w:i/>
          <w:iCs/>
          <w:lang w:val="es-419"/>
        </w:rPr>
      </w:pPr>
      <w:r w:rsidRPr="0035293C">
        <w:rPr>
          <w:rFonts w:ascii="Arial" w:hAnsi="Arial" w:cs="Arial"/>
          <w:bCs/>
          <w:lang w:val="es-CO"/>
        </w:rPr>
        <w:t xml:space="preserve">De conformidad </w:t>
      </w:r>
      <w:r w:rsidRPr="0035293C" w:rsidR="009944CC">
        <w:rPr>
          <w:rFonts w:ascii="Arial" w:hAnsi="Arial" w:cs="Arial"/>
          <w:bCs/>
          <w:lang w:val="es-CO"/>
        </w:rPr>
        <w:t xml:space="preserve">a la cláusula </w:t>
      </w:r>
      <w:r w:rsidRPr="0035293C" w:rsidR="00EF737C">
        <w:rPr>
          <w:rFonts w:ascii="Arial" w:hAnsi="Arial" w:cs="Arial"/>
          <w:bCs/>
          <w:lang w:val="es-CO"/>
        </w:rPr>
        <w:t xml:space="preserve">decima </w:t>
      </w:r>
      <w:r w:rsidRPr="0035293C" w:rsidR="00B77840">
        <w:rPr>
          <w:rFonts w:ascii="Arial" w:hAnsi="Arial" w:cs="Arial"/>
          <w:bCs/>
          <w:lang w:val="es-CO"/>
        </w:rPr>
        <w:t>tercera</w:t>
      </w:r>
      <w:r w:rsidRPr="0035293C" w:rsidR="009944CC">
        <w:rPr>
          <w:rFonts w:ascii="Arial" w:hAnsi="Arial" w:cs="Arial"/>
          <w:bCs/>
          <w:lang w:val="es-CO"/>
        </w:rPr>
        <w:t xml:space="preserve"> (1</w:t>
      </w:r>
      <w:r w:rsidRPr="0035293C" w:rsidR="00B77840">
        <w:rPr>
          <w:rFonts w:ascii="Arial" w:hAnsi="Arial" w:cs="Arial"/>
          <w:bCs/>
          <w:lang w:val="es-CO"/>
        </w:rPr>
        <w:t>3</w:t>
      </w:r>
      <w:r w:rsidRPr="0035293C" w:rsidR="009944CC">
        <w:rPr>
          <w:rFonts w:ascii="Arial" w:hAnsi="Arial" w:cs="Arial"/>
          <w:bCs/>
          <w:lang w:val="es-CO"/>
        </w:rPr>
        <w:t>) del clausulado</w:t>
      </w:r>
      <w:r w:rsidRPr="0035293C">
        <w:rPr>
          <w:rFonts w:ascii="Arial" w:hAnsi="Arial" w:cs="Arial"/>
          <w:bCs/>
          <w:lang w:val="es-CO"/>
        </w:rPr>
        <w:t xml:space="preserve">, se estableció: </w:t>
      </w:r>
      <w:r w:rsidRPr="0035293C">
        <w:rPr>
          <w:rFonts w:ascii="Arial" w:hAnsi="Arial" w:cs="Arial"/>
          <w:bCs/>
          <w:i/>
          <w:iCs/>
          <w:lang w:val="es-CO"/>
        </w:rPr>
        <w:t>“</w:t>
      </w:r>
      <w:r w:rsidRPr="0035293C" w:rsidR="006512C5">
        <w:rPr>
          <w:rFonts w:ascii="Arial" w:hAnsi="Arial" w:cs="Arial"/>
          <w:b/>
          <w:bCs/>
          <w:i/>
          <w:iCs/>
        </w:rPr>
        <w:t>GARANTÍAS:</w:t>
      </w:r>
      <w:r w:rsidRPr="0035293C" w:rsidR="006512C5">
        <w:rPr>
          <w:rFonts w:ascii="Arial" w:hAnsi="Arial" w:cs="Arial"/>
          <w:bCs/>
          <w:i/>
          <w:iCs/>
        </w:rPr>
        <w:t> </w:t>
      </w:r>
      <w:r w:rsidRPr="00171B0B" w:rsidR="00171B0B">
        <w:rPr>
          <w:rFonts w:ascii="Arial" w:hAnsi="Arial" w:cs="Arial"/>
          <w:bCs/>
          <w:i/>
          <w:iCs/>
        </w:rPr>
        <w:t>De conformidad con el Decreto 1082 de 2015, artículo 2.2.1.2.1.4.5, el convenio no requiere suscripción de garantías en virtud del análisis de Riesgo que se incluye en el acápite anterior, adicionalmente por tratarse de un convenio interadministrativo en virtud la naturaleza jurídica de la Entidad con que se suscribirá. Sin embargo, LA SUBRED aportará a la Subdirección de Contratación de la Secretaría Distrital de Salud, la póliza global de responsabilidad civil extracontractual para Clínicas y Hospitales, la cual deberá estar vigente al momento de la suscripción del convenio y por el término de ejecución del convenio</w:t>
      </w:r>
      <w:r w:rsidRPr="0035293C" w:rsidR="006512C5">
        <w:rPr>
          <w:rFonts w:ascii="Arial" w:hAnsi="Arial" w:cs="Arial"/>
          <w:bCs/>
          <w:i/>
          <w:iCs/>
        </w:rPr>
        <w:t>.”</w:t>
      </w:r>
    </w:p>
    <w:p w:rsidRPr="0035293C" w:rsidR="00A906CB" w:rsidP="00291201" w:rsidRDefault="00A906CB" w14:paraId="7B2D8E87" w14:textId="77777777">
      <w:pPr>
        <w:ind w:right="142"/>
        <w:jc w:val="both"/>
        <w:rPr>
          <w:rFonts w:ascii="Arial" w:hAnsi="Arial" w:cs="Arial"/>
          <w:bCs/>
          <w:i/>
          <w:iCs/>
          <w:lang w:val="es-CO"/>
        </w:rPr>
      </w:pPr>
    </w:p>
    <w:tbl>
      <w:tblPr>
        <w:tblW w:w="93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Look w:val="0000" w:firstRow="0" w:lastRow="0" w:firstColumn="0" w:lastColumn="0" w:noHBand="0" w:noVBand="0"/>
      </w:tblPr>
      <w:tblGrid>
        <w:gridCol w:w="2410"/>
        <w:gridCol w:w="2977"/>
        <w:gridCol w:w="3926"/>
      </w:tblGrid>
      <w:tr w:rsidRPr="00FC2995" w:rsidR="00D30CCB" w:rsidTr="00FC2995" w14:paraId="7EF88594" w14:textId="77777777">
        <w:trPr>
          <w:trHeight w:val="411"/>
          <w:jc w:val="center"/>
        </w:trPr>
        <w:tc>
          <w:tcPr>
            <w:tcW w:w="9313" w:type="dxa"/>
            <w:gridSpan w:val="3"/>
            <w:vAlign w:val="center"/>
          </w:tcPr>
          <w:p w:rsidRPr="00FC2995" w:rsidR="00D30CCB" w:rsidP="00FC2995" w:rsidRDefault="00D30CCB" w14:paraId="166270D8" w14:textId="1C95AB02">
            <w:pPr>
              <w:ind w:left="142" w:right="191"/>
              <w:jc w:val="center"/>
              <w:rPr>
                <w:rFonts w:ascii="Arial" w:hAnsi="Arial" w:cs="Arial"/>
                <w:b/>
                <w:bCs/>
                <w:color w:val="000000" w:themeColor="text1"/>
                <w:sz w:val="16"/>
                <w:szCs w:val="16"/>
              </w:rPr>
            </w:pPr>
            <w:r w:rsidRPr="00FC2995">
              <w:rPr>
                <w:rFonts w:ascii="Arial" w:hAnsi="Arial" w:cs="Arial"/>
                <w:b/>
                <w:bCs/>
                <w:color w:val="000000" w:themeColor="text1"/>
                <w:sz w:val="16"/>
                <w:szCs w:val="16"/>
              </w:rPr>
              <w:t>PÓLIZA DE SEGURO DE RESPONSABILIDAD CIVIL PROFESIONAL</w:t>
            </w:r>
          </w:p>
          <w:p w:rsidRPr="00FC2995" w:rsidR="00D30CCB" w:rsidP="00FC2995" w:rsidRDefault="00D30CCB" w14:paraId="598FDC05" w14:textId="15178989">
            <w:pPr>
              <w:ind w:left="142" w:right="191"/>
              <w:jc w:val="center"/>
              <w:rPr>
                <w:rFonts w:ascii="Arial" w:hAnsi="Arial" w:cs="Arial"/>
                <w:color w:val="000000" w:themeColor="text1"/>
                <w:sz w:val="16"/>
                <w:szCs w:val="16"/>
              </w:rPr>
            </w:pPr>
            <w:r w:rsidRPr="00FC2995">
              <w:rPr>
                <w:rFonts w:ascii="Arial" w:hAnsi="Arial" w:cs="Arial"/>
                <w:b/>
                <w:bCs/>
                <w:color w:val="000000" w:themeColor="text1"/>
                <w:sz w:val="16"/>
                <w:szCs w:val="16"/>
              </w:rPr>
              <w:t>No. 33-03-101031734, ANEXO</w:t>
            </w:r>
            <w:r w:rsidRPr="00FC2995">
              <w:rPr>
                <w:rFonts w:ascii="Arial" w:hAnsi="Arial" w:cs="Arial"/>
                <w:color w:val="000000" w:themeColor="text1"/>
                <w:sz w:val="16"/>
                <w:szCs w:val="16"/>
              </w:rPr>
              <w:t xml:space="preserve"> </w:t>
            </w:r>
            <w:r w:rsidRPr="00FC2995">
              <w:rPr>
                <w:rFonts w:ascii="Arial" w:hAnsi="Arial" w:cs="Arial"/>
                <w:b/>
                <w:bCs/>
                <w:color w:val="000000" w:themeColor="text1"/>
                <w:sz w:val="16"/>
                <w:szCs w:val="16"/>
              </w:rPr>
              <w:t>No.</w:t>
            </w:r>
            <w:r w:rsidRPr="00FC2995" w:rsidR="00FC2995">
              <w:rPr>
                <w:rFonts w:ascii="Arial" w:hAnsi="Arial" w:cs="Arial"/>
                <w:b/>
                <w:bCs/>
                <w:color w:val="000000" w:themeColor="text1"/>
                <w:sz w:val="16"/>
                <w:szCs w:val="16"/>
              </w:rPr>
              <w:t xml:space="preserve"> 0</w:t>
            </w:r>
            <w:r w:rsidRPr="00FC2995">
              <w:rPr>
                <w:rFonts w:ascii="Arial" w:hAnsi="Arial" w:cs="Arial"/>
                <w:b/>
                <w:bCs/>
                <w:color w:val="000000" w:themeColor="text1"/>
                <w:sz w:val="16"/>
                <w:szCs w:val="16"/>
              </w:rPr>
              <w:t xml:space="preserve"> EXPEDIDA POR</w:t>
            </w:r>
            <w:r w:rsidRPr="00FC2995" w:rsidR="00FC2995">
              <w:rPr>
                <w:rFonts w:ascii="Arial" w:hAnsi="Arial" w:cs="Arial"/>
                <w:b/>
                <w:bCs/>
                <w:color w:val="000000" w:themeColor="text1"/>
                <w:sz w:val="16"/>
                <w:szCs w:val="16"/>
              </w:rPr>
              <w:t xml:space="preserve"> SEGUROS DEL ESTADO S.A.</w:t>
            </w:r>
          </w:p>
        </w:tc>
      </w:tr>
      <w:tr w:rsidRPr="00FC2995" w:rsidR="00D30CCB" w:rsidTr="00FC2995" w14:paraId="7FA1A78C" w14:textId="77777777">
        <w:trPr>
          <w:trHeight w:val="42"/>
          <w:jc w:val="center"/>
        </w:trPr>
        <w:tc>
          <w:tcPr>
            <w:tcW w:w="2410" w:type="dxa"/>
            <w:vMerge w:val="restart"/>
            <w:vAlign w:val="center"/>
          </w:tcPr>
          <w:p w:rsidRPr="00FC2995" w:rsidR="00D30CCB" w:rsidP="00FC2995" w:rsidRDefault="00D30CCB" w14:paraId="1F296FD6" w14:textId="11BAC15B">
            <w:pPr>
              <w:ind w:left="142" w:right="191"/>
              <w:jc w:val="center"/>
              <w:rPr>
                <w:rFonts w:ascii="Arial" w:hAnsi="Arial" w:cs="Arial"/>
                <w:b/>
                <w:color w:val="000000" w:themeColor="text1"/>
                <w:sz w:val="16"/>
                <w:szCs w:val="16"/>
              </w:rPr>
            </w:pPr>
            <w:r w:rsidRPr="00FC2995">
              <w:rPr>
                <w:rFonts w:ascii="Arial" w:hAnsi="Arial" w:cs="Arial"/>
                <w:b/>
                <w:color w:val="000000" w:themeColor="text1"/>
                <w:sz w:val="16"/>
                <w:szCs w:val="16"/>
              </w:rPr>
              <w:t>Valor</w:t>
            </w:r>
          </w:p>
        </w:tc>
        <w:tc>
          <w:tcPr>
            <w:tcW w:w="6903" w:type="dxa"/>
            <w:gridSpan w:val="2"/>
            <w:vAlign w:val="center"/>
          </w:tcPr>
          <w:p w:rsidRPr="00FC2995" w:rsidR="00D30CCB" w:rsidP="00FC2995" w:rsidRDefault="00FC2995" w14:paraId="13B41BF8" w14:textId="46FA772D">
            <w:pPr>
              <w:ind w:left="142" w:right="191"/>
              <w:jc w:val="center"/>
              <w:rPr>
                <w:rFonts w:ascii="Arial" w:hAnsi="Arial" w:cs="Arial"/>
                <w:b/>
                <w:color w:val="000000" w:themeColor="text1"/>
                <w:sz w:val="16"/>
                <w:szCs w:val="16"/>
              </w:rPr>
            </w:pPr>
            <w:r>
              <w:rPr>
                <w:rFonts w:ascii="Arial" w:hAnsi="Arial" w:cs="Arial"/>
                <w:color w:val="000000" w:themeColor="text1"/>
                <w:sz w:val="16"/>
                <w:szCs w:val="16"/>
              </w:rPr>
              <w:t>ERRORES U OMISIONES</w:t>
            </w:r>
          </w:p>
        </w:tc>
      </w:tr>
      <w:tr w:rsidRPr="00FC2995" w:rsidR="00D30CCB" w:rsidTr="00FC2995" w14:paraId="5A878CD0" w14:textId="77777777">
        <w:trPr>
          <w:trHeight w:val="146"/>
          <w:jc w:val="center"/>
        </w:trPr>
        <w:tc>
          <w:tcPr>
            <w:tcW w:w="2410" w:type="dxa"/>
            <w:vMerge/>
            <w:vAlign w:val="center"/>
          </w:tcPr>
          <w:p w:rsidRPr="00FC2995" w:rsidR="00D30CCB" w:rsidP="00FC2995" w:rsidRDefault="00D30CCB" w14:paraId="77A5975F" w14:textId="77777777">
            <w:pPr>
              <w:ind w:left="142" w:right="191"/>
              <w:jc w:val="center"/>
              <w:rPr>
                <w:rFonts w:ascii="Arial" w:hAnsi="Arial" w:cs="Arial"/>
                <w:b/>
                <w:color w:val="000000" w:themeColor="text1"/>
                <w:sz w:val="16"/>
                <w:szCs w:val="16"/>
              </w:rPr>
            </w:pPr>
          </w:p>
        </w:tc>
        <w:tc>
          <w:tcPr>
            <w:tcW w:w="6903" w:type="dxa"/>
            <w:gridSpan w:val="2"/>
            <w:vAlign w:val="center"/>
          </w:tcPr>
          <w:p w:rsidRPr="00FC2995" w:rsidR="00D30CCB" w:rsidP="00FC2995" w:rsidRDefault="00D30CCB" w14:paraId="26AD1EE9" w14:textId="77777777">
            <w:pPr>
              <w:ind w:left="142" w:right="191"/>
              <w:jc w:val="center"/>
              <w:rPr>
                <w:rFonts w:ascii="Arial" w:hAnsi="Arial" w:cs="Arial"/>
                <w:b/>
                <w:color w:val="000000" w:themeColor="text1"/>
                <w:sz w:val="16"/>
                <w:szCs w:val="16"/>
              </w:rPr>
            </w:pPr>
            <w:r w:rsidRPr="00FC2995">
              <w:rPr>
                <w:rFonts w:ascii="Arial" w:hAnsi="Arial" w:cs="Arial"/>
                <w:b/>
                <w:color w:val="000000" w:themeColor="text1"/>
                <w:sz w:val="16"/>
                <w:szCs w:val="16"/>
              </w:rPr>
              <w:t>Vigencia</w:t>
            </w:r>
          </w:p>
        </w:tc>
      </w:tr>
      <w:tr w:rsidRPr="00FC2995" w:rsidR="00D30CCB" w:rsidTr="00FC2995" w14:paraId="0B613BD0" w14:textId="77777777">
        <w:trPr>
          <w:trHeight w:val="146"/>
          <w:jc w:val="center"/>
        </w:trPr>
        <w:tc>
          <w:tcPr>
            <w:tcW w:w="2410" w:type="dxa"/>
            <w:vMerge/>
            <w:vAlign w:val="center"/>
          </w:tcPr>
          <w:p w:rsidRPr="00FC2995" w:rsidR="00D30CCB" w:rsidP="00FC2995" w:rsidRDefault="00D30CCB" w14:paraId="1D31DBEF" w14:textId="77777777">
            <w:pPr>
              <w:ind w:left="142" w:right="191"/>
              <w:jc w:val="center"/>
              <w:rPr>
                <w:rFonts w:ascii="Arial" w:hAnsi="Arial" w:cs="Arial"/>
                <w:b/>
                <w:color w:val="000000" w:themeColor="text1"/>
                <w:sz w:val="16"/>
                <w:szCs w:val="16"/>
              </w:rPr>
            </w:pPr>
          </w:p>
        </w:tc>
        <w:tc>
          <w:tcPr>
            <w:tcW w:w="2977" w:type="dxa"/>
            <w:vAlign w:val="center"/>
          </w:tcPr>
          <w:p w:rsidRPr="00FC2995" w:rsidR="00D30CCB" w:rsidP="00FC2995" w:rsidRDefault="00D30CCB" w14:paraId="1CCF2788" w14:textId="77777777">
            <w:pPr>
              <w:ind w:left="142" w:right="191"/>
              <w:jc w:val="center"/>
              <w:rPr>
                <w:rFonts w:ascii="Arial" w:hAnsi="Arial" w:cs="Arial"/>
                <w:b/>
                <w:color w:val="000000" w:themeColor="text1"/>
                <w:sz w:val="16"/>
                <w:szCs w:val="16"/>
              </w:rPr>
            </w:pPr>
            <w:r w:rsidRPr="00FC2995">
              <w:rPr>
                <w:rFonts w:ascii="Arial" w:hAnsi="Arial" w:cs="Arial"/>
                <w:b/>
                <w:color w:val="000000" w:themeColor="text1"/>
                <w:sz w:val="16"/>
                <w:szCs w:val="16"/>
              </w:rPr>
              <w:t>Inicio</w:t>
            </w:r>
          </w:p>
        </w:tc>
        <w:tc>
          <w:tcPr>
            <w:tcW w:w="3926" w:type="dxa"/>
            <w:vAlign w:val="center"/>
          </w:tcPr>
          <w:p w:rsidRPr="00FC2995" w:rsidR="00D30CCB" w:rsidP="00FC2995" w:rsidRDefault="00D30CCB" w14:paraId="522C5FBA" w14:textId="77777777">
            <w:pPr>
              <w:ind w:left="142" w:right="191"/>
              <w:jc w:val="center"/>
              <w:rPr>
                <w:rFonts w:ascii="Arial" w:hAnsi="Arial" w:cs="Arial"/>
                <w:b/>
                <w:color w:val="000000" w:themeColor="text1"/>
                <w:sz w:val="16"/>
                <w:szCs w:val="16"/>
              </w:rPr>
            </w:pPr>
            <w:r w:rsidRPr="00FC2995">
              <w:rPr>
                <w:rFonts w:ascii="Arial" w:hAnsi="Arial" w:cs="Arial"/>
                <w:b/>
                <w:color w:val="000000" w:themeColor="text1"/>
                <w:sz w:val="16"/>
                <w:szCs w:val="16"/>
              </w:rPr>
              <w:t>Vencimiento</w:t>
            </w:r>
          </w:p>
        </w:tc>
      </w:tr>
      <w:tr w:rsidRPr="00FC2995" w:rsidR="00D30CCB" w:rsidTr="00FC2995" w14:paraId="6E9E2477" w14:textId="77777777">
        <w:trPr>
          <w:trHeight w:val="114"/>
          <w:jc w:val="center"/>
        </w:trPr>
        <w:tc>
          <w:tcPr>
            <w:tcW w:w="2410" w:type="dxa"/>
            <w:vAlign w:val="center"/>
          </w:tcPr>
          <w:p w:rsidRPr="00FC2995" w:rsidR="00D30CCB" w:rsidP="00FC2995" w:rsidRDefault="00D30CCB" w14:paraId="2C405ADA" w14:textId="6C40206E">
            <w:pPr>
              <w:ind w:left="142" w:right="191"/>
              <w:jc w:val="center"/>
              <w:rPr>
                <w:rFonts w:ascii="Arial" w:hAnsi="Arial" w:cs="Arial"/>
                <w:color w:val="000000" w:themeColor="text1"/>
                <w:sz w:val="16"/>
                <w:szCs w:val="16"/>
              </w:rPr>
            </w:pPr>
            <w:r w:rsidRPr="00FC2995">
              <w:rPr>
                <w:rFonts w:ascii="Arial" w:hAnsi="Arial" w:cs="Arial"/>
                <w:b/>
                <w:bCs/>
                <w:color w:val="000000" w:themeColor="text1"/>
                <w:sz w:val="16"/>
                <w:szCs w:val="16"/>
              </w:rPr>
              <w:t>$</w:t>
            </w:r>
            <w:r w:rsidR="00FC2995">
              <w:rPr>
                <w:rFonts w:ascii="Arial" w:hAnsi="Arial" w:cs="Arial"/>
                <w:b/>
                <w:bCs/>
                <w:color w:val="000000" w:themeColor="text1"/>
                <w:sz w:val="16"/>
                <w:szCs w:val="16"/>
              </w:rPr>
              <w:t>2.000.000.000</w:t>
            </w:r>
          </w:p>
        </w:tc>
        <w:tc>
          <w:tcPr>
            <w:tcW w:w="2977" w:type="dxa"/>
            <w:vAlign w:val="center"/>
          </w:tcPr>
          <w:p w:rsidRPr="00FC2995" w:rsidR="00D30CCB" w:rsidP="00FC2995" w:rsidRDefault="00FC2995" w14:paraId="3BEA3131" w14:textId="55E96A55">
            <w:pPr>
              <w:pStyle w:val="Ttulo1"/>
              <w:ind w:right="191"/>
              <w:jc w:val="center"/>
              <w:rPr>
                <w:rFonts w:cs="Arial"/>
                <w:b w:val="0"/>
                <w:bCs/>
                <w:i/>
                <w:color w:val="000000" w:themeColor="text1"/>
                <w:sz w:val="16"/>
                <w:szCs w:val="16"/>
              </w:rPr>
            </w:pPr>
            <w:r>
              <w:rPr>
                <w:rFonts w:eastAsia="Calibri" w:cs="Arial"/>
                <w:b w:val="0"/>
                <w:color w:val="000000" w:themeColor="text1"/>
                <w:sz w:val="16"/>
                <w:szCs w:val="16"/>
                <w:lang w:eastAsia="en-US"/>
              </w:rPr>
              <w:t>29/02/2024</w:t>
            </w:r>
          </w:p>
        </w:tc>
        <w:tc>
          <w:tcPr>
            <w:tcW w:w="3926" w:type="dxa"/>
            <w:vAlign w:val="center"/>
          </w:tcPr>
          <w:p w:rsidRPr="00FC2995" w:rsidR="00D30CCB" w:rsidP="00FC2995" w:rsidRDefault="00FC2995" w14:paraId="226DF008" w14:textId="67B738DB">
            <w:pPr>
              <w:pStyle w:val="Ttulo1"/>
              <w:ind w:left="142" w:right="191"/>
              <w:jc w:val="center"/>
              <w:rPr>
                <w:rFonts w:cs="Arial"/>
                <w:color w:val="000000" w:themeColor="text1"/>
                <w:sz w:val="16"/>
                <w:szCs w:val="16"/>
              </w:rPr>
            </w:pPr>
            <w:r>
              <w:rPr>
                <w:rFonts w:eastAsia="Calibri" w:cs="Arial"/>
                <w:b w:val="0"/>
                <w:color w:val="000000" w:themeColor="text1"/>
                <w:sz w:val="16"/>
                <w:szCs w:val="16"/>
                <w:lang w:eastAsia="en-US"/>
              </w:rPr>
              <w:t>03/01/2025</w:t>
            </w:r>
          </w:p>
        </w:tc>
      </w:tr>
    </w:tbl>
    <w:p w:rsidR="00FC2995" w:rsidP="00FC2995" w:rsidRDefault="00FC2995" w14:paraId="3173F499" w14:textId="77777777">
      <w:pPr>
        <w:rPr>
          <w:rFonts w:ascii="Arial" w:hAnsi="Arial" w:cs="Arial"/>
          <w:b/>
          <w:lang w:val="es-CO"/>
        </w:rPr>
      </w:pPr>
    </w:p>
    <w:tbl>
      <w:tblPr>
        <w:tblW w:w="93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Look w:val="0000" w:firstRow="0" w:lastRow="0" w:firstColumn="0" w:lastColumn="0" w:noHBand="0" w:noVBand="0"/>
      </w:tblPr>
      <w:tblGrid>
        <w:gridCol w:w="2410"/>
        <w:gridCol w:w="2977"/>
        <w:gridCol w:w="3926"/>
      </w:tblGrid>
      <w:tr w:rsidRPr="00FC2995" w:rsidR="00FC2995" w:rsidTr="00F8500C" w14:paraId="26890FD6" w14:textId="77777777">
        <w:trPr>
          <w:trHeight w:val="411"/>
          <w:jc w:val="center"/>
        </w:trPr>
        <w:tc>
          <w:tcPr>
            <w:tcW w:w="9313" w:type="dxa"/>
            <w:gridSpan w:val="3"/>
            <w:vAlign w:val="center"/>
          </w:tcPr>
          <w:p w:rsidRPr="00FC2995" w:rsidR="00FC2995" w:rsidP="00F8500C" w:rsidRDefault="00FC2995" w14:paraId="67A624DA" w14:textId="77777777">
            <w:pPr>
              <w:ind w:left="142" w:right="191"/>
              <w:jc w:val="center"/>
              <w:rPr>
                <w:rFonts w:ascii="Arial" w:hAnsi="Arial" w:cs="Arial"/>
                <w:b/>
                <w:bCs/>
                <w:color w:val="000000" w:themeColor="text1"/>
                <w:sz w:val="16"/>
                <w:szCs w:val="16"/>
              </w:rPr>
            </w:pPr>
            <w:r w:rsidRPr="00FC2995">
              <w:rPr>
                <w:rFonts w:ascii="Arial" w:hAnsi="Arial" w:cs="Arial"/>
                <w:b/>
                <w:bCs/>
                <w:color w:val="000000" w:themeColor="text1"/>
                <w:sz w:val="16"/>
                <w:szCs w:val="16"/>
              </w:rPr>
              <w:t>PÓLIZA DE SEGURO DE RESPONSABILIDAD CIVIL PROFESIONAL</w:t>
            </w:r>
          </w:p>
          <w:p w:rsidRPr="00FC2995" w:rsidR="00FC2995" w:rsidP="00F8500C" w:rsidRDefault="00FC2995" w14:paraId="6BE0B4E8" w14:textId="2768BBE7">
            <w:pPr>
              <w:ind w:left="142" w:right="191"/>
              <w:jc w:val="center"/>
              <w:rPr>
                <w:rFonts w:ascii="Arial" w:hAnsi="Arial" w:cs="Arial"/>
                <w:color w:val="000000" w:themeColor="text1"/>
                <w:sz w:val="16"/>
                <w:szCs w:val="16"/>
              </w:rPr>
            </w:pPr>
            <w:r w:rsidRPr="00FC2995">
              <w:rPr>
                <w:rFonts w:ascii="Arial" w:hAnsi="Arial" w:cs="Arial"/>
                <w:b/>
                <w:bCs/>
                <w:color w:val="000000" w:themeColor="text1"/>
                <w:sz w:val="16"/>
                <w:szCs w:val="16"/>
              </w:rPr>
              <w:t>No. 33-03-101031734, ANEXO</w:t>
            </w:r>
            <w:r w:rsidRPr="00FC2995">
              <w:rPr>
                <w:rFonts w:ascii="Arial" w:hAnsi="Arial" w:cs="Arial"/>
                <w:color w:val="000000" w:themeColor="text1"/>
                <w:sz w:val="16"/>
                <w:szCs w:val="16"/>
              </w:rPr>
              <w:t xml:space="preserve"> </w:t>
            </w:r>
            <w:r w:rsidRPr="00FC2995">
              <w:rPr>
                <w:rFonts w:ascii="Arial" w:hAnsi="Arial" w:cs="Arial"/>
                <w:b/>
                <w:bCs/>
                <w:color w:val="000000" w:themeColor="text1"/>
                <w:sz w:val="16"/>
                <w:szCs w:val="16"/>
              </w:rPr>
              <w:t xml:space="preserve">No. </w:t>
            </w:r>
            <w:r>
              <w:rPr>
                <w:rFonts w:ascii="Arial" w:hAnsi="Arial" w:cs="Arial"/>
                <w:b/>
                <w:bCs/>
                <w:color w:val="000000" w:themeColor="text1"/>
                <w:sz w:val="16"/>
                <w:szCs w:val="16"/>
              </w:rPr>
              <w:t>1</w:t>
            </w:r>
            <w:r w:rsidRPr="00FC2995">
              <w:rPr>
                <w:rFonts w:ascii="Arial" w:hAnsi="Arial" w:cs="Arial"/>
                <w:b/>
                <w:bCs/>
                <w:color w:val="000000" w:themeColor="text1"/>
                <w:sz w:val="16"/>
                <w:szCs w:val="16"/>
              </w:rPr>
              <w:t xml:space="preserve"> EXPEDIDA POR SEGUROS DEL ESTADO S.A.</w:t>
            </w:r>
          </w:p>
        </w:tc>
      </w:tr>
      <w:tr w:rsidRPr="00FC2995" w:rsidR="00FC2995" w:rsidTr="00F8500C" w14:paraId="0C29A73F" w14:textId="77777777">
        <w:trPr>
          <w:trHeight w:val="42"/>
          <w:jc w:val="center"/>
        </w:trPr>
        <w:tc>
          <w:tcPr>
            <w:tcW w:w="2410" w:type="dxa"/>
            <w:vMerge w:val="restart"/>
            <w:vAlign w:val="center"/>
          </w:tcPr>
          <w:p w:rsidRPr="00FC2995" w:rsidR="00FC2995" w:rsidP="00F8500C" w:rsidRDefault="00FC2995" w14:paraId="7331396A" w14:textId="77777777">
            <w:pPr>
              <w:ind w:left="142" w:right="191"/>
              <w:jc w:val="center"/>
              <w:rPr>
                <w:rFonts w:ascii="Arial" w:hAnsi="Arial" w:cs="Arial"/>
                <w:b/>
                <w:color w:val="000000" w:themeColor="text1"/>
                <w:sz w:val="16"/>
                <w:szCs w:val="16"/>
              </w:rPr>
            </w:pPr>
            <w:r w:rsidRPr="00FC2995">
              <w:rPr>
                <w:rFonts w:ascii="Arial" w:hAnsi="Arial" w:cs="Arial"/>
                <w:b/>
                <w:color w:val="000000" w:themeColor="text1"/>
                <w:sz w:val="16"/>
                <w:szCs w:val="16"/>
              </w:rPr>
              <w:t>Valor</w:t>
            </w:r>
          </w:p>
        </w:tc>
        <w:tc>
          <w:tcPr>
            <w:tcW w:w="6903" w:type="dxa"/>
            <w:gridSpan w:val="2"/>
            <w:vAlign w:val="center"/>
          </w:tcPr>
          <w:p w:rsidRPr="00FC2995" w:rsidR="00FC2995" w:rsidP="00F8500C" w:rsidRDefault="00FC2995" w14:paraId="42748BF2" w14:textId="77777777">
            <w:pPr>
              <w:ind w:left="142" w:right="191"/>
              <w:jc w:val="center"/>
              <w:rPr>
                <w:rFonts w:ascii="Arial" w:hAnsi="Arial" w:cs="Arial"/>
                <w:b/>
                <w:color w:val="000000" w:themeColor="text1"/>
                <w:sz w:val="16"/>
                <w:szCs w:val="16"/>
              </w:rPr>
            </w:pPr>
            <w:r>
              <w:rPr>
                <w:rFonts w:ascii="Arial" w:hAnsi="Arial" w:cs="Arial"/>
                <w:color w:val="000000" w:themeColor="text1"/>
                <w:sz w:val="16"/>
                <w:szCs w:val="16"/>
              </w:rPr>
              <w:t>ERRORES U OMISIONES</w:t>
            </w:r>
          </w:p>
        </w:tc>
      </w:tr>
      <w:tr w:rsidRPr="00FC2995" w:rsidR="00FC2995" w:rsidTr="00F8500C" w14:paraId="2242EFC2" w14:textId="77777777">
        <w:trPr>
          <w:trHeight w:val="146"/>
          <w:jc w:val="center"/>
        </w:trPr>
        <w:tc>
          <w:tcPr>
            <w:tcW w:w="2410" w:type="dxa"/>
            <w:vMerge/>
            <w:vAlign w:val="center"/>
          </w:tcPr>
          <w:p w:rsidRPr="00FC2995" w:rsidR="00FC2995" w:rsidP="00F8500C" w:rsidRDefault="00FC2995" w14:paraId="3501D7AE" w14:textId="77777777">
            <w:pPr>
              <w:ind w:left="142" w:right="191"/>
              <w:jc w:val="center"/>
              <w:rPr>
                <w:rFonts w:ascii="Arial" w:hAnsi="Arial" w:cs="Arial"/>
                <w:b/>
                <w:color w:val="000000" w:themeColor="text1"/>
                <w:sz w:val="16"/>
                <w:szCs w:val="16"/>
              </w:rPr>
            </w:pPr>
          </w:p>
        </w:tc>
        <w:tc>
          <w:tcPr>
            <w:tcW w:w="6903" w:type="dxa"/>
            <w:gridSpan w:val="2"/>
            <w:vAlign w:val="center"/>
          </w:tcPr>
          <w:p w:rsidRPr="00FC2995" w:rsidR="00FC2995" w:rsidP="00F8500C" w:rsidRDefault="00FC2995" w14:paraId="22BC061B" w14:textId="77777777">
            <w:pPr>
              <w:ind w:left="142" w:right="191"/>
              <w:jc w:val="center"/>
              <w:rPr>
                <w:rFonts w:ascii="Arial" w:hAnsi="Arial" w:cs="Arial"/>
                <w:b/>
                <w:color w:val="000000" w:themeColor="text1"/>
                <w:sz w:val="16"/>
                <w:szCs w:val="16"/>
              </w:rPr>
            </w:pPr>
            <w:r w:rsidRPr="00FC2995">
              <w:rPr>
                <w:rFonts w:ascii="Arial" w:hAnsi="Arial" w:cs="Arial"/>
                <w:b/>
                <w:color w:val="000000" w:themeColor="text1"/>
                <w:sz w:val="16"/>
                <w:szCs w:val="16"/>
              </w:rPr>
              <w:t>Vigencia</w:t>
            </w:r>
          </w:p>
        </w:tc>
      </w:tr>
      <w:tr w:rsidRPr="00FC2995" w:rsidR="00FC2995" w:rsidTr="00F8500C" w14:paraId="06D1E938" w14:textId="77777777">
        <w:trPr>
          <w:trHeight w:val="146"/>
          <w:jc w:val="center"/>
        </w:trPr>
        <w:tc>
          <w:tcPr>
            <w:tcW w:w="2410" w:type="dxa"/>
            <w:vMerge/>
            <w:vAlign w:val="center"/>
          </w:tcPr>
          <w:p w:rsidRPr="00FC2995" w:rsidR="00FC2995" w:rsidP="00F8500C" w:rsidRDefault="00FC2995" w14:paraId="7CF4B6EC" w14:textId="77777777">
            <w:pPr>
              <w:ind w:left="142" w:right="191"/>
              <w:jc w:val="center"/>
              <w:rPr>
                <w:rFonts w:ascii="Arial" w:hAnsi="Arial" w:cs="Arial"/>
                <w:b/>
                <w:color w:val="000000" w:themeColor="text1"/>
                <w:sz w:val="16"/>
                <w:szCs w:val="16"/>
              </w:rPr>
            </w:pPr>
          </w:p>
        </w:tc>
        <w:tc>
          <w:tcPr>
            <w:tcW w:w="2977" w:type="dxa"/>
            <w:vAlign w:val="center"/>
          </w:tcPr>
          <w:p w:rsidRPr="00FC2995" w:rsidR="00FC2995" w:rsidP="00F8500C" w:rsidRDefault="00FC2995" w14:paraId="531A6695" w14:textId="77777777">
            <w:pPr>
              <w:ind w:left="142" w:right="191"/>
              <w:jc w:val="center"/>
              <w:rPr>
                <w:rFonts w:ascii="Arial" w:hAnsi="Arial" w:cs="Arial"/>
                <w:b/>
                <w:color w:val="000000" w:themeColor="text1"/>
                <w:sz w:val="16"/>
                <w:szCs w:val="16"/>
              </w:rPr>
            </w:pPr>
            <w:r w:rsidRPr="00FC2995">
              <w:rPr>
                <w:rFonts w:ascii="Arial" w:hAnsi="Arial" w:cs="Arial"/>
                <w:b/>
                <w:color w:val="000000" w:themeColor="text1"/>
                <w:sz w:val="16"/>
                <w:szCs w:val="16"/>
              </w:rPr>
              <w:t>Inicio</w:t>
            </w:r>
          </w:p>
        </w:tc>
        <w:tc>
          <w:tcPr>
            <w:tcW w:w="3926" w:type="dxa"/>
            <w:vAlign w:val="center"/>
          </w:tcPr>
          <w:p w:rsidRPr="00FC2995" w:rsidR="00FC2995" w:rsidP="00F8500C" w:rsidRDefault="00FC2995" w14:paraId="36DE3CDE" w14:textId="77777777">
            <w:pPr>
              <w:ind w:left="142" w:right="191"/>
              <w:jc w:val="center"/>
              <w:rPr>
                <w:rFonts w:ascii="Arial" w:hAnsi="Arial" w:cs="Arial"/>
                <w:b/>
                <w:color w:val="000000" w:themeColor="text1"/>
                <w:sz w:val="16"/>
                <w:szCs w:val="16"/>
              </w:rPr>
            </w:pPr>
            <w:r w:rsidRPr="00FC2995">
              <w:rPr>
                <w:rFonts w:ascii="Arial" w:hAnsi="Arial" w:cs="Arial"/>
                <w:b/>
                <w:color w:val="000000" w:themeColor="text1"/>
                <w:sz w:val="16"/>
                <w:szCs w:val="16"/>
              </w:rPr>
              <w:t>Vencimiento</w:t>
            </w:r>
          </w:p>
        </w:tc>
      </w:tr>
      <w:tr w:rsidRPr="00FC2995" w:rsidR="00FC2995" w:rsidTr="00F8500C" w14:paraId="7C7EBC79" w14:textId="77777777">
        <w:trPr>
          <w:trHeight w:val="114"/>
          <w:jc w:val="center"/>
        </w:trPr>
        <w:tc>
          <w:tcPr>
            <w:tcW w:w="2410" w:type="dxa"/>
            <w:vAlign w:val="center"/>
          </w:tcPr>
          <w:p w:rsidRPr="00FC2995" w:rsidR="00FC2995" w:rsidP="00F8500C" w:rsidRDefault="00FC2995" w14:paraId="3DECB148" w14:textId="77777777">
            <w:pPr>
              <w:ind w:left="142" w:right="191"/>
              <w:jc w:val="center"/>
              <w:rPr>
                <w:rFonts w:ascii="Arial" w:hAnsi="Arial" w:cs="Arial"/>
                <w:color w:val="000000" w:themeColor="text1"/>
                <w:sz w:val="16"/>
                <w:szCs w:val="16"/>
              </w:rPr>
            </w:pPr>
            <w:r w:rsidRPr="00FC2995">
              <w:rPr>
                <w:rFonts w:ascii="Arial" w:hAnsi="Arial" w:cs="Arial"/>
                <w:b/>
                <w:bCs/>
                <w:color w:val="000000" w:themeColor="text1"/>
                <w:sz w:val="16"/>
                <w:szCs w:val="16"/>
              </w:rPr>
              <w:t>$</w:t>
            </w:r>
            <w:r>
              <w:rPr>
                <w:rFonts w:ascii="Arial" w:hAnsi="Arial" w:cs="Arial"/>
                <w:b/>
                <w:bCs/>
                <w:color w:val="000000" w:themeColor="text1"/>
                <w:sz w:val="16"/>
                <w:szCs w:val="16"/>
              </w:rPr>
              <w:t>2.000.000.000</w:t>
            </w:r>
          </w:p>
        </w:tc>
        <w:tc>
          <w:tcPr>
            <w:tcW w:w="2977" w:type="dxa"/>
            <w:vAlign w:val="center"/>
          </w:tcPr>
          <w:p w:rsidRPr="00FC2995" w:rsidR="00FC2995" w:rsidP="00F8500C" w:rsidRDefault="00FC2995" w14:paraId="3C59E9E1" w14:textId="153747A1">
            <w:pPr>
              <w:pStyle w:val="Ttulo1"/>
              <w:ind w:right="191"/>
              <w:jc w:val="center"/>
              <w:rPr>
                <w:rFonts w:cs="Arial"/>
                <w:b w:val="0"/>
                <w:bCs/>
                <w:i/>
                <w:color w:val="000000" w:themeColor="text1"/>
                <w:sz w:val="16"/>
                <w:szCs w:val="16"/>
              </w:rPr>
            </w:pPr>
            <w:r>
              <w:rPr>
                <w:rFonts w:eastAsia="Calibri" w:cs="Arial"/>
                <w:b w:val="0"/>
                <w:color w:val="000000" w:themeColor="text1"/>
                <w:sz w:val="16"/>
                <w:szCs w:val="16"/>
                <w:lang w:eastAsia="en-US"/>
              </w:rPr>
              <w:t>03/01/2025</w:t>
            </w:r>
          </w:p>
        </w:tc>
        <w:tc>
          <w:tcPr>
            <w:tcW w:w="3926" w:type="dxa"/>
            <w:vAlign w:val="center"/>
          </w:tcPr>
          <w:p w:rsidRPr="00FC2995" w:rsidR="00FC2995" w:rsidP="00F8500C" w:rsidRDefault="00FC2995" w14:paraId="606E2498" w14:textId="6EAEEEB7">
            <w:pPr>
              <w:pStyle w:val="Ttulo1"/>
              <w:ind w:left="142" w:right="191"/>
              <w:jc w:val="center"/>
              <w:rPr>
                <w:rFonts w:cs="Arial"/>
                <w:color w:val="000000" w:themeColor="text1"/>
                <w:sz w:val="16"/>
                <w:szCs w:val="16"/>
              </w:rPr>
            </w:pPr>
            <w:r>
              <w:rPr>
                <w:rFonts w:eastAsia="Calibri" w:cs="Arial"/>
                <w:b w:val="0"/>
                <w:color w:val="000000" w:themeColor="text1"/>
                <w:sz w:val="16"/>
                <w:szCs w:val="16"/>
                <w:lang w:eastAsia="en-US"/>
              </w:rPr>
              <w:t>22/02/2025</w:t>
            </w:r>
          </w:p>
        </w:tc>
      </w:tr>
    </w:tbl>
    <w:p w:rsidRPr="0035293C" w:rsidR="00FC2995" w:rsidP="00FC2995" w:rsidRDefault="00FC2995" w14:paraId="1CE711E4" w14:textId="77777777">
      <w:pPr>
        <w:rPr>
          <w:rFonts w:ascii="Arial" w:hAnsi="Arial" w:cs="Arial"/>
          <w:b/>
          <w:lang w:val="es-CO"/>
        </w:rPr>
      </w:pPr>
    </w:p>
    <w:tbl>
      <w:tblPr>
        <w:tblW w:w="93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Look w:val="0000" w:firstRow="0" w:lastRow="0" w:firstColumn="0" w:lastColumn="0" w:noHBand="0" w:noVBand="0"/>
      </w:tblPr>
      <w:tblGrid>
        <w:gridCol w:w="2410"/>
        <w:gridCol w:w="2977"/>
        <w:gridCol w:w="3926"/>
      </w:tblGrid>
      <w:tr w:rsidRPr="00FC2995" w:rsidR="00FC2995" w:rsidTr="00F8500C" w14:paraId="0BE1E017" w14:textId="77777777">
        <w:trPr>
          <w:trHeight w:val="411"/>
          <w:jc w:val="center"/>
        </w:trPr>
        <w:tc>
          <w:tcPr>
            <w:tcW w:w="9313" w:type="dxa"/>
            <w:gridSpan w:val="3"/>
            <w:vAlign w:val="center"/>
          </w:tcPr>
          <w:p w:rsidRPr="00FC2995" w:rsidR="00FC2995" w:rsidP="00F8500C" w:rsidRDefault="00FC2995" w14:paraId="6244BC44" w14:textId="77777777">
            <w:pPr>
              <w:ind w:left="142" w:right="191"/>
              <w:jc w:val="center"/>
              <w:rPr>
                <w:rFonts w:ascii="Arial" w:hAnsi="Arial" w:cs="Arial"/>
                <w:b/>
                <w:bCs/>
                <w:color w:val="000000" w:themeColor="text1"/>
                <w:sz w:val="16"/>
                <w:szCs w:val="16"/>
              </w:rPr>
            </w:pPr>
            <w:r w:rsidRPr="00FC2995">
              <w:rPr>
                <w:rFonts w:ascii="Arial" w:hAnsi="Arial" w:cs="Arial"/>
                <w:b/>
                <w:bCs/>
                <w:color w:val="000000" w:themeColor="text1"/>
                <w:sz w:val="16"/>
                <w:szCs w:val="16"/>
              </w:rPr>
              <w:t>PÓLIZA DE SEGURO DE RESPONSABILIDAD CIVIL PROFESIONAL</w:t>
            </w:r>
          </w:p>
          <w:p w:rsidRPr="00FC2995" w:rsidR="00FC2995" w:rsidP="00F8500C" w:rsidRDefault="00FC2995" w14:paraId="01F76B74" w14:textId="59BA7614">
            <w:pPr>
              <w:ind w:left="142" w:right="191"/>
              <w:jc w:val="center"/>
              <w:rPr>
                <w:rFonts w:ascii="Arial" w:hAnsi="Arial" w:cs="Arial"/>
                <w:color w:val="000000" w:themeColor="text1"/>
                <w:sz w:val="16"/>
                <w:szCs w:val="16"/>
              </w:rPr>
            </w:pPr>
            <w:r w:rsidRPr="00FC2995">
              <w:rPr>
                <w:rFonts w:ascii="Arial" w:hAnsi="Arial" w:cs="Arial"/>
                <w:b/>
                <w:bCs/>
                <w:color w:val="000000" w:themeColor="text1"/>
                <w:sz w:val="16"/>
                <w:szCs w:val="16"/>
              </w:rPr>
              <w:t>No. 33-03-101031734, ANEXO</w:t>
            </w:r>
            <w:r w:rsidRPr="00FC2995">
              <w:rPr>
                <w:rFonts w:ascii="Arial" w:hAnsi="Arial" w:cs="Arial"/>
                <w:color w:val="000000" w:themeColor="text1"/>
                <w:sz w:val="16"/>
                <w:szCs w:val="16"/>
              </w:rPr>
              <w:t xml:space="preserve"> </w:t>
            </w:r>
            <w:r w:rsidRPr="00FC2995">
              <w:rPr>
                <w:rFonts w:ascii="Arial" w:hAnsi="Arial" w:cs="Arial"/>
                <w:b/>
                <w:bCs/>
                <w:color w:val="000000" w:themeColor="text1"/>
                <w:sz w:val="16"/>
                <w:szCs w:val="16"/>
              </w:rPr>
              <w:t xml:space="preserve">No. </w:t>
            </w:r>
            <w:r>
              <w:rPr>
                <w:rFonts w:ascii="Arial" w:hAnsi="Arial" w:cs="Arial"/>
                <w:b/>
                <w:bCs/>
                <w:color w:val="000000" w:themeColor="text1"/>
                <w:sz w:val="16"/>
                <w:szCs w:val="16"/>
              </w:rPr>
              <w:t>2</w:t>
            </w:r>
            <w:r w:rsidRPr="00FC2995">
              <w:rPr>
                <w:rFonts w:ascii="Arial" w:hAnsi="Arial" w:cs="Arial"/>
                <w:b/>
                <w:bCs/>
                <w:color w:val="000000" w:themeColor="text1"/>
                <w:sz w:val="16"/>
                <w:szCs w:val="16"/>
              </w:rPr>
              <w:t xml:space="preserve"> EXPEDIDA POR SEGUROS DEL ESTADO S.A.</w:t>
            </w:r>
          </w:p>
        </w:tc>
      </w:tr>
      <w:tr w:rsidRPr="00FC2995" w:rsidR="00FC2995" w:rsidTr="00F8500C" w14:paraId="1AB0B791" w14:textId="77777777">
        <w:trPr>
          <w:trHeight w:val="42"/>
          <w:jc w:val="center"/>
        </w:trPr>
        <w:tc>
          <w:tcPr>
            <w:tcW w:w="2410" w:type="dxa"/>
            <w:vMerge w:val="restart"/>
            <w:vAlign w:val="center"/>
          </w:tcPr>
          <w:p w:rsidRPr="00FC2995" w:rsidR="00FC2995" w:rsidP="00F8500C" w:rsidRDefault="00FC2995" w14:paraId="735E8681" w14:textId="77777777">
            <w:pPr>
              <w:ind w:left="142" w:right="191"/>
              <w:jc w:val="center"/>
              <w:rPr>
                <w:rFonts w:ascii="Arial" w:hAnsi="Arial" w:cs="Arial"/>
                <w:b/>
                <w:color w:val="000000" w:themeColor="text1"/>
                <w:sz w:val="16"/>
                <w:szCs w:val="16"/>
              </w:rPr>
            </w:pPr>
            <w:r w:rsidRPr="00FC2995">
              <w:rPr>
                <w:rFonts w:ascii="Arial" w:hAnsi="Arial" w:cs="Arial"/>
                <w:b/>
                <w:color w:val="000000" w:themeColor="text1"/>
                <w:sz w:val="16"/>
                <w:szCs w:val="16"/>
              </w:rPr>
              <w:t>Valor</w:t>
            </w:r>
          </w:p>
        </w:tc>
        <w:tc>
          <w:tcPr>
            <w:tcW w:w="6903" w:type="dxa"/>
            <w:gridSpan w:val="2"/>
            <w:vAlign w:val="center"/>
          </w:tcPr>
          <w:p w:rsidRPr="00FC2995" w:rsidR="00FC2995" w:rsidP="00F8500C" w:rsidRDefault="00FC2995" w14:paraId="0C5B03E2" w14:textId="77777777">
            <w:pPr>
              <w:ind w:left="142" w:right="191"/>
              <w:jc w:val="center"/>
              <w:rPr>
                <w:rFonts w:ascii="Arial" w:hAnsi="Arial" w:cs="Arial"/>
                <w:b/>
                <w:color w:val="000000" w:themeColor="text1"/>
                <w:sz w:val="16"/>
                <w:szCs w:val="16"/>
              </w:rPr>
            </w:pPr>
            <w:r>
              <w:rPr>
                <w:rFonts w:ascii="Arial" w:hAnsi="Arial" w:cs="Arial"/>
                <w:color w:val="000000" w:themeColor="text1"/>
                <w:sz w:val="16"/>
                <w:szCs w:val="16"/>
              </w:rPr>
              <w:t>ERRORES U OMISIONES</w:t>
            </w:r>
          </w:p>
        </w:tc>
      </w:tr>
      <w:tr w:rsidRPr="00FC2995" w:rsidR="00FC2995" w:rsidTr="00F8500C" w14:paraId="54EECF0B" w14:textId="77777777">
        <w:trPr>
          <w:trHeight w:val="146"/>
          <w:jc w:val="center"/>
        </w:trPr>
        <w:tc>
          <w:tcPr>
            <w:tcW w:w="2410" w:type="dxa"/>
            <w:vMerge/>
            <w:vAlign w:val="center"/>
          </w:tcPr>
          <w:p w:rsidRPr="00FC2995" w:rsidR="00FC2995" w:rsidP="00F8500C" w:rsidRDefault="00FC2995" w14:paraId="087EED93" w14:textId="77777777">
            <w:pPr>
              <w:ind w:left="142" w:right="191"/>
              <w:jc w:val="center"/>
              <w:rPr>
                <w:rFonts w:ascii="Arial" w:hAnsi="Arial" w:cs="Arial"/>
                <w:b/>
                <w:color w:val="000000" w:themeColor="text1"/>
                <w:sz w:val="16"/>
                <w:szCs w:val="16"/>
              </w:rPr>
            </w:pPr>
          </w:p>
        </w:tc>
        <w:tc>
          <w:tcPr>
            <w:tcW w:w="6903" w:type="dxa"/>
            <w:gridSpan w:val="2"/>
            <w:vAlign w:val="center"/>
          </w:tcPr>
          <w:p w:rsidRPr="00FC2995" w:rsidR="00FC2995" w:rsidP="00F8500C" w:rsidRDefault="00FC2995" w14:paraId="086CE737" w14:textId="77777777">
            <w:pPr>
              <w:ind w:left="142" w:right="191"/>
              <w:jc w:val="center"/>
              <w:rPr>
                <w:rFonts w:ascii="Arial" w:hAnsi="Arial" w:cs="Arial"/>
                <w:b/>
                <w:color w:val="000000" w:themeColor="text1"/>
                <w:sz w:val="16"/>
                <w:szCs w:val="16"/>
              </w:rPr>
            </w:pPr>
            <w:r w:rsidRPr="00FC2995">
              <w:rPr>
                <w:rFonts w:ascii="Arial" w:hAnsi="Arial" w:cs="Arial"/>
                <w:b/>
                <w:color w:val="000000" w:themeColor="text1"/>
                <w:sz w:val="16"/>
                <w:szCs w:val="16"/>
              </w:rPr>
              <w:t>Vigencia</w:t>
            </w:r>
          </w:p>
        </w:tc>
      </w:tr>
      <w:tr w:rsidRPr="00FC2995" w:rsidR="00FC2995" w:rsidTr="00F8500C" w14:paraId="30B2C62B" w14:textId="77777777">
        <w:trPr>
          <w:trHeight w:val="146"/>
          <w:jc w:val="center"/>
        </w:trPr>
        <w:tc>
          <w:tcPr>
            <w:tcW w:w="2410" w:type="dxa"/>
            <w:vMerge/>
            <w:vAlign w:val="center"/>
          </w:tcPr>
          <w:p w:rsidRPr="00FC2995" w:rsidR="00FC2995" w:rsidP="00F8500C" w:rsidRDefault="00FC2995" w14:paraId="6889BD53" w14:textId="77777777">
            <w:pPr>
              <w:ind w:left="142" w:right="191"/>
              <w:jc w:val="center"/>
              <w:rPr>
                <w:rFonts w:ascii="Arial" w:hAnsi="Arial" w:cs="Arial"/>
                <w:b/>
                <w:color w:val="000000" w:themeColor="text1"/>
                <w:sz w:val="16"/>
                <w:szCs w:val="16"/>
              </w:rPr>
            </w:pPr>
          </w:p>
        </w:tc>
        <w:tc>
          <w:tcPr>
            <w:tcW w:w="2977" w:type="dxa"/>
            <w:vAlign w:val="center"/>
          </w:tcPr>
          <w:p w:rsidRPr="00FC2995" w:rsidR="00FC2995" w:rsidP="00F8500C" w:rsidRDefault="00FC2995" w14:paraId="0730FB50" w14:textId="77777777">
            <w:pPr>
              <w:ind w:left="142" w:right="191"/>
              <w:jc w:val="center"/>
              <w:rPr>
                <w:rFonts w:ascii="Arial" w:hAnsi="Arial" w:cs="Arial"/>
                <w:b/>
                <w:color w:val="000000" w:themeColor="text1"/>
                <w:sz w:val="16"/>
                <w:szCs w:val="16"/>
              </w:rPr>
            </w:pPr>
            <w:r w:rsidRPr="00FC2995">
              <w:rPr>
                <w:rFonts w:ascii="Arial" w:hAnsi="Arial" w:cs="Arial"/>
                <w:b/>
                <w:color w:val="000000" w:themeColor="text1"/>
                <w:sz w:val="16"/>
                <w:szCs w:val="16"/>
              </w:rPr>
              <w:t>Inicio</w:t>
            </w:r>
          </w:p>
        </w:tc>
        <w:tc>
          <w:tcPr>
            <w:tcW w:w="3926" w:type="dxa"/>
            <w:vAlign w:val="center"/>
          </w:tcPr>
          <w:p w:rsidRPr="00FC2995" w:rsidR="00FC2995" w:rsidP="00F8500C" w:rsidRDefault="00FC2995" w14:paraId="7D25DD96" w14:textId="77777777">
            <w:pPr>
              <w:ind w:left="142" w:right="191"/>
              <w:jc w:val="center"/>
              <w:rPr>
                <w:rFonts w:ascii="Arial" w:hAnsi="Arial" w:cs="Arial"/>
                <w:b/>
                <w:color w:val="000000" w:themeColor="text1"/>
                <w:sz w:val="16"/>
                <w:szCs w:val="16"/>
              </w:rPr>
            </w:pPr>
            <w:r w:rsidRPr="00FC2995">
              <w:rPr>
                <w:rFonts w:ascii="Arial" w:hAnsi="Arial" w:cs="Arial"/>
                <w:b/>
                <w:color w:val="000000" w:themeColor="text1"/>
                <w:sz w:val="16"/>
                <w:szCs w:val="16"/>
              </w:rPr>
              <w:t>Vencimiento</w:t>
            </w:r>
          </w:p>
        </w:tc>
      </w:tr>
      <w:tr w:rsidRPr="00FC2995" w:rsidR="00FC2995" w:rsidTr="00F8500C" w14:paraId="28FE7432" w14:textId="77777777">
        <w:trPr>
          <w:trHeight w:val="114"/>
          <w:jc w:val="center"/>
        </w:trPr>
        <w:tc>
          <w:tcPr>
            <w:tcW w:w="2410" w:type="dxa"/>
            <w:vAlign w:val="center"/>
          </w:tcPr>
          <w:p w:rsidRPr="00FC2995" w:rsidR="00FC2995" w:rsidP="00F8500C" w:rsidRDefault="00FC2995" w14:paraId="55693111" w14:textId="77777777">
            <w:pPr>
              <w:ind w:left="142" w:right="191"/>
              <w:jc w:val="center"/>
              <w:rPr>
                <w:rFonts w:ascii="Arial" w:hAnsi="Arial" w:cs="Arial"/>
                <w:color w:val="000000" w:themeColor="text1"/>
                <w:sz w:val="16"/>
                <w:szCs w:val="16"/>
              </w:rPr>
            </w:pPr>
            <w:r w:rsidRPr="00FC2995">
              <w:rPr>
                <w:rFonts w:ascii="Arial" w:hAnsi="Arial" w:cs="Arial"/>
                <w:b/>
                <w:bCs/>
                <w:color w:val="000000" w:themeColor="text1"/>
                <w:sz w:val="16"/>
                <w:szCs w:val="16"/>
              </w:rPr>
              <w:t>$</w:t>
            </w:r>
            <w:r>
              <w:rPr>
                <w:rFonts w:ascii="Arial" w:hAnsi="Arial" w:cs="Arial"/>
                <w:b/>
                <w:bCs/>
                <w:color w:val="000000" w:themeColor="text1"/>
                <w:sz w:val="16"/>
                <w:szCs w:val="16"/>
              </w:rPr>
              <w:t>2.000.000.000</w:t>
            </w:r>
          </w:p>
        </w:tc>
        <w:tc>
          <w:tcPr>
            <w:tcW w:w="2977" w:type="dxa"/>
            <w:vAlign w:val="center"/>
          </w:tcPr>
          <w:p w:rsidRPr="00FC2995" w:rsidR="00FC2995" w:rsidP="00F8500C" w:rsidRDefault="00FC2995" w14:paraId="3F8C4406" w14:textId="77777777">
            <w:pPr>
              <w:pStyle w:val="Ttulo1"/>
              <w:ind w:right="191"/>
              <w:jc w:val="center"/>
              <w:rPr>
                <w:rFonts w:cs="Arial"/>
                <w:b w:val="0"/>
                <w:bCs/>
                <w:i/>
                <w:color w:val="000000" w:themeColor="text1"/>
                <w:sz w:val="16"/>
                <w:szCs w:val="16"/>
              </w:rPr>
            </w:pPr>
            <w:r>
              <w:rPr>
                <w:rFonts w:eastAsia="Calibri" w:cs="Arial"/>
                <w:b w:val="0"/>
                <w:color w:val="000000" w:themeColor="text1"/>
                <w:sz w:val="16"/>
                <w:szCs w:val="16"/>
                <w:lang w:eastAsia="en-US"/>
              </w:rPr>
              <w:t>03/01/2025</w:t>
            </w:r>
          </w:p>
        </w:tc>
        <w:tc>
          <w:tcPr>
            <w:tcW w:w="3926" w:type="dxa"/>
            <w:vAlign w:val="center"/>
          </w:tcPr>
          <w:p w:rsidRPr="00FC2995" w:rsidR="00FC2995" w:rsidP="00F8500C" w:rsidRDefault="00FC2995" w14:paraId="031A74C6" w14:textId="3EE53C9B">
            <w:pPr>
              <w:pStyle w:val="Ttulo1"/>
              <w:ind w:left="142" w:right="191"/>
              <w:jc w:val="center"/>
              <w:rPr>
                <w:rFonts w:cs="Arial"/>
                <w:color w:val="000000" w:themeColor="text1"/>
                <w:sz w:val="16"/>
                <w:szCs w:val="16"/>
              </w:rPr>
            </w:pPr>
            <w:r>
              <w:rPr>
                <w:rFonts w:eastAsia="Calibri" w:cs="Arial"/>
                <w:b w:val="0"/>
                <w:color w:val="000000" w:themeColor="text1"/>
                <w:sz w:val="16"/>
                <w:szCs w:val="16"/>
                <w:lang w:eastAsia="en-US"/>
              </w:rPr>
              <w:t>22/02/2025</w:t>
            </w:r>
          </w:p>
        </w:tc>
      </w:tr>
    </w:tbl>
    <w:p w:rsidRPr="0035293C" w:rsidR="0083671E" w:rsidP="00FC2995" w:rsidRDefault="0083671E" w14:paraId="4EEFCFE4" w14:textId="3A6D5ADD">
      <w:pPr>
        <w:rPr>
          <w:rFonts w:ascii="Arial" w:hAnsi="Arial" w:cs="Arial"/>
          <w:b/>
          <w:lang w:val="es-CO"/>
        </w:rPr>
      </w:pPr>
    </w:p>
    <w:tbl>
      <w:tblPr>
        <w:tblW w:w="93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Look w:val="0000" w:firstRow="0" w:lastRow="0" w:firstColumn="0" w:lastColumn="0" w:noHBand="0" w:noVBand="0"/>
      </w:tblPr>
      <w:tblGrid>
        <w:gridCol w:w="2410"/>
        <w:gridCol w:w="2977"/>
        <w:gridCol w:w="3926"/>
      </w:tblGrid>
      <w:tr w:rsidRPr="00FC2995" w:rsidR="00FC2995" w:rsidTr="00F8500C" w14:paraId="622D16C7" w14:textId="77777777">
        <w:trPr>
          <w:trHeight w:val="411"/>
          <w:jc w:val="center"/>
        </w:trPr>
        <w:tc>
          <w:tcPr>
            <w:tcW w:w="9313" w:type="dxa"/>
            <w:gridSpan w:val="3"/>
            <w:vAlign w:val="center"/>
          </w:tcPr>
          <w:p w:rsidRPr="00FC2995" w:rsidR="00FC2995" w:rsidP="00F8500C" w:rsidRDefault="00FC2995" w14:paraId="7F522993" w14:textId="77777777">
            <w:pPr>
              <w:ind w:left="142" w:right="191"/>
              <w:jc w:val="center"/>
              <w:rPr>
                <w:rFonts w:ascii="Arial" w:hAnsi="Arial" w:cs="Arial"/>
                <w:b/>
                <w:bCs/>
                <w:color w:val="000000" w:themeColor="text1"/>
                <w:sz w:val="16"/>
                <w:szCs w:val="16"/>
              </w:rPr>
            </w:pPr>
            <w:r w:rsidRPr="00FC2995">
              <w:rPr>
                <w:rFonts w:ascii="Arial" w:hAnsi="Arial" w:cs="Arial"/>
                <w:b/>
                <w:bCs/>
                <w:color w:val="000000" w:themeColor="text1"/>
                <w:sz w:val="16"/>
                <w:szCs w:val="16"/>
              </w:rPr>
              <w:t>PÓLIZA DE SEGURO DE RESPONSABILIDAD CIVIL PROFESIONAL</w:t>
            </w:r>
          </w:p>
          <w:p w:rsidRPr="00FC2995" w:rsidR="00FC2995" w:rsidP="00F8500C" w:rsidRDefault="00FC2995" w14:paraId="0E11F693" w14:textId="5E46A6A1">
            <w:pPr>
              <w:ind w:left="142" w:right="191"/>
              <w:jc w:val="center"/>
              <w:rPr>
                <w:rFonts w:ascii="Arial" w:hAnsi="Arial" w:cs="Arial"/>
                <w:color w:val="000000" w:themeColor="text1"/>
                <w:sz w:val="16"/>
                <w:szCs w:val="16"/>
              </w:rPr>
            </w:pPr>
            <w:r w:rsidRPr="00FC2995">
              <w:rPr>
                <w:rFonts w:ascii="Arial" w:hAnsi="Arial" w:cs="Arial"/>
                <w:b/>
                <w:bCs/>
                <w:color w:val="000000" w:themeColor="text1"/>
                <w:sz w:val="16"/>
                <w:szCs w:val="16"/>
              </w:rPr>
              <w:t>No. 33-03-101031734, ANEXO</w:t>
            </w:r>
            <w:r w:rsidRPr="00FC2995">
              <w:rPr>
                <w:rFonts w:ascii="Arial" w:hAnsi="Arial" w:cs="Arial"/>
                <w:color w:val="000000" w:themeColor="text1"/>
                <w:sz w:val="16"/>
                <w:szCs w:val="16"/>
              </w:rPr>
              <w:t xml:space="preserve"> </w:t>
            </w:r>
            <w:r w:rsidRPr="00FC2995">
              <w:rPr>
                <w:rFonts w:ascii="Arial" w:hAnsi="Arial" w:cs="Arial"/>
                <w:b/>
                <w:bCs/>
                <w:color w:val="000000" w:themeColor="text1"/>
                <w:sz w:val="16"/>
                <w:szCs w:val="16"/>
              </w:rPr>
              <w:t xml:space="preserve">No. </w:t>
            </w:r>
            <w:r>
              <w:rPr>
                <w:rFonts w:ascii="Arial" w:hAnsi="Arial" w:cs="Arial"/>
                <w:b/>
                <w:bCs/>
                <w:color w:val="000000" w:themeColor="text1"/>
                <w:sz w:val="16"/>
                <w:szCs w:val="16"/>
              </w:rPr>
              <w:t>4</w:t>
            </w:r>
            <w:r w:rsidRPr="00FC2995">
              <w:rPr>
                <w:rFonts w:ascii="Arial" w:hAnsi="Arial" w:cs="Arial"/>
                <w:b/>
                <w:bCs/>
                <w:color w:val="000000" w:themeColor="text1"/>
                <w:sz w:val="16"/>
                <w:szCs w:val="16"/>
              </w:rPr>
              <w:t xml:space="preserve"> EXPEDIDA POR SEGUROS DEL ESTADO S.A.</w:t>
            </w:r>
          </w:p>
        </w:tc>
      </w:tr>
      <w:tr w:rsidRPr="00FC2995" w:rsidR="00FC2995" w:rsidTr="00F8500C" w14:paraId="2D98BA65" w14:textId="77777777">
        <w:trPr>
          <w:trHeight w:val="42"/>
          <w:jc w:val="center"/>
        </w:trPr>
        <w:tc>
          <w:tcPr>
            <w:tcW w:w="2410" w:type="dxa"/>
            <w:vMerge w:val="restart"/>
            <w:vAlign w:val="center"/>
          </w:tcPr>
          <w:p w:rsidRPr="00FC2995" w:rsidR="00FC2995" w:rsidP="00F8500C" w:rsidRDefault="00FC2995" w14:paraId="76CFC507" w14:textId="77777777">
            <w:pPr>
              <w:ind w:left="142" w:right="191"/>
              <w:jc w:val="center"/>
              <w:rPr>
                <w:rFonts w:ascii="Arial" w:hAnsi="Arial" w:cs="Arial"/>
                <w:b/>
                <w:color w:val="000000" w:themeColor="text1"/>
                <w:sz w:val="16"/>
                <w:szCs w:val="16"/>
              </w:rPr>
            </w:pPr>
            <w:r w:rsidRPr="00FC2995">
              <w:rPr>
                <w:rFonts w:ascii="Arial" w:hAnsi="Arial" w:cs="Arial"/>
                <w:b/>
                <w:color w:val="000000" w:themeColor="text1"/>
                <w:sz w:val="16"/>
                <w:szCs w:val="16"/>
              </w:rPr>
              <w:t>Valor</w:t>
            </w:r>
          </w:p>
        </w:tc>
        <w:tc>
          <w:tcPr>
            <w:tcW w:w="6903" w:type="dxa"/>
            <w:gridSpan w:val="2"/>
            <w:vAlign w:val="center"/>
          </w:tcPr>
          <w:p w:rsidRPr="00FC2995" w:rsidR="00FC2995" w:rsidP="00F8500C" w:rsidRDefault="00FC2995" w14:paraId="1BC69D99" w14:textId="77777777">
            <w:pPr>
              <w:ind w:left="142" w:right="191"/>
              <w:jc w:val="center"/>
              <w:rPr>
                <w:rFonts w:ascii="Arial" w:hAnsi="Arial" w:cs="Arial"/>
                <w:b/>
                <w:color w:val="000000" w:themeColor="text1"/>
                <w:sz w:val="16"/>
                <w:szCs w:val="16"/>
              </w:rPr>
            </w:pPr>
            <w:r>
              <w:rPr>
                <w:rFonts w:ascii="Arial" w:hAnsi="Arial" w:cs="Arial"/>
                <w:color w:val="000000" w:themeColor="text1"/>
                <w:sz w:val="16"/>
                <w:szCs w:val="16"/>
              </w:rPr>
              <w:t>ERRORES U OMISIONES</w:t>
            </w:r>
          </w:p>
        </w:tc>
      </w:tr>
      <w:tr w:rsidRPr="00FC2995" w:rsidR="00FC2995" w:rsidTr="00F8500C" w14:paraId="2C5D9219" w14:textId="77777777">
        <w:trPr>
          <w:trHeight w:val="146"/>
          <w:jc w:val="center"/>
        </w:trPr>
        <w:tc>
          <w:tcPr>
            <w:tcW w:w="2410" w:type="dxa"/>
            <w:vMerge/>
            <w:vAlign w:val="center"/>
          </w:tcPr>
          <w:p w:rsidRPr="00FC2995" w:rsidR="00FC2995" w:rsidP="00F8500C" w:rsidRDefault="00FC2995" w14:paraId="573376ED" w14:textId="77777777">
            <w:pPr>
              <w:ind w:left="142" w:right="191"/>
              <w:jc w:val="center"/>
              <w:rPr>
                <w:rFonts w:ascii="Arial" w:hAnsi="Arial" w:cs="Arial"/>
                <w:b/>
                <w:color w:val="000000" w:themeColor="text1"/>
                <w:sz w:val="16"/>
                <w:szCs w:val="16"/>
              </w:rPr>
            </w:pPr>
          </w:p>
        </w:tc>
        <w:tc>
          <w:tcPr>
            <w:tcW w:w="6903" w:type="dxa"/>
            <w:gridSpan w:val="2"/>
            <w:vAlign w:val="center"/>
          </w:tcPr>
          <w:p w:rsidRPr="00FC2995" w:rsidR="00FC2995" w:rsidP="00F8500C" w:rsidRDefault="00FC2995" w14:paraId="6C6651D0" w14:textId="77777777">
            <w:pPr>
              <w:ind w:left="142" w:right="191"/>
              <w:jc w:val="center"/>
              <w:rPr>
                <w:rFonts w:ascii="Arial" w:hAnsi="Arial" w:cs="Arial"/>
                <w:b/>
                <w:color w:val="000000" w:themeColor="text1"/>
                <w:sz w:val="16"/>
                <w:szCs w:val="16"/>
              </w:rPr>
            </w:pPr>
            <w:r w:rsidRPr="00FC2995">
              <w:rPr>
                <w:rFonts w:ascii="Arial" w:hAnsi="Arial" w:cs="Arial"/>
                <w:b/>
                <w:color w:val="000000" w:themeColor="text1"/>
                <w:sz w:val="16"/>
                <w:szCs w:val="16"/>
              </w:rPr>
              <w:t>Vigencia</w:t>
            </w:r>
          </w:p>
        </w:tc>
      </w:tr>
      <w:tr w:rsidRPr="00FC2995" w:rsidR="00FC2995" w:rsidTr="00F8500C" w14:paraId="1462A348" w14:textId="77777777">
        <w:trPr>
          <w:trHeight w:val="146"/>
          <w:jc w:val="center"/>
        </w:trPr>
        <w:tc>
          <w:tcPr>
            <w:tcW w:w="2410" w:type="dxa"/>
            <w:vMerge/>
            <w:vAlign w:val="center"/>
          </w:tcPr>
          <w:p w:rsidRPr="00FC2995" w:rsidR="00FC2995" w:rsidP="00F8500C" w:rsidRDefault="00FC2995" w14:paraId="1CBA948A" w14:textId="77777777">
            <w:pPr>
              <w:ind w:left="142" w:right="191"/>
              <w:jc w:val="center"/>
              <w:rPr>
                <w:rFonts w:ascii="Arial" w:hAnsi="Arial" w:cs="Arial"/>
                <w:b/>
                <w:color w:val="000000" w:themeColor="text1"/>
                <w:sz w:val="16"/>
                <w:szCs w:val="16"/>
              </w:rPr>
            </w:pPr>
          </w:p>
        </w:tc>
        <w:tc>
          <w:tcPr>
            <w:tcW w:w="2977" w:type="dxa"/>
            <w:vAlign w:val="center"/>
          </w:tcPr>
          <w:p w:rsidRPr="00FC2995" w:rsidR="00FC2995" w:rsidP="00F8500C" w:rsidRDefault="00FC2995" w14:paraId="3CE1223D" w14:textId="77777777">
            <w:pPr>
              <w:ind w:left="142" w:right="191"/>
              <w:jc w:val="center"/>
              <w:rPr>
                <w:rFonts w:ascii="Arial" w:hAnsi="Arial" w:cs="Arial"/>
                <w:b/>
                <w:color w:val="000000" w:themeColor="text1"/>
                <w:sz w:val="16"/>
                <w:szCs w:val="16"/>
              </w:rPr>
            </w:pPr>
            <w:r w:rsidRPr="00FC2995">
              <w:rPr>
                <w:rFonts w:ascii="Arial" w:hAnsi="Arial" w:cs="Arial"/>
                <w:b/>
                <w:color w:val="000000" w:themeColor="text1"/>
                <w:sz w:val="16"/>
                <w:szCs w:val="16"/>
              </w:rPr>
              <w:t>Inicio</w:t>
            </w:r>
          </w:p>
        </w:tc>
        <w:tc>
          <w:tcPr>
            <w:tcW w:w="3926" w:type="dxa"/>
            <w:vAlign w:val="center"/>
          </w:tcPr>
          <w:p w:rsidRPr="00FC2995" w:rsidR="00FC2995" w:rsidP="00F8500C" w:rsidRDefault="00FC2995" w14:paraId="23EB492A" w14:textId="77777777">
            <w:pPr>
              <w:ind w:left="142" w:right="191"/>
              <w:jc w:val="center"/>
              <w:rPr>
                <w:rFonts w:ascii="Arial" w:hAnsi="Arial" w:cs="Arial"/>
                <w:b/>
                <w:color w:val="000000" w:themeColor="text1"/>
                <w:sz w:val="16"/>
                <w:szCs w:val="16"/>
              </w:rPr>
            </w:pPr>
            <w:r w:rsidRPr="00FC2995">
              <w:rPr>
                <w:rFonts w:ascii="Arial" w:hAnsi="Arial" w:cs="Arial"/>
                <w:b/>
                <w:color w:val="000000" w:themeColor="text1"/>
                <w:sz w:val="16"/>
                <w:szCs w:val="16"/>
              </w:rPr>
              <w:t>Vencimiento</w:t>
            </w:r>
          </w:p>
        </w:tc>
      </w:tr>
      <w:tr w:rsidRPr="00FC2995" w:rsidR="00FC2995" w:rsidTr="00F8500C" w14:paraId="43C4AD88" w14:textId="77777777">
        <w:trPr>
          <w:trHeight w:val="114"/>
          <w:jc w:val="center"/>
        </w:trPr>
        <w:tc>
          <w:tcPr>
            <w:tcW w:w="2410" w:type="dxa"/>
            <w:vAlign w:val="center"/>
          </w:tcPr>
          <w:p w:rsidRPr="00FC2995" w:rsidR="00FC2995" w:rsidP="00F8500C" w:rsidRDefault="00FC2995" w14:paraId="271EBE86" w14:textId="77777777">
            <w:pPr>
              <w:ind w:left="142" w:right="191"/>
              <w:jc w:val="center"/>
              <w:rPr>
                <w:rFonts w:ascii="Arial" w:hAnsi="Arial" w:cs="Arial"/>
                <w:color w:val="000000" w:themeColor="text1"/>
                <w:sz w:val="16"/>
                <w:szCs w:val="16"/>
              </w:rPr>
            </w:pPr>
            <w:r w:rsidRPr="00FC2995">
              <w:rPr>
                <w:rFonts w:ascii="Arial" w:hAnsi="Arial" w:cs="Arial"/>
                <w:b/>
                <w:bCs/>
                <w:color w:val="000000" w:themeColor="text1"/>
                <w:sz w:val="16"/>
                <w:szCs w:val="16"/>
              </w:rPr>
              <w:lastRenderedPageBreak/>
              <w:t>$</w:t>
            </w:r>
            <w:r>
              <w:rPr>
                <w:rFonts w:ascii="Arial" w:hAnsi="Arial" w:cs="Arial"/>
                <w:b/>
                <w:bCs/>
                <w:color w:val="000000" w:themeColor="text1"/>
                <w:sz w:val="16"/>
                <w:szCs w:val="16"/>
              </w:rPr>
              <w:t>2.000.000.000</w:t>
            </w:r>
          </w:p>
        </w:tc>
        <w:tc>
          <w:tcPr>
            <w:tcW w:w="2977" w:type="dxa"/>
            <w:vAlign w:val="center"/>
          </w:tcPr>
          <w:p w:rsidRPr="00FC2995" w:rsidR="00FC2995" w:rsidP="00F8500C" w:rsidRDefault="00FC2995" w14:paraId="617FEB73" w14:textId="47885F67">
            <w:pPr>
              <w:pStyle w:val="Ttulo1"/>
              <w:ind w:right="191"/>
              <w:jc w:val="center"/>
              <w:rPr>
                <w:rFonts w:cs="Arial"/>
                <w:b w:val="0"/>
                <w:bCs/>
                <w:i/>
                <w:color w:val="000000" w:themeColor="text1"/>
                <w:sz w:val="16"/>
                <w:szCs w:val="16"/>
              </w:rPr>
            </w:pPr>
            <w:r>
              <w:rPr>
                <w:rFonts w:eastAsia="Calibri" w:cs="Arial"/>
                <w:b w:val="0"/>
                <w:color w:val="000000" w:themeColor="text1"/>
                <w:sz w:val="16"/>
                <w:szCs w:val="16"/>
                <w:lang w:eastAsia="en-US"/>
              </w:rPr>
              <w:t>22/02/2025</w:t>
            </w:r>
          </w:p>
        </w:tc>
        <w:tc>
          <w:tcPr>
            <w:tcW w:w="3926" w:type="dxa"/>
            <w:vAlign w:val="center"/>
          </w:tcPr>
          <w:p w:rsidRPr="00FC2995" w:rsidR="00FC2995" w:rsidP="00F8500C" w:rsidRDefault="00FC2995" w14:paraId="037893A4" w14:textId="056563C1">
            <w:pPr>
              <w:pStyle w:val="Ttulo1"/>
              <w:ind w:left="142" w:right="191"/>
              <w:jc w:val="center"/>
              <w:rPr>
                <w:rFonts w:cs="Arial"/>
                <w:color w:val="000000" w:themeColor="text1"/>
                <w:sz w:val="16"/>
                <w:szCs w:val="16"/>
              </w:rPr>
            </w:pPr>
            <w:r>
              <w:rPr>
                <w:rFonts w:eastAsia="Calibri" w:cs="Arial"/>
                <w:b w:val="0"/>
                <w:color w:val="000000" w:themeColor="text1"/>
                <w:sz w:val="16"/>
                <w:szCs w:val="16"/>
                <w:lang w:eastAsia="en-US"/>
              </w:rPr>
              <w:t>22/04/2025</w:t>
            </w:r>
          </w:p>
        </w:tc>
      </w:tr>
    </w:tbl>
    <w:p w:rsidR="0083671E" w:rsidP="0083671E" w:rsidRDefault="0083671E" w14:paraId="7CAABDEA" w14:textId="6AB4F66A">
      <w:pPr>
        <w:rPr>
          <w:rFonts w:ascii="Arial" w:hAnsi="Arial" w:cs="Arial"/>
          <w:lang w:val="es-419"/>
        </w:rPr>
      </w:pPr>
    </w:p>
    <w:tbl>
      <w:tblPr>
        <w:tblW w:w="93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Look w:val="0000" w:firstRow="0" w:lastRow="0" w:firstColumn="0" w:lastColumn="0" w:noHBand="0" w:noVBand="0"/>
      </w:tblPr>
      <w:tblGrid>
        <w:gridCol w:w="2410"/>
        <w:gridCol w:w="2977"/>
        <w:gridCol w:w="3926"/>
      </w:tblGrid>
      <w:tr w:rsidRPr="00FC2995" w:rsidR="00FC2995" w:rsidTr="00F8500C" w14:paraId="7B065351" w14:textId="77777777">
        <w:trPr>
          <w:trHeight w:val="411"/>
          <w:jc w:val="center"/>
        </w:trPr>
        <w:tc>
          <w:tcPr>
            <w:tcW w:w="9313" w:type="dxa"/>
            <w:gridSpan w:val="3"/>
            <w:vAlign w:val="center"/>
          </w:tcPr>
          <w:p w:rsidRPr="00FC2995" w:rsidR="00FC2995" w:rsidP="00F8500C" w:rsidRDefault="00FC2995" w14:paraId="6F7F8A6E" w14:textId="77777777">
            <w:pPr>
              <w:ind w:left="142" w:right="191"/>
              <w:jc w:val="center"/>
              <w:rPr>
                <w:rFonts w:ascii="Arial" w:hAnsi="Arial" w:cs="Arial"/>
                <w:b/>
                <w:bCs/>
                <w:color w:val="000000" w:themeColor="text1"/>
                <w:sz w:val="16"/>
                <w:szCs w:val="16"/>
              </w:rPr>
            </w:pPr>
            <w:r w:rsidRPr="00FC2995">
              <w:rPr>
                <w:rFonts w:ascii="Arial" w:hAnsi="Arial" w:cs="Arial"/>
                <w:b/>
                <w:bCs/>
                <w:color w:val="000000" w:themeColor="text1"/>
                <w:sz w:val="16"/>
                <w:szCs w:val="16"/>
              </w:rPr>
              <w:t>PÓLIZA DE SEGURO DE RESPONSABILIDAD CIVIL PROFESIONAL</w:t>
            </w:r>
          </w:p>
          <w:p w:rsidRPr="00FC2995" w:rsidR="00FC2995" w:rsidP="00F8500C" w:rsidRDefault="00FC2995" w14:paraId="0AEE8238" w14:textId="4A067A7D">
            <w:pPr>
              <w:ind w:left="142" w:right="191"/>
              <w:jc w:val="center"/>
              <w:rPr>
                <w:rFonts w:ascii="Arial" w:hAnsi="Arial" w:cs="Arial"/>
                <w:color w:val="000000" w:themeColor="text1"/>
                <w:sz w:val="16"/>
                <w:szCs w:val="16"/>
              </w:rPr>
            </w:pPr>
            <w:r w:rsidRPr="00FC2995">
              <w:rPr>
                <w:rFonts w:ascii="Arial" w:hAnsi="Arial" w:cs="Arial"/>
                <w:b/>
                <w:bCs/>
                <w:color w:val="000000" w:themeColor="text1"/>
                <w:sz w:val="16"/>
                <w:szCs w:val="16"/>
              </w:rPr>
              <w:t>No. 33-03-101031734, ANEXO</w:t>
            </w:r>
            <w:r w:rsidRPr="00FC2995">
              <w:rPr>
                <w:rFonts w:ascii="Arial" w:hAnsi="Arial" w:cs="Arial"/>
                <w:color w:val="000000" w:themeColor="text1"/>
                <w:sz w:val="16"/>
                <w:szCs w:val="16"/>
              </w:rPr>
              <w:t xml:space="preserve"> </w:t>
            </w:r>
            <w:r w:rsidRPr="00FC2995">
              <w:rPr>
                <w:rFonts w:ascii="Arial" w:hAnsi="Arial" w:cs="Arial"/>
                <w:b/>
                <w:bCs/>
                <w:color w:val="000000" w:themeColor="text1"/>
                <w:sz w:val="16"/>
                <w:szCs w:val="16"/>
              </w:rPr>
              <w:t xml:space="preserve">No. </w:t>
            </w:r>
            <w:r>
              <w:rPr>
                <w:rFonts w:ascii="Arial" w:hAnsi="Arial" w:cs="Arial"/>
                <w:b/>
                <w:bCs/>
                <w:color w:val="000000" w:themeColor="text1"/>
                <w:sz w:val="16"/>
                <w:szCs w:val="16"/>
              </w:rPr>
              <w:t>5</w:t>
            </w:r>
            <w:r w:rsidRPr="00FC2995">
              <w:rPr>
                <w:rFonts w:ascii="Arial" w:hAnsi="Arial" w:cs="Arial"/>
                <w:b/>
                <w:bCs/>
                <w:color w:val="000000" w:themeColor="text1"/>
                <w:sz w:val="16"/>
                <w:szCs w:val="16"/>
              </w:rPr>
              <w:t xml:space="preserve"> EXPEDIDA POR SEGUROS DEL ESTADO S.A.</w:t>
            </w:r>
          </w:p>
        </w:tc>
      </w:tr>
      <w:tr w:rsidRPr="00FC2995" w:rsidR="00FC2995" w:rsidTr="00F8500C" w14:paraId="374AE880" w14:textId="77777777">
        <w:trPr>
          <w:trHeight w:val="42"/>
          <w:jc w:val="center"/>
        </w:trPr>
        <w:tc>
          <w:tcPr>
            <w:tcW w:w="2410" w:type="dxa"/>
            <w:vMerge w:val="restart"/>
            <w:vAlign w:val="center"/>
          </w:tcPr>
          <w:p w:rsidRPr="00FC2995" w:rsidR="00FC2995" w:rsidP="00F8500C" w:rsidRDefault="00FC2995" w14:paraId="3CB73460" w14:textId="77777777">
            <w:pPr>
              <w:ind w:left="142" w:right="191"/>
              <w:jc w:val="center"/>
              <w:rPr>
                <w:rFonts w:ascii="Arial" w:hAnsi="Arial" w:cs="Arial"/>
                <w:b/>
                <w:color w:val="000000" w:themeColor="text1"/>
                <w:sz w:val="16"/>
                <w:szCs w:val="16"/>
              </w:rPr>
            </w:pPr>
            <w:r w:rsidRPr="00FC2995">
              <w:rPr>
                <w:rFonts w:ascii="Arial" w:hAnsi="Arial" w:cs="Arial"/>
                <w:b/>
                <w:color w:val="000000" w:themeColor="text1"/>
                <w:sz w:val="16"/>
                <w:szCs w:val="16"/>
              </w:rPr>
              <w:t>Valor</w:t>
            </w:r>
          </w:p>
        </w:tc>
        <w:tc>
          <w:tcPr>
            <w:tcW w:w="6903" w:type="dxa"/>
            <w:gridSpan w:val="2"/>
            <w:vAlign w:val="center"/>
          </w:tcPr>
          <w:p w:rsidRPr="00FC2995" w:rsidR="00FC2995" w:rsidP="00F8500C" w:rsidRDefault="00FC2995" w14:paraId="5B611AB8" w14:textId="77777777">
            <w:pPr>
              <w:ind w:left="142" w:right="191"/>
              <w:jc w:val="center"/>
              <w:rPr>
                <w:rFonts w:ascii="Arial" w:hAnsi="Arial" w:cs="Arial"/>
                <w:b/>
                <w:color w:val="000000" w:themeColor="text1"/>
                <w:sz w:val="16"/>
                <w:szCs w:val="16"/>
              </w:rPr>
            </w:pPr>
            <w:r>
              <w:rPr>
                <w:rFonts w:ascii="Arial" w:hAnsi="Arial" w:cs="Arial"/>
                <w:color w:val="000000" w:themeColor="text1"/>
                <w:sz w:val="16"/>
                <w:szCs w:val="16"/>
              </w:rPr>
              <w:t>ERRORES U OMISIONES</w:t>
            </w:r>
          </w:p>
        </w:tc>
      </w:tr>
      <w:tr w:rsidRPr="00FC2995" w:rsidR="00FC2995" w:rsidTr="00F8500C" w14:paraId="56E65794" w14:textId="77777777">
        <w:trPr>
          <w:trHeight w:val="146"/>
          <w:jc w:val="center"/>
        </w:trPr>
        <w:tc>
          <w:tcPr>
            <w:tcW w:w="2410" w:type="dxa"/>
            <w:vMerge/>
            <w:vAlign w:val="center"/>
          </w:tcPr>
          <w:p w:rsidRPr="00FC2995" w:rsidR="00FC2995" w:rsidP="00F8500C" w:rsidRDefault="00FC2995" w14:paraId="4FC6404E" w14:textId="77777777">
            <w:pPr>
              <w:ind w:left="142" w:right="191"/>
              <w:jc w:val="center"/>
              <w:rPr>
                <w:rFonts w:ascii="Arial" w:hAnsi="Arial" w:cs="Arial"/>
                <w:b/>
                <w:color w:val="000000" w:themeColor="text1"/>
                <w:sz w:val="16"/>
                <w:szCs w:val="16"/>
              </w:rPr>
            </w:pPr>
          </w:p>
        </w:tc>
        <w:tc>
          <w:tcPr>
            <w:tcW w:w="6903" w:type="dxa"/>
            <w:gridSpan w:val="2"/>
            <w:vAlign w:val="center"/>
          </w:tcPr>
          <w:p w:rsidRPr="00FC2995" w:rsidR="00FC2995" w:rsidP="00F8500C" w:rsidRDefault="00FC2995" w14:paraId="039DC6F5" w14:textId="77777777">
            <w:pPr>
              <w:ind w:left="142" w:right="191"/>
              <w:jc w:val="center"/>
              <w:rPr>
                <w:rFonts w:ascii="Arial" w:hAnsi="Arial" w:cs="Arial"/>
                <w:b/>
                <w:color w:val="000000" w:themeColor="text1"/>
                <w:sz w:val="16"/>
                <w:szCs w:val="16"/>
              </w:rPr>
            </w:pPr>
            <w:r w:rsidRPr="00FC2995">
              <w:rPr>
                <w:rFonts w:ascii="Arial" w:hAnsi="Arial" w:cs="Arial"/>
                <w:b/>
                <w:color w:val="000000" w:themeColor="text1"/>
                <w:sz w:val="16"/>
                <w:szCs w:val="16"/>
              </w:rPr>
              <w:t>Vigencia</w:t>
            </w:r>
          </w:p>
        </w:tc>
      </w:tr>
      <w:tr w:rsidRPr="00FC2995" w:rsidR="00FC2995" w:rsidTr="00F8500C" w14:paraId="4551EFB0" w14:textId="77777777">
        <w:trPr>
          <w:trHeight w:val="146"/>
          <w:jc w:val="center"/>
        </w:trPr>
        <w:tc>
          <w:tcPr>
            <w:tcW w:w="2410" w:type="dxa"/>
            <w:vMerge/>
            <w:vAlign w:val="center"/>
          </w:tcPr>
          <w:p w:rsidRPr="00FC2995" w:rsidR="00FC2995" w:rsidP="00F8500C" w:rsidRDefault="00FC2995" w14:paraId="5DBAB9E8" w14:textId="77777777">
            <w:pPr>
              <w:ind w:left="142" w:right="191"/>
              <w:jc w:val="center"/>
              <w:rPr>
                <w:rFonts w:ascii="Arial" w:hAnsi="Arial" w:cs="Arial"/>
                <w:b/>
                <w:color w:val="000000" w:themeColor="text1"/>
                <w:sz w:val="16"/>
                <w:szCs w:val="16"/>
              </w:rPr>
            </w:pPr>
          </w:p>
        </w:tc>
        <w:tc>
          <w:tcPr>
            <w:tcW w:w="2977" w:type="dxa"/>
            <w:vAlign w:val="center"/>
          </w:tcPr>
          <w:p w:rsidRPr="00FC2995" w:rsidR="00FC2995" w:rsidP="00F8500C" w:rsidRDefault="00FC2995" w14:paraId="5F7ADDC2" w14:textId="77777777">
            <w:pPr>
              <w:ind w:left="142" w:right="191"/>
              <w:jc w:val="center"/>
              <w:rPr>
                <w:rFonts w:ascii="Arial" w:hAnsi="Arial" w:cs="Arial"/>
                <w:b/>
                <w:color w:val="000000" w:themeColor="text1"/>
                <w:sz w:val="16"/>
                <w:szCs w:val="16"/>
              </w:rPr>
            </w:pPr>
            <w:r w:rsidRPr="00FC2995">
              <w:rPr>
                <w:rFonts w:ascii="Arial" w:hAnsi="Arial" w:cs="Arial"/>
                <w:b/>
                <w:color w:val="000000" w:themeColor="text1"/>
                <w:sz w:val="16"/>
                <w:szCs w:val="16"/>
              </w:rPr>
              <w:t>Inicio</w:t>
            </w:r>
          </w:p>
        </w:tc>
        <w:tc>
          <w:tcPr>
            <w:tcW w:w="3926" w:type="dxa"/>
            <w:vAlign w:val="center"/>
          </w:tcPr>
          <w:p w:rsidRPr="00FC2995" w:rsidR="00FC2995" w:rsidP="00F8500C" w:rsidRDefault="00FC2995" w14:paraId="079A4B93" w14:textId="77777777">
            <w:pPr>
              <w:ind w:left="142" w:right="191"/>
              <w:jc w:val="center"/>
              <w:rPr>
                <w:rFonts w:ascii="Arial" w:hAnsi="Arial" w:cs="Arial"/>
                <w:b/>
                <w:color w:val="000000" w:themeColor="text1"/>
                <w:sz w:val="16"/>
                <w:szCs w:val="16"/>
              </w:rPr>
            </w:pPr>
            <w:r w:rsidRPr="00FC2995">
              <w:rPr>
                <w:rFonts w:ascii="Arial" w:hAnsi="Arial" w:cs="Arial"/>
                <w:b/>
                <w:color w:val="000000" w:themeColor="text1"/>
                <w:sz w:val="16"/>
                <w:szCs w:val="16"/>
              </w:rPr>
              <w:t>Vencimiento</w:t>
            </w:r>
          </w:p>
        </w:tc>
      </w:tr>
      <w:tr w:rsidRPr="00FC2995" w:rsidR="00FC2995" w:rsidTr="00F8500C" w14:paraId="72FB4C13" w14:textId="77777777">
        <w:trPr>
          <w:trHeight w:val="114"/>
          <w:jc w:val="center"/>
        </w:trPr>
        <w:tc>
          <w:tcPr>
            <w:tcW w:w="2410" w:type="dxa"/>
            <w:vAlign w:val="center"/>
          </w:tcPr>
          <w:p w:rsidRPr="00FC2995" w:rsidR="00FC2995" w:rsidP="00F8500C" w:rsidRDefault="00FC2995" w14:paraId="73650FFF" w14:textId="77777777">
            <w:pPr>
              <w:ind w:left="142" w:right="191"/>
              <w:jc w:val="center"/>
              <w:rPr>
                <w:rFonts w:ascii="Arial" w:hAnsi="Arial" w:cs="Arial"/>
                <w:color w:val="000000" w:themeColor="text1"/>
                <w:sz w:val="16"/>
                <w:szCs w:val="16"/>
              </w:rPr>
            </w:pPr>
            <w:r w:rsidRPr="00FC2995">
              <w:rPr>
                <w:rFonts w:ascii="Arial" w:hAnsi="Arial" w:cs="Arial"/>
                <w:b/>
                <w:bCs/>
                <w:color w:val="000000" w:themeColor="text1"/>
                <w:sz w:val="16"/>
                <w:szCs w:val="16"/>
              </w:rPr>
              <w:t>$</w:t>
            </w:r>
            <w:r>
              <w:rPr>
                <w:rFonts w:ascii="Arial" w:hAnsi="Arial" w:cs="Arial"/>
                <w:b/>
                <w:bCs/>
                <w:color w:val="000000" w:themeColor="text1"/>
                <w:sz w:val="16"/>
                <w:szCs w:val="16"/>
              </w:rPr>
              <w:t>2.000.000.000</w:t>
            </w:r>
          </w:p>
        </w:tc>
        <w:tc>
          <w:tcPr>
            <w:tcW w:w="2977" w:type="dxa"/>
            <w:vAlign w:val="center"/>
          </w:tcPr>
          <w:p w:rsidRPr="00FC2995" w:rsidR="00FC2995" w:rsidP="00F8500C" w:rsidRDefault="00FC2995" w14:paraId="07239A68" w14:textId="638A5F50">
            <w:pPr>
              <w:pStyle w:val="Ttulo1"/>
              <w:ind w:right="191"/>
              <w:jc w:val="center"/>
              <w:rPr>
                <w:rFonts w:cs="Arial"/>
                <w:b w:val="0"/>
                <w:bCs/>
                <w:i/>
                <w:color w:val="000000" w:themeColor="text1"/>
                <w:sz w:val="16"/>
                <w:szCs w:val="16"/>
              </w:rPr>
            </w:pPr>
            <w:r>
              <w:rPr>
                <w:rFonts w:eastAsia="Calibri" w:cs="Arial"/>
                <w:b w:val="0"/>
                <w:color w:val="000000" w:themeColor="text1"/>
                <w:sz w:val="16"/>
                <w:szCs w:val="16"/>
                <w:lang w:eastAsia="en-US"/>
              </w:rPr>
              <w:t>22/04/2025</w:t>
            </w:r>
          </w:p>
        </w:tc>
        <w:tc>
          <w:tcPr>
            <w:tcW w:w="3926" w:type="dxa"/>
            <w:vAlign w:val="center"/>
          </w:tcPr>
          <w:p w:rsidRPr="00FC2995" w:rsidR="00FC2995" w:rsidP="00F8500C" w:rsidRDefault="00FC2995" w14:paraId="7BE7497D" w14:textId="2F80E700">
            <w:pPr>
              <w:pStyle w:val="Ttulo1"/>
              <w:ind w:left="142" w:right="191"/>
              <w:jc w:val="center"/>
              <w:rPr>
                <w:rFonts w:cs="Arial"/>
                <w:color w:val="000000" w:themeColor="text1"/>
                <w:sz w:val="16"/>
                <w:szCs w:val="16"/>
              </w:rPr>
            </w:pPr>
            <w:r>
              <w:rPr>
                <w:rFonts w:eastAsia="Calibri" w:cs="Arial"/>
                <w:b w:val="0"/>
                <w:color w:val="000000" w:themeColor="text1"/>
                <w:sz w:val="16"/>
                <w:szCs w:val="16"/>
                <w:lang w:eastAsia="en-US"/>
              </w:rPr>
              <w:t>20/06/2025</w:t>
            </w:r>
          </w:p>
        </w:tc>
      </w:tr>
    </w:tbl>
    <w:p w:rsidRPr="0035293C" w:rsidR="00FC2995" w:rsidP="0083671E" w:rsidRDefault="00FC2995" w14:paraId="0E8DC307" w14:textId="77777777">
      <w:pPr>
        <w:rPr>
          <w:rFonts w:ascii="Arial" w:hAnsi="Arial" w:cs="Arial"/>
          <w:lang w:val="es-419"/>
        </w:rPr>
      </w:pPr>
    </w:p>
    <w:tbl>
      <w:tblPr>
        <w:tblW w:w="93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Look w:val="0000" w:firstRow="0" w:lastRow="0" w:firstColumn="0" w:lastColumn="0" w:noHBand="0" w:noVBand="0"/>
      </w:tblPr>
      <w:tblGrid>
        <w:gridCol w:w="2410"/>
        <w:gridCol w:w="2977"/>
        <w:gridCol w:w="3926"/>
      </w:tblGrid>
      <w:tr w:rsidRPr="00FC2995" w:rsidR="00FC2995" w:rsidTr="00F8500C" w14:paraId="1421463D" w14:textId="77777777">
        <w:trPr>
          <w:trHeight w:val="411"/>
          <w:jc w:val="center"/>
        </w:trPr>
        <w:tc>
          <w:tcPr>
            <w:tcW w:w="9313" w:type="dxa"/>
            <w:gridSpan w:val="3"/>
            <w:vAlign w:val="center"/>
          </w:tcPr>
          <w:p w:rsidRPr="00FC2995" w:rsidR="00FC2995" w:rsidP="00F8500C" w:rsidRDefault="00FC2995" w14:paraId="4FA65542" w14:textId="77777777">
            <w:pPr>
              <w:ind w:left="142" w:right="191"/>
              <w:jc w:val="center"/>
              <w:rPr>
                <w:rFonts w:ascii="Arial" w:hAnsi="Arial" w:cs="Arial"/>
                <w:b/>
                <w:bCs/>
                <w:color w:val="000000" w:themeColor="text1"/>
                <w:sz w:val="16"/>
                <w:szCs w:val="16"/>
              </w:rPr>
            </w:pPr>
            <w:r w:rsidRPr="00FC2995">
              <w:rPr>
                <w:rFonts w:ascii="Arial" w:hAnsi="Arial" w:cs="Arial"/>
                <w:b/>
                <w:bCs/>
                <w:color w:val="000000" w:themeColor="text1"/>
                <w:sz w:val="16"/>
                <w:szCs w:val="16"/>
              </w:rPr>
              <w:t>PÓLIZA DE SEGURO DE RESPONSABILIDAD CIVIL PROFESIONAL</w:t>
            </w:r>
          </w:p>
          <w:p w:rsidRPr="00FC2995" w:rsidR="00FC2995" w:rsidP="00F8500C" w:rsidRDefault="00FC2995" w14:paraId="3B21A0C4" w14:textId="3A4FF7B2">
            <w:pPr>
              <w:ind w:left="142" w:right="191"/>
              <w:jc w:val="center"/>
              <w:rPr>
                <w:rFonts w:ascii="Arial" w:hAnsi="Arial" w:cs="Arial"/>
                <w:color w:val="000000" w:themeColor="text1"/>
                <w:sz w:val="16"/>
                <w:szCs w:val="16"/>
              </w:rPr>
            </w:pPr>
            <w:r w:rsidRPr="00FC2995">
              <w:rPr>
                <w:rFonts w:ascii="Arial" w:hAnsi="Arial" w:cs="Arial"/>
                <w:b/>
                <w:bCs/>
                <w:color w:val="000000" w:themeColor="text1"/>
                <w:sz w:val="16"/>
                <w:szCs w:val="16"/>
              </w:rPr>
              <w:t xml:space="preserve">No. </w:t>
            </w:r>
            <w:r>
              <w:rPr>
                <w:rFonts w:ascii="Arial" w:hAnsi="Arial" w:cs="Arial"/>
                <w:b/>
                <w:bCs/>
                <w:color w:val="000000" w:themeColor="text1"/>
                <w:sz w:val="16"/>
                <w:szCs w:val="16"/>
              </w:rPr>
              <w:t>33-03-101036110</w:t>
            </w:r>
            <w:r w:rsidRPr="00FC2995">
              <w:rPr>
                <w:rFonts w:ascii="Arial" w:hAnsi="Arial" w:cs="Arial"/>
                <w:b/>
                <w:bCs/>
                <w:color w:val="000000" w:themeColor="text1"/>
                <w:sz w:val="16"/>
                <w:szCs w:val="16"/>
              </w:rPr>
              <w:t>, ANEXO</w:t>
            </w:r>
            <w:r w:rsidRPr="00FC2995">
              <w:rPr>
                <w:rFonts w:ascii="Arial" w:hAnsi="Arial" w:cs="Arial"/>
                <w:color w:val="000000" w:themeColor="text1"/>
                <w:sz w:val="16"/>
                <w:szCs w:val="16"/>
              </w:rPr>
              <w:t xml:space="preserve"> </w:t>
            </w:r>
            <w:r w:rsidRPr="00FC2995">
              <w:rPr>
                <w:rFonts w:ascii="Arial" w:hAnsi="Arial" w:cs="Arial"/>
                <w:b/>
                <w:bCs/>
                <w:color w:val="000000" w:themeColor="text1"/>
                <w:sz w:val="16"/>
                <w:szCs w:val="16"/>
              </w:rPr>
              <w:t xml:space="preserve">No. </w:t>
            </w:r>
            <w:r>
              <w:rPr>
                <w:rFonts w:ascii="Arial" w:hAnsi="Arial" w:cs="Arial"/>
                <w:b/>
                <w:bCs/>
                <w:color w:val="000000" w:themeColor="text1"/>
                <w:sz w:val="16"/>
                <w:szCs w:val="16"/>
              </w:rPr>
              <w:t>0</w:t>
            </w:r>
            <w:r w:rsidRPr="00FC2995">
              <w:rPr>
                <w:rFonts w:ascii="Arial" w:hAnsi="Arial" w:cs="Arial"/>
                <w:b/>
                <w:bCs/>
                <w:color w:val="000000" w:themeColor="text1"/>
                <w:sz w:val="16"/>
                <w:szCs w:val="16"/>
              </w:rPr>
              <w:t xml:space="preserve"> EXPEDIDA POR SEGUROS DEL ESTADO S.A.</w:t>
            </w:r>
          </w:p>
        </w:tc>
      </w:tr>
      <w:tr w:rsidRPr="00FC2995" w:rsidR="00FC2995" w:rsidTr="00F8500C" w14:paraId="74A2EDEB" w14:textId="77777777">
        <w:trPr>
          <w:trHeight w:val="42"/>
          <w:jc w:val="center"/>
        </w:trPr>
        <w:tc>
          <w:tcPr>
            <w:tcW w:w="2410" w:type="dxa"/>
            <w:vMerge w:val="restart"/>
            <w:vAlign w:val="center"/>
          </w:tcPr>
          <w:p w:rsidRPr="00FC2995" w:rsidR="00FC2995" w:rsidP="00F8500C" w:rsidRDefault="00FC2995" w14:paraId="5B904D21" w14:textId="77777777">
            <w:pPr>
              <w:ind w:left="142" w:right="191"/>
              <w:jc w:val="center"/>
              <w:rPr>
                <w:rFonts w:ascii="Arial" w:hAnsi="Arial" w:cs="Arial"/>
                <w:b/>
                <w:color w:val="000000" w:themeColor="text1"/>
                <w:sz w:val="16"/>
                <w:szCs w:val="16"/>
              </w:rPr>
            </w:pPr>
            <w:r w:rsidRPr="00FC2995">
              <w:rPr>
                <w:rFonts w:ascii="Arial" w:hAnsi="Arial" w:cs="Arial"/>
                <w:b/>
                <w:color w:val="000000" w:themeColor="text1"/>
                <w:sz w:val="16"/>
                <w:szCs w:val="16"/>
              </w:rPr>
              <w:t>Valor</w:t>
            </w:r>
          </w:p>
        </w:tc>
        <w:tc>
          <w:tcPr>
            <w:tcW w:w="6903" w:type="dxa"/>
            <w:gridSpan w:val="2"/>
            <w:vAlign w:val="center"/>
          </w:tcPr>
          <w:p w:rsidRPr="00FC2995" w:rsidR="00FC2995" w:rsidP="00F8500C" w:rsidRDefault="00FC2995" w14:paraId="49EBC2F4" w14:textId="77777777">
            <w:pPr>
              <w:ind w:left="142" w:right="191"/>
              <w:jc w:val="center"/>
              <w:rPr>
                <w:rFonts w:ascii="Arial" w:hAnsi="Arial" w:cs="Arial"/>
                <w:b/>
                <w:color w:val="000000" w:themeColor="text1"/>
                <w:sz w:val="16"/>
                <w:szCs w:val="16"/>
              </w:rPr>
            </w:pPr>
            <w:r>
              <w:rPr>
                <w:rFonts w:ascii="Arial" w:hAnsi="Arial" w:cs="Arial"/>
                <w:color w:val="000000" w:themeColor="text1"/>
                <w:sz w:val="16"/>
                <w:szCs w:val="16"/>
              </w:rPr>
              <w:t>ERRORES U OMISIONES</w:t>
            </w:r>
          </w:p>
        </w:tc>
      </w:tr>
      <w:tr w:rsidRPr="00FC2995" w:rsidR="00FC2995" w:rsidTr="00F8500C" w14:paraId="14CC438E" w14:textId="77777777">
        <w:trPr>
          <w:trHeight w:val="146"/>
          <w:jc w:val="center"/>
        </w:trPr>
        <w:tc>
          <w:tcPr>
            <w:tcW w:w="2410" w:type="dxa"/>
            <w:vMerge/>
            <w:vAlign w:val="center"/>
          </w:tcPr>
          <w:p w:rsidRPr="00FC2995" w:rsidR="00FC2995" w:rsidP="00F8500C" w:rsidRDefault="00FC2995" w14:paraId="298E4410" w14:textId="77777777">
            <w:pPr>
              <w:ind w:left="142" w:right="191"/>
              <w:jc w:val="center"/>
              <w:rPr>
                <w:rFonts w:ascii="Arial" w:hAnsi="Arial" w:cs="Arial"/>
                <w:b/>
                <w:color w:val="000000" w:themeColor="text1"/>
                <w:sz w:val="16"/>
                <w:szCs w:val="16"/>
              </w:rPr>
            </w:pPr>
          </w:p>
        </w:tc>
        <w:tc>
          <w:tcPr>
            <w:tcW w:w="6903" w:type="dxa"/>
            <w:gridSpan w:val="2"/>
            <w:vAlign w:val="center"/>
          </w:tcPr>
          <w:p w:rsidRPr="00FC2995" w:rsidR="00FC2995" w:rsidP="00F8500C" w:rsidRDefault="00FC2995" w14:paraId="51D5DEAC" w14:textId="77777777">
            <w:pPr>
              <w:ind w:left="142" w:right="191"/>
              <w:jc w:val="center"/>
              <w:rPr>
                <w:rFonts w:ascii="Arial" w:hAnsi="Arial" w:cs="Arial"/>
                <w:b/>
                <w:color w:val="000000" w:themeColor="text1"/>
                <w:sz w:val="16"/>
                <w:szCs w:val="16"/>
              </w:rPr>
            </w:pPr>
            <w:r w:rsidRPr="00FC2995">
              <w:rPr>
                <w:rFonts w:ascii="Arial" w:hAnsi="Arial" w:cs="Arial"/>
                <w:b/>
                <w:color w:val="000000" w:themeColor="text1"/>
                <w:sz w:val="16"/>
                <w:szCs w:val="16"/>
              </w:rPr>
              <w:t>Vigencia</w:t>
            </w:r>
          </w:p>
        </w:tc>
      </w:tr>
      <w:tr w:rsidRPr="00FC2995" w:rsidR="00FC2995" w:rsidTr="00F8500C" w14:paraId="1205FCCF" w14:textId="77777777">
        <w:trPr>
          <w:trHeight w:val="146"/>
          <w:jc w:val="center"/>
        </w:trPr>
        <w:tc>
          <w:tcPr>
            <w:tcW w:w="2410" w:type="dxa"/>
            <w:vMerge/>
            <w:vAlign w:val="center"/>
          </w:tcPr>
          <w:p w:rsidRPr="00FC2995" w:rsidR="00FC2995" w:rsidP="00F8500C" w:rsidRDefault="00FC2995" w14:paraId="7B48549B" w14:textId="77777777">
            <w:pPr>
              <w:ind w:left="142" w:right="191"/>
              <w:jc w:val="center"/>
              <w:rPr>
                <w:rFonts w:ascii="Arial" w:hAnsi="Arial" w:cs="Arial"/>
                <w:b/>
                <w:color w:val="000000" w:themeColor="text1"/>
                <w:sz w:val="16"/>
                <w:szCs w:val="16"/>
              </w:rPr>
            </w:pPr>
          </w:p>
        </w:tc>
        <w:tc>
          <w:tcPr>
            <w:tcW w:w="2977" w:type="dxa"/>
            <w:vAlign w:val="center"/>
          </w:tcPr>
          <w:p w:rsidRPr="00FC2995" w:rsidR="00FC2995" w:rsidP="00F8500C" w:rsidRDefault="00FC2995" w14:paraId="20E2BD17" w14:textId="77777777">
            <w:pPr>
              <w:ind w:left="142" w:right="191"/>
              <w:jc w:val="center"/>
              <w:rPr>
                <w:rFonts w:ascii="Arial" w:hAnsi="Arial" w:cs="Arial"/>
                <w:b/>
                <w:color w:val="000000" w:themeColor="text1"/>
                <w:sz w:val="16"/>
                <w:szCs w:val="16"/>
              </w:rPr>
            </w:pPr>
            <w:r w:rsidRPr="00FC2995">
              <w:rPr>
                <w:rFonts w:ascii="Arial" w:hAnsi="Arial" w:cs="Arial"/>
                <w:b/>
                <w:color w:val="000000" w:themeColor="text1"/>
                <w:sz w:val="16"/>
                <w:szCs w:val="16"/>
              </w:rPr>
              <w:t>Inicio</w:t>
            </w:r>
          </w:p>
        </w:tc>
        <w:tc>
          <w:tcPr>
            <w:tcW w:w="3926" w:type="dxa"/>
            <w:vAlign w:val="center"/>
          </w:tcPr>
          <w:p w:rsidRPr="00FC2995" w:rsidR="00FC2995" w:rsidP="00F8500C" w:rsidRDefault="00FC2995" w14:paraId="357CDBB8" w14:textId="77777777">
            <w:pPr>
              <w:ind w:left="142" w:right="191"/>
              <w:jc w:val="center"/>
              <w:rPr>
                <w:rFonts w:ascii="Arial" w:hAnsi="Arial" w:cs="Arial"/>
                <w:b/>
                <w:color w:val="000000" w:themeColor="text1"/>
                <w:sz w:val="16"/>
                <w:szCs w:val="16"/>
              </w:rPr>
            </w:pPr>
            <w:r w:rsidRPr="00FC2995">
              <w:rPr>
                <w:rFonts w:ascii="Arial" w:hAnsi="Arial" w:cs="Arial"/>
                <w:b/>
                <w:color w:val="000000" w:themeColor="text1"/>
                <w:sz w:val="16"/>
                <w:szCs w:val="16"/>
              </w:rPr>
              <w:t>Vencimiento</w:t>
            </w:r>
          </w:p>
        </w:tc>
      </w:tr>
      <w:tr w:rsidRPr="00FC2995" w:rsidR="00FC2995" w:rsidTr="00F8500C" w14:paraId="5846D01A" w14:textId="77777777">
        <w:trPr>
          <w:trHeight w:val="114"/>
          <w:jc w:val="center"/>
        </w:trPr>
        <w:tc>
          <w:tcPr>
            <w:tcW w:w="2410" w:type="dxa"/>
            <w:vAlign w:val="center"/>
          </w:tcPr>
          <w:p w:rsidRPr="00FC2995" w:rsidR="00FC2995" w:rsidP="00F8500C" w:rsidRDefault="00FC2995" w14:paraId="0AC0584F" w14:textId="77777777">
            <w:pPr>
              <w:ind w:left="142" w:right="191"/>
              <w:jc w:val="center"/>
              <w:rPr>
                <w:rFonts w:ascii="Arial" w:hAnsi="Arial" w:cs="Arial"/>
                <w:color w:val="000000" w:themeColor="text1"/>
                <w:sz w:val="16"/>
                <w:szCs w:val="16"/>
              </w:rPr>
            </w:pPr>
            <w:r w:rsidRPr="00FC2995">
              <w:rPr>
                <w:rFonts w:ascii="Arial" w:hAnsi="Arial" w:cs="Arial"/>
                <w:b/>
                <w:bCs/>
                <w:color w:val="000000" w:themeColor="text1"/>
                <w:sz w:val="16"/>
                <w:szCs w:val="16"/>
              </w:rPr>
              <w:t>$</w:t>
            </w:r>
            <w:r>
              <w:rPr>
                <w:rFonts w:ascii="Arial" w:hAnsi="Arial" w:cs="Arial"/>
                <w:b/>
                <w:bCs/>
                <w:color w:val="000000" w:themeColor="text1"/>
                <w:sz w:val="16"/>
                <w:szCs w:val="16"/>
              </w:rPr>
              <w:t>2.000.000.000</w:t>
            </w:r>
          </w:p>
        </w:tc>
        <w:tc>
          <w:tcPr>
            <w:tcW w:w="2977" w:type="dxa"/>
            <w:vAlign w:val="center"/>
          </w:tcPr>
          <w:p w:rsidRPr="00FC2995" w:rsidR="00FC2995" w:rsidP="00F8500C" w:rsidRDefault="00FC2995" w14:paraId="100890A4" w14:textId="1BE7D9B8">
            <w:pPr>
              <w:pStyle w:val="Ttulo1"/>
              <w:ind w:right="191"/>
              <w:jc w:val="center"/>
              <w:rPr>
                <w:rFonts w:cs="Arial"/>
                <w:b w:val="0"/>
                <w:bCs/>
                <w:i/>
                <w:color w:val="000000" w:themeColor="text1"/>
                <w:sz w:val="16"/>
                <w:szCs w:val="16"/>
              </w:rPr>
            </w:pPr>
            <w:r>
              <w:rPr>
                <w:rFonts w:eastAsia="Calibri" w:cs="Arial"/>
                <w:b w:val="0"/>
                <w:color w:val="000000" w:themeColor="text1"/>
                <w:sz w:val="16"/>
                <w:szCs w:val="16"/>
                <w:lang w:eastAsia="en-US"/>
              </w:rPr>
              <w:t>20/06/2025</w:t>
            </w:r>
          </w:p>
        </w:tc>
        <w:tc>
          <w:tcPr>
            <w:tcW w:w="3926" w:type="dxa"/>
            <w:vAlign w:val="center"/>
          </w:tcPr>
          <w:p w:rsidRPr="00FC2995" w:rsidR="00FC2995" w:rsidP="00F8500C" w:rsidRDefault="00FC2995" w14:paraId="33A19110" w14:textId="16CF9780">
            <w:pPr>
              <w:pStyle w:val="Ttulo1"/>
              <w:ind w:left="142" w:right="191"/>
              <w:jc w:val="center"/>
              <w:rPr>
                <w:rFonts w:cs="Arial"/>
                <w:color w:val="000000" w:themeColor="text1"/>
                <w:sz w:val="16"/>
                <w:szCs w:val="16"/>
              </w:rPr>
            </w:pPr>
            <w:r>
              <w:rPr>
                <w:rFonts w:eastAsia="Calibri" w:cs="Arial"/>
                <w:b w:val="0"/>
                <w:color w:val="000000" w:themeColor="text1"/>
                <w:sz w:val="16"/>
                <w:szCs w:val="16"/>
                <w:lang w:eastAsia="en-US"/>
              </w:rPr>
              <w:t>26/02/2026</w:t>
            </w:r>
          </w:p>
        </w:tc>
      </w:tr>
    </w:tbl>
    <w:p w:rsidRPr="0035293C" w:rsidR="00D04916" w:rsidP="009A44B0" w:rsidRDefault="00D04916" w14:paraId="2F2245AF" w14:textId="0FCDD1CF">
      <w:pPr>
        <w:pStyle w:val="Ttulo3"/>
        <w:tabs>
          <w:tab w:val="left" w:pos="4630"/>
        </w:tabs>
        <w:spacing w:before="240"/>
        <w:ind w:left="0" w:firstLine="0"/>
        <w:rPr>
          <w:rFonts w:cs="Arial"/>
          <w:b w:val="0"/>
          <w:sz w:val="20"/>
        </w:rPr>
      </w:pPr>
      <w:r w:rsidRPr="0035293C">
        <w:rPr>
          <w:rFonts w:cs="Arial"/>
          <w:sz w:val="20"/>
        </w:rPr>
        <w:t>BALANCE FINANCIERO</w:t>
      </w:r>
      <w:r w:rsidRPr="0035293C">
        <w:rPr>
          <w:rFonts w:cs="Arial"/>
          <w:b w:val="0"/>
          <w:sz w:val="20"/>
        </w:rPr>
        <w:t xml:space="preserve">: </w:t>
      </w:r>
      <w:r w:rsidRPr="0035293C" w:rsidR="009A44B0">
        <w:rPr>
          <w:rFonts w:cs="Arial"/>
          <w:b w:val="0"/>
          <w:sz w:val="20"/>
        </w:rPr>
        <w:tab/>
      </w:r>
    </w:p>
    <w:p w:rsidRPr="0035293C" w:rsidR="00DA54D7" w:rsidP="007F3D5E" w:rsidRDefault="00DA54D7" w14:paraId="10658DB4" w14:textId="77777777">
      <w:pPr>
        <w:pStyle w:val="Ttulo3"/>
        <w:ind w:left="0" w:firstLine="0"/>
        <w:rPr>
          <w:rFonts w:cs="Arial"/>
          <w:b w:val="0"/>
          <w:sz w:val="20"/>
        </w:rPr>
      </w:pPr>
    </w:p>
    <w:p w:rsidRPr="0035293C" w:rsidR="00D04916" w:rsidP="007F3D5E" w:rsidRDefault="00D04916" w14:paraId="0A53BDB9" w14:textId="7312EED2">
      <w:pPr>
        <w:pStyle w:val="Ttulo3"/>
        <w:ind w:left="0" w:firstLine="0"/>
        <w:rPr>
          <w:rFonts w:cs="Arial"/>
          <w:b w:val="0"/>
          <w:sz w:val="20"/>
        </w:rPr>
      </w:pPr>
      <w:r w:rsidRPr="0035293C">
        <w:rPr>
          <w:rFonts w:cs="Arial"/>
          <w:b w:val="0"/>
          <w:sz w:val="20"/>
        </w:rPr>
        <w:t xml:space="preserve">De acuerdo con los documentos que hacen parte integral de esta </w:t>
      </w:r>
      <w:r w:rsidRPr="0035293C" w:rsidR="00285B41">
        <w:rPr>
          <w:rFonts w:cs="Arial"/>
          <w:b w:val="0"/>
          <w:sz w:val="20"/>
        </w:rPr>
        <w:t>a</w:t>
      </w:r>
      <w:r w:rsidRPr="0035293C">
        <w:rPr>
          <w:rFonts w:cs="Arial"/>
          <w:b w:val="0"/>
          <w:sz w:val="20"/>
        </w:rPr>
        <w:t xml:space="preserve">cta y el Estado de Cuenta expedido por la Dirección Financiera de esta Secretaría, donde se reflejan los pagos realizados </w:t>
      </w:r>
      <w:r w:rsidRPr="0035293C" w:rsidR="00845297">
        <w:rPr>
          <w:rFonts w:cs="Arial"/>
          <w:b w:val="0"/>
          <w:sz w:val="20"/>
        </w:rPr>
        <w:t>a la subred</w:t>
      </w:r>
      <w:r w:rsidRPr="0035293C">
        <w:rPr>
          <w:rFonts w:cs="Arial"/>
          <w:b w:val="0"/>
          <w:sz w:val="20"/>
        </w:rPr>
        <w:t xml:space="preserve"> arrojando los siguientes términos.</w:t>
      </w:r>
    </w:p>
    <w:p w:rsidRPr="0035293C" w:rsidR="00291201" w:rsidP="00291201" w:rsidRDefault="00291201" w14:paraId="6C635866" w14:textId="77777777">
      <w:pPr>
        <w:rPr>
          <w:rFonts w:ascii="Arial" w:hAnsi="Arial" w:cs="Arial"/>
          <w:lang w:val="es-CO"/>
        </w:rPr>
      </w:pPr>
    </w:p>
    <w:tbl>
      <w:tblPr>
        <w:tblW w:w="9045" w:type="dxa"/>
        <w:jc w:val="center"/>
        <w:tblLook w:val="06A0" w:firstRow="1" w:lastRow="0" w:firstColumn="1" w:lastColumn="0" w:noHBand="1" w:noVBand="1"/>
      </w:tblPr>
      <w:tblGrid>
        <w:gridCol w:w="704"/>
        <w:gridCol w:w="5956"/>
        <w:gridCol w:w="2385"/>
      </w:tblGrid>
      <w:tr w:rsidRPr="005859E8" w:rsidR="00084A59" w:rsidTr="603D527A" w14:paraId="664364F0" w14:textId="77777777">
        <w:trPr>
          <w:trHeight w:val="285"/>
          <w:jc w:val="center"/>
        </w:trPr>
        <w:tc>
          <w:tcPr>
            <w:tcW w:w="704"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Pr="005859E8" w:rsidR="00084A59" w:rsidP="009373CA" w:rsidRDefault="00084A59" w14:paraId="34B0505F" w14:textId="77777777">
            <w:pPr>
              <w:jc w:val="center"/>
              <w:rPr>
                <w:rFonts w:ascii="Arial" w:hAnsi="Arial" w:eastAsia="Arial" w:cs="Arial"/>
                <w:b/>
                <w:bCs/>
                <w:color w:val="000000" w:themeColor="text1"/>
                <w:sz w:val="18"/>
                <w:szCs w:val="18"/>
              </w:rPr>
            </w:pPr>
            <w:r w:rsidRPr="005859E8">
              <w:rPr>
                <w:rFonts w:ascii="Arial" w:hAnsi="Arial" w:eastAsia="Arial" w:cs="Arial"/>
                <w:b/>
                <w:bCs/>
                <w:color w:val="000000" w:themeColor="text1"/>
                <w:sz w:val="18"/>
                <w:szCs w:val="18"/>
              </w:rPr>
              <w:t>ITEM</w:t>
            </w:r>
          </w:p>
        </w:tc>
        <w:tc>
          <w:tcPr>
            <w:tcW w:w="595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Pr="005859E8" w:rsidR="00084A59" w:rsidP="009373CA" w:rsidRDefault="00084A59" w14:paraId="6B082154" w14:textId="77777777">
            <w:pPr>
              <w:jc w:val="center"/>
              <w:rPr>
                <w:rFonts w:ascii="Arial" w:hAnsi="Arial" w:eastAsia="Arial" w:cs="Arial"/>
                <w:b/>
                <w:bCs/>
                <w:color w:val="000000" w:themeColor="text1"/>
                <w:sz w:val="18"/>
                <w:szCs w:val="18"/>
              </w:rPr>
            </w:pPr>
            <w:r w:rsidRPr="005859E8">
              <w:rPr>
                <w:rFonts w:ascii="Arial" w:hAnsi="Arial" w:eastAsia="Arial" w:cs="Arial"/>
                <w:b/>
                <w:bCs/>
                <w:color w:val="000000" w:themeColor="text1"/>
                <w:sz w:val="18"/>
                <w:szCs w:val="18"/>
              </w:rPr>
              <w:t>CONCEPTO</w:t>
            </w:r>
          </w:p>
        </w:tc>
        <w:tc>
          <w:tcPr>
            <w:tcW w:w="238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Pr="005859E8" w:rsidR="00084A59" w:rsidP="009373CA" w:rsidRDefault="00084A59" w14:paraId="31F38508" w14:textId="77777777">
            <w:pPr>
              <w:jc w:val="center"/>
              <w:rPr>
                <w:rFonts w:ascii="Arial" w:hAnsi="Arial" w:eastAsia="Arial" w:cs="Arial"/>
                <w:b/>
                <w:bCs/>
                <w:color w:val="000000" w:themeColor="text1"/>
                <w:sz w:val="18"/>
                <w:szCs w:val="18"/>
              </w:rPr>
            </w:pPr>
            <w:r w:rsidRPr="005859E8">
              <w:rPr>
                <w:rFonts w:ascii="Arial" w:hAnsi="Arial" w:eastAsia="Arial" w:cs="Arial"/>
                <w:b/>
                <w:bCs/>
                <w:color w:val="000000" w:themeColor="text1"/>
                <w:sz w:val="18"/>
                <w:szCs w:val="18"/>
              </w:rPr>
              <w:t>VALOR EN PESOS</w:t>
            </w:r>
          </w:p>
        </w:tc>
      </w:tr>
      <w:tr w:rsidRPr="005859E8" w:rsidR="00084A59" w:rsidTr="603D527A" w14:paraId="33BC740E" w14:textId="77777777">
        <w:trPr>
          <w:trHeight w:val="35"/>
          <w:jc w:val="center"/>
        </w:trPr>
        <w:tc>
          <w:tcPr>
            <w:tcW w:w="704"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Pr="005859E8" w:rsidR="00084A59" w:rsidP="009373CA" w:rsidRDefault="00084A59" w14:paraId="42842DA5" w14:textId="77777777">
            <w:pPr>
              <w:jc w:val="center"/>
              <w:rPr>
                <w:rFonts w:ascii="Arial" w:hAnsi="Arial" w:eastAsia="Arial" w:cs="Arial"/>
                <w:color w:val="000000" w:themeColor="text1"/>
                <w:sz w:val="18"/>
                <w:szCs w:val="18"/>
              </w:rPr>
            </w:pPr>
            <w:r w:rsidRPr="005859E8">
              <w:rPr>
                <w:rFonts w:ascii="Arial" w:hAnsi="Arial" w:eastAsia="Arial" w:cs="Arial"/>
                <w:color w:val="000000" w:themeColor="text1"/>
                <w:sz w:val="18"/>
                <w:szCs w:val="18"/>
              </w:rPr>
              <w:t>1</w:t>
            </w:r>
          </w:p>
        </w:tc>
        <w:tc>
          <w:tcPr>
            <w:tcW w:w="595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Pr="005859E8" w:rsidR="00084A59" w:rsidP="009373CA" w:rsidRDefault="00084A59" w14:paraId="63D7E057" w14:textId="77777777">
            <w:pPr>
              <w:rPr>
                <w:rFonts w:ascii="Arial" w:hAnsi="Arial" w:eastAsia="Arial" w:cs="Arial"/>
                <w:color w:val="000000" w:themeColor="text1"/>
                <w:sz w:val="18"/>
                <w:szCs w:val="18"/>
              </w:rPr>
            </w:pPr>
            <w:r w:rsidRPr="005859E8">
              <w:rPr>
                <w:rFonts w:ascii="Arial" w:hAnsi="Arial" w:eastAsia="Arial" w:cs="Arial"/>
                <w:color w:val="000000" w:themeColor="text1"/>
                <w:sz w:val="18"/>
                <w:szCs w:val="18"/>
              </w:rPr>
              <w:t>VALOR INICIAL DEL CONVENIO (2+3+4)</w:t>
            </w:r>
          </w:p>
        </w:tc>
        <w:tc>
          <w:tcPr>
            <w:tcW w:w="238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Pr="005859E8" w:rsidR="00084A59" w:rsidP="009373CA" w:rsidRDefault="00084A59" w14:paraId="6BC65BCB" w14:textId="77777777">
            <w:pPr>
              <w:jc w:val="right"/>
              <w:rPr>
                <w:rFonts w:ascii="Arial" w:hAnsi="Arial" w:eastAsia="Arial" w:cs="Arial"/>
                <w:color w:val="000000" w:themeColor="text1"/>
                <w:sz w:val="18"/>
                <w:szCs w:val="18"/>
              </w:rPr>
            </w:pPr>
            <w:r w:rsidRPr="005859E8">
              <w:rPr>
                <w:rFonts w:ascii="Arial" w:hAnsi="Arial" w:eastAsia="Arial" w:cs="Arial"/>
                <w:color w:val="000000" w:themeColor="text1"/>
                <w:sz w:val="18"/>
                <w:szCs w:val="18"/>
              </w:rPr>
              <w:t>$ 7.399.430.305</w:t>
            </w:r>
          </w:p>
        </w:tc>
      </w:tr>
      <w:tr w:rsidRPr="005859E8" w:rsidR="00084A59" w:rsidTr="603D527A" w14:paraId="740B5E69" w14:textId="77777777">
        <w:trPr>
          <w:trHeight w:val="60"/>
          <w:jc w:val="center"/>
        </w:trPr>
        <w:tc>
          <w:tcPr>
            <w:tcW w:w="704"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Pr="005859E8" w:rsidR="00084A59" w:rsidP="009373CA" w:rsidRDefault="00084A59" w14:paraId="5FBD19EC" w14:textId="77777777">
            <w:pPr>
              <w:jc w:val="center"/>
              <w:rPr>
                <w:rFonts w:ascii="Arial" w:hAnsi="Arial" w:eastAsia="Arial" w:cs="Arial"/>
                <w:color w:val="000000" w:themeColor="text1"/>
                <w:sz w:val="18"/>
                <w:szCs w:val="18"/>
              </w:rPr>
            </w:pPr>
            <w:r w:rsidRPr="005859E8">
              <w:rPr>
                <w:rFonts w:ascii="Arial" w:hAnsi="Arial" w:eastAsia="Arial" w:cs="Arial"/>
                <w:color w:val="000000" w:themeColor="text1"/>
                <w:sz w:val="18"/>
                <w:szCs w:val="18"/>
              </w:rPr>
              <w:t>2</w:t>
            </w:r>
          </w:p>
        </w:tc>
        <w:tc>
          <w:tcPr>
            <w:tcW w:w="595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Pr="005859E8" w:rsidR="00084A59" w:rsidP="009373CA" w:rsidRDefault="00084A59" w14:paraId="74984E98" w14:textId="77777777">
            <w:pPr>
              <w:rPr>
                <w:rFonts w:ascii="Arial" w:hAnsi="Arial" w:eastAsia="Arial" w:cs="Arial"/>
                <w:color w:val="000000" w:themeColor="text1"/>
                <w:sz w:val="18"/>
                <w:szCs w:val="18"/>
              </w:rPr>
            </w:pPr>
            <w:r w:rsidRPr="005859E8">
              <w:rPr>
                <w:rFonts w:ascii="Arial" w:hAnsi="Arial" w:eastAsia="Arial" w:cs="Arial"/>
                <w:color w:val="000000" w:themeColor="text1"/>
                <w:sz w:val="18"/>
                <w:szCs w:val="18"/>
              </w:rPr>
              <w:t>VALOR APORTADO POR EL FFDS VIGENCIA 2024</w:t>
            </w:r>
          </w:p>
        </w:tc>
        <w:tc>
          <w:tcPr>
            <w:tcW w:w="238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Pr="005859E8" w:rsidR="00084A59" w:rsidP="009373CA" w:rsidRDefault="00084A59" w14:paraId="120C1196" w14:textId="77777777">
            <w:pPr>
              <w:jc w:val="right"/>
              <w:rPr>
                <w:rFonts w:ascii="Arial" w:hAnsi="Arial" w:eastAsia="Arial" w:cs="Arial"/>
                <w:color w:val="000000" w:themeColor="text1"/>
                <w:sz w:val="18"/>
                <w:szCs w:val="18"/>
              </w:rPr>
            </w:pPr>
            <w:r w:rsidRPr="005859E8">
              <w:rPr>
                <w:rFonts w:ascii="Arial" w:hAnsi="Arial" w:eastAsia="Arial" w:cs="Arial"/>
                <w:color w:val="000000" w:themeColor="text1"/>
                <w:sz w:val="18"/>
                <w:szCs w:val="18"/>
              </w:rPr>
              <w:t>$ 1.907.329.303</w:t>
            </w:r>
          </w:p>
        </w:tc>
      </w:tr>
      <w:tr w:rsidRPr="005859E8" w:rsidR="00084A59" w:rsidTr="603D527A" w14:paraId="3B1CEE03" w14:textId="77777777">
        <w:trPr>
          <w:trHeight w:val="35"/>
          <w:jc w:val="center"/>
        </w:trPr>
        <w:tc>
          <w:tcPr>
            <w:tcW w:w="704"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Pr="005859E8" w:rsidR="00084A59" w:rsidP="009373CA" w:rsidRDefault="00084A59" w14:paraId="7331E7D0" w14:textId="77777777">
            <w:pPr>
              <w:jc w:val="center"/>
              <w:rPr>
                <w:sz w:val="18"/>
                <w:szCs w:val="18"/>
              </w:rPr>
            </w:pPr>
            <w:r w:rsidRPr="005859E8">
              <w:rPr>
                <w:rFonts w:ascii="Arial" w:hAnsi="Arial" w:eastAsia="Arial" w:cs="Arial"/>
                <w:color w:val="000000" w:themeColor="text1"/>
                <w:sz w:val="18"/>
                <w:szCs w:val="18"/>
              </w:rPr>
              <w:t>3</w:t>
            </w:r>
          </w:p>
        </w:tc>
        <w:tc>
          <w:tcPr>
            <w:tcW w:w="595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Pr="005859E8" w:rsidR="00084A59" w:rsidP="009373CA" w:rsidRDefault="00084A59" w14:paraId="5C971890" w14:textId="77777777">
            <w:pPr>
              <w:rPr>
                <w:sz w:val="18"/>
                <w:szCs w:val="18"/>
              </w:rPr>
            </w:pPr>
            <w:r w:rsidRPr="005859E8">
              <w:rPr>
                <w:rFonts w:ascii="Arial" w:hAnsi="Arial" w:eastAsia="Arial" w:cs="Arial"/>
                <w:color w:val="000000" w:themeColor="text1"/>
                <w:sz w:val="18"/>
                <w:szCs w:val="18"/>
              </w:rPr>
              <w:t xml:space="preserve"> VALOR APORTADO POR EL FFDS VIGENCIA 2025</w:t>
            </w:r>
          </w:p>
        </w:tc>
        <w:tc>
          <w:tcPr>
            <w:tcW w:w="238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Pr="005859E8" w:rsidR="00084A59" w:rsidP="009373CA" w:rsidRDefault="00084A59" w14:paraId="2B962BD9" w14:textId="77777777">
            <w:pPr>
              <w:jc w:val="right"/>
              <w:rPr>
                <w:sz w:val="18"/>
                <w:szCs w:val="18"/>
              </w:rPr>
            </w:pPr>
            <w:r w:rsidRPr="005859E8">
              <w:rPr>
                <w:rFonts w:ascii="Arial" w:hAnsi="Arial" w:eastAsia="Arial" w:cs="Arial"/>
                <w:color w:val="000000" w:themeColor="text1"/>
                <w:sz w:val="18"/>
                <w:szCs w:val="18"/>
              </w:rPr>
              <w:t>$5.418.839316</w:t>
            </w:r>
          </w:p>
        </w:tc>
      </w:tr>
      <w:tr w:rsidRPr="005859E8" w:rsidR="00084A59" w:rsidTr="603D527A" w14:paraId="4F3FC800" w14:textId="77777777">
        <w:trPr>
          <w:trHeight w:val="35"/>
          <w:jc w:val="center"/>
        </w:trPr>
        <w:tc>
          <w:tcPr>
            <w:tcW w:w="704"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Pr="005859E8" w:rsidR="00084A59" w:rsidP="009373CA" w:rsidRDefault="00084A59" w14:paraId="5FE3BC2F" w14:textId="77777777">
            <w:pPr>
              <w:jc w:val="center"/>
              <w:rPr>
                <w:sz w:val="18"/>
                <w:szCs w:val="18"/>
              </w:rPr>
            </w:pPr>
            <w:r w:rsidRPr="005859E8">
              <w:rPr>
                <w:rFonts w:ascii="Arial" w:hAnsi="Arial" w:eastAsia="Arial" w:cs="Arial"/>
                <w:color w:val="000000" w:themeColor="text1"/>
                <w:sz w:val="18"/>
                <w:szCs w:val="18"/>
              </w:rPr>
              <w:t>4</w:t>
            </w:r>
          </w:p>
        </w:tc>
        <w:tc>
          <w:tcPr>
            <w:tcW w:w="595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Pr="005859E8" w:rsidR="00084A59" w:rsidP="009373CA" w:rsidRDefault="00084A59" w14:paraId="3EB741C6" w14:textId="77777777">
            <w:pPr>
              <w:rPr>
                <w:rFonts w:ascii="Arial" w:hAnsi="Arial" w:eastAsia="Arial" w:cs="Arial"/>
                <w:color w:val="000000" w:themeColor="text1"/>
                <w:sz w:val="18"/>
                <w:szCs w:val="18"/>
              </w:rPr>
            </w:pPr>
            <w:r w:rsidRPr="005859E8">
              <w:rPr>
                <w:rFonts w:ascii="Arial" w:hAnsi="Arial" w:eastAsia="Arial" w:cs="Arial"/>
                <w:color w:val="000000" w:themeColor="text1"/>
                <w:sz w:val="18"/>
                <w:szCs w:val="18"/>
              </w:rPr>
              <w:t>VALOR APORTADO POR SUBRED SUR</w:t>
            </w:r>
          </w:p>
        </w:tc>
        <w:tc>
          <w:tcPr>
            <w:tcW w:w="238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Pr="005859E8" w:rsidR="00084A59" w:rsidP="009373CA" w:rsidRDefault="00084A59" w14:paraId="17631596" w14:textId="77777777">
            <w:pPr>
              <w:jc w:val="right"/>
              <w:rPr>
                <w:rFonts w:ascii="Arial" w:hAnsi="Arial" w:eastAsia="Arial" w:cs="Arial"/>
                <w:color w:val="000000" w:themeColor="text1"/>
                <w:sz w:val="18"/>
                <w:szCs w:val="18"/>
              </w:rPr>
            </w:pPr>
            <w:r w:rsidRPr="005859E8">
              <w:rPr>
                <w:rFonts w:ascii="Arial" w:hAnsi="Arial" w:eastAsia="Arial" w:cs="Arial"/>
                <w:color w:val="000000" w:themeColor="text1"/>
                <w:sz w:val="18"/>
                <w:szCs w:val="18"/>
              </w:rPr>
              <w:t>$ 73.261.686</w:t>
            </w:r>
          </w:p>
        </w:tc>
      </w:tr>
      <w:tr w:rsidRPr="005859E8" w:rsidR="00084A59" w:rsidTr="603D527A" w14:paraId="3243D1DA" w14:textId="77777777">
        <w:trPr>
          <w:trHeight w:val="35"/>
          <w:jc w:val="center"/>
        </w:trPr>
        <w:tc>
          <w:tcPr>
            <w:tcW w:w="704"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Pr="005859E8" w:rsidR="00084A59" w:rsidP="009373CA" w:rsidRDefault="00084A59" w14:paraId="5CE87DCB" w14:textId="77777777">
            <w:pPr>
              <w:jc w:val="center"/>
              <w:rPr>
                <w:sz w:val="18"/>
                <w:szCs w:val="18"/>
              </w:rPr>
            </w:pPr>
            <w:r w:rsidRPr="005859E8">
              <w:rPr>
                <w:rFonts w:ascii="Arial" w:hAnsi="Arial" w:eastAsia="Arial" w:cs="Arial"/>
                <w:color w:val="000000" w:themeColor="text1"/>
                <w:sz w:val="18"/>
                <w:szCs w:val="18"/>
              </w:rPr>
              <w:t>5</w:t>
            </w:r>
          </w:p>
        </w:tc>
        <w:tc>
          <w:tcPr>
            <w:tcW w:w="595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Pr="005859E8" w:rsidR="00084A59" w:rsidP="009373CA" w:rsidRDefault="00084A59" w14:paraId="5E2EADC2" w14:textId="77777777">
            <w:pPr>
              <w:rPr>
                <w:rFonts w:ascii="Arial" w:hAnsi="Arial" w:eastAsia="Arial" w:cs="Arial"/>
                <w:color w:val="000000" w:themeColor="text1"/>
                <w:sz w:val="18"/>
                <w:szCs w:val="18"/>
              </w:rPr>
            </w:pPr>
            <w:r w:rsidRPr="005859E8">
              <w:rPr>
                <w:rFonts w:ascii="Arial" w:hAnsi="Arial" w:eastAsia="Arial" w:cs="Arial"/>
                <w:color w:val="000000" w:themeColor="text1"/>
                <w:sz w:val="18"/>
                <w:szCs w:val="18"/>
              </w:rPr>
              <w:t>VALOR INDEXACION</w:t>
            </w:r>
          </w:p>
        </w:tc>
        <w:tc>
          <w:tcPr>
            <w:tcW w:w="238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Pr="005859E8" w:rsidR="00084A59" w:rsidP="009373CA" w:rsidRDefault="00084A59" w14:paraId="3FCCE396" w14:textId="77777777">
            <w:pPr>
              <w:jc w:val="right"/>
              <w:rPr>
                <w:rFonts w:ascii="Arial" w:hAnsi="Arial" w:eastAsia="Arial" w:cs="Arial"/>
                <w:color w:val="000000" w:themeColor="text1"/>
                <w:sz w:val="18"/>
                <w:szCs w:val="18"/>
              </w:rPr>
            </w:pPr>
            <w:r w:rsidRPr="005859E8">
              <w:rPr>
                <w:rFonts w:ascii="Arial" w:hAnsi="Arial" w:eastAsia="Arial" w:cs="Arial"/>
                <w:color w:val="000000" w:themeColor="text1"/>
                <w:sz w:val="18"/>
                <w:szCs w:val="18"/>
              </w:rPr>
              <w:t>$ 175.028.510</w:t>
            </w:r>
          </w:p>
        </w:tc>
      </w:tr>
      <w:tr w:rsidRPr="005859E8" w:rsidR="00084A59" w:rsidTr="603D527A" w14:paraId="3E45B332" w14:textId="77777777">
        <w:trPr>
          <w:trHeight w:val="35"/>
          <w:jc w:val="center"/>
        </w:trPr>
        <w:tc>
          <w:tcPr>
            <w:tcW w:w="704"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Pr="005859E8" w:rsidR="00084A59" w:rsidP="009373CA" w:rsidRDefault="00084A59" w14:paraId="6ED6624C" w14:textId="77777777">
            <w:pPr>
              <w:jc w:val="center"/>
              <w:rPr>
                <w:sz w:val="18"/>
                <w:szCs w:val="18"/>
              </w:rPr>
            </w:pPr>
            <w:r w:rsidRPr="005859E8">
              <w:rPr>
                <w:rFonts w:ascii="Arial" w:hAnsi="Arial" w:eastAsia="Arial" w:cs="Arial"/>
                <w:color w:val="000000" w:themeColor="text1"/>
                <w:sz w:val="18"/>
                <w:szCs w:val="18"/>
              </w:rPr>
              <w:t>6</w:t>
            </w:r>
          </w:p>
        </w:tc>
        <w:tc>
          <w:tcPr>
            <w:tcW w:w="595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Pr="005859E8" w:rsidR="00084A59" w:rsidP="009373CA" w:rsidRDefault="00084A59" w14:paraId="3185F01A" w14:textId="77777777">
            <w:pPr>
              <w:rPr>
                <w:rFonts w:ascii="Arial" w:hAnsi="Arial" w:eastAsia="Arial" w:cs="Arial"/>
                <w:color w:val="000000" w:themeColor="text1"/>
                <w:sz w:val="18"/>
                <w:szCs w:val="18"/>
              </w:rPr>
            </w:pPr>
            <w:r w:rsidRPr="005859E8">
              <w:rPr>
                <w:rFonts w:ascii="Arial" w:hAnsi="Arial" w:eastAsia="Arial" w:cs="Arial"/>
                <w:color w:val="000000" w:themeColor="text1"/>
                <w:sz w:val="18"/>
                <w:szCs w:val="18"/>
              </w:rPr>
              <w:t>VALOR ADICIÓN No.1</w:t>
            </w:r>
          </w:p>
        </w:tc>
        <w:tc>
          <w:tcPr>
            <w:tcW w:w="238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Pr="005859E8" w:rsidR="00084A59" w:rsidP="009373CA" w:rsidRDefault="00084A59" w14:paraId="7A58DDE6" w14:textId="77777777">
            <w:pPr>
              <w:jc w:val="right"/>
              <w:rPr>
                <w:rFonts w:ascii="Arial" w:hAnsi="Arial" w:eastAsia="Arial" w:cs="Arial"/>
                <w:color w:val="000000" w:themeColor="text1"/>
                <w:sz w:val="18"/>
                <w:szCs w:val="18"/>
              </w:rPr>
            </w:pPr>
            <w:r w:rsidRPr="005859E8">
              <w:rPr>
                <w:rFonts w:ascii="Arial" w:hAnsi="Arial" w:eastAsia="Arial" w:cs="Arial"/>
                <w:color w:val="000000" w:themeColor="text1"/>
                <w:sz w:val="18"/>
                <w:szCs w:val="18"/>
              </w:rPr>
              <w:t>$ 4.491.626.420</w:t>
            </w:r>
          </w:p>
        </w:tc>
      </w:tr>
      <w:tr w:rsidRPr="005859E8" w:rsidR="00084A59" w:rsidTr="603D527A" w14:paraId="07F515B4" w14:textId="77777777">
        <w:trPr>
          <w:trHeight w:val="35"/>
          <w:jc w:val="center"/>
        </w:trPr>
        <w:tc>
          <w:tcPr>
            <w:tcW w:w="704"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Pr="005859E8" w:rsidR="00084A59" w:rsidP="009373CA" w:rsidRDefault="00084A59" w14:paraId="12F85BB6" w14:textId="77777777">
            <w:pPr>
              <w:jc w:val="center"/>
              <w:rPr>
                <w:sz w:val="18"/>
                <w:szCs w:val="18"/>
              </w:rPr>
            </w:pPr>
            <w:r w:rsidRPr="005859E8">
              <w:rPr>
                <w:rFonts w:ascii="Arial" w:hAnsi="Arial" w:eastAsia="Arial" w:cs="Arial"/>
                <w:color w:val="000000" w:themeColor="text1"/>
                <w:sz w:val="18"/>
                <w:szCs w:val="18"/>
              </w:rPr>
              <w:t>7</w:t>
            </w:r>
          </w:p>
        </w:tc>
        <w:tc>
          <w:tcPr>
            <w:tcW w:w="595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Pr="005859E8" w:rsidR="00084A59" w:rsidP="009373CA" w:rsidRDefault="00084A59" w14:paraId="5CE300B9" w14:textId="77777777">
            <w:pPr>
              <w:rPr>
                <w:rFonts w:ascii="Arial" w:hAnsi="Arial" w:eastAsia="Arial" w:cs="Arial"/>
                <w:color w:val="000000" w:themeColor="text1"/>
                <w:sz w:val="18"/>
                <w:szCs w:val="18"/>
              </w:rPr>
            </w:pPr>
            <w:r w:rsidRPr="005859E8">
              <w:rPr>
                <w:rFonts w:ascii="Arial" w:hAnsi="Arial" w:eastAsia="Arial" w:cs="Arial"/>
                <w:color w:val="000000" w:themeColor="text1"/>
                <w:sz w:val="18"/>
                <w:szCs w:val="18"/>
              </w:rPr>
              <w:t xml:space="preserve">VALOR ADICIÓN APORTES DEL FFDS </w:t>
            </w:r>
          </w:p>
        </w:tc>
        <w:tc>
          <w:tcPr>
            <w:tcW w:w="238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Pr="005859E8" w:rsidR="00084A59" w:rsidP="009373CA" w:rsidRDefault="00084A59" w14:paraId="0B9FAE79" w14:textId="77777777">
            <w:pPr>
              <w:jc w:val="right"/>
              <w:rPr>
                <w:rFonts w:ascii="Arial" w:hAnsi="Arial" w:eastAsia="Arial" w:cs="Arial"/>
                <w:color w:val="000000" w:themeColor="text1"/>
                <w:sz w:val="18"/>
                <w:szCs w:val="18"/>
              </w:rPr>
            </w:pPr>
            <w:r w:rsidRPr="005859E8">
              <w:rPr>
                <w:rFonts w:ascii="Arial" w:hAnsi="Arial" w:eastAsia="Arial" w:cs="Arial"/>
                <w:color w:val="000000" w:themeColor="text1"/>
                <w:sz w:val="18"/>
                <w:szCs w:val="18"/>
              </w:rPr>
              <w:t>$ 4.447.154.871</w:t>
            </w:r>
          </w:p>
        </w:tc>
      </w:tr>
      <w:tr w:rsidRPr="005859E8" w:rsidR="00084A59" w:rsidTr="603D527A" w14:paraId="506F8EDF" w14:textId="77777777">
        <w:trPr>
          <w:trHeight w:val="35"/>
          <w:jc w:val="center"/>
        </w:trPr>
        <w:tc>
          <w:tcPr>
            <w:tcW w:w="704"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Pr="005859E8" w:rsidR="00084A59" w:rsidP="009373CA" w:rsidRDefault="00084A59" w14:paraId="604E4147" w14:textId="77777777">
            <w:pPr>
              <w:jc w:val="center"/>
              <w:rPr>
                <w:sz w:val="18"/>
                <w:szCs w:val="18"/>
              </w:rPr>
            </w:pPr>
            <w:r w:rsidRPr="005859E8">
              <w:rPr>
                <w:rFonts w:ascii="Arial" w:hAnsi="Arial" w:eastAsia="Arial" w:cs="Arial"/>
                <w:color w:val="000000" w:themeColor="text1"/>
                <w:sz w:val="18"/>
                <w:szCs w:val="18"/>
              </w:rPr>
              <w:t>8</w:t>
            </w:r>
          </w:p>
        </w:tc>
        <w:tc>
          <w:tcPr>
            <w:tcW w:w="595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Pr="005859E8" w:rsidR="00084A59" w:rsidP="009373CA" w:rsidRDefault="00084A59" w14:paraId="352B250C" w14:textId="77777777">
            <w:pPr>
              <w:rPr>
                <w:rFonts w:ascii="Arial" w:hAnsi="Arial" w:eastAsia="Arial" w:cs="Arial"/>
                <w:color w:val="000000" w:themeColor="text1"/>
                <w:sz w:val="18"/>
                <w:szCs w:val="18"/>
              </w:rPr>
            </w:pPr>
            <w:r w:rsidRPr="005859E8">
              <w:rPr>
                <w:rFonts w:ascii="Arial" w:hAnsi="Arial" w:eastAsia="Arial" w:cs="Arial"/>
                <w:color w:val="000000" w:themeColor="text1"/>
                <w:sz w:val="18"/>
                <w:szCs w:val="18"/>
              </w:rPr>
              <w:t xml:space="preserve">VALOR ADICIÓN APORTES DE LA SUBRED </w:t>
            </w:r>
          </w:p>
        </w:tc>
        <w:tc>
          <w:tcPr>
            <w:tcW w:w="238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Pr="005859E8" w:rsidR="00084A59" w:rsidP="009373CA" w:rsidRDefault="00084A59" w14:paraId="5339188C" w14:textId="77777777">
            <w:pPr>
              <w:jc w:val="right"/>
              <w:rPr>
                <w:rFonts w:ascii="Arial" w:hAnsi="Arial" w:eastAsia="Arial" w:cs="Arial"/>
                <w:color w:val="000000" w:themeColor="text1"/>
                <w:sz w:val="18"/>
                <w:szCs w:val="18"/>
              </w:rPr>
            </w:pPr>
            <w:r w:rsidRPr="005859E8">
              <w:rPr>
                <w:rFonts w:ascii="Arial" w:hAnsi="Arial" w:eastAsia="Arial" w:cs="Arial"/>
                <w:color w:val="000000" w:themeColor="text1"/>
                <w:sz w:val="18"/>
                <w:szCs w:val="18"/>
              </w:rPr>
              <w:t>$ 44.471.549</w:t>
            </w:r>
          </w:p>
        </w:tc>
      </w:tr>
      <w:tr w:rsidRPr="005859E8" w:rsidR="00084A59" w:rsidTr="603D527A" w14:paraId="251A978A" w14:textId="77777777">
        <w:trPr>
          <w:trHeight w:val="35"/>
          <w:jc w:val="center"/>
        </w:trPr>
        <w:tc>
          <w:tcPr>
            <w:tcW w:w="704"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Pr="005859E8" w:rsidR="00084A59" w:rsidP="009373CA" w:rsidRDefault="00084A59" w14:paraId="62C8DCF2" w14:textId="77777777">
            <w:pPr>
              <w:jc w:val="center"/>
              <w:rPr>
                <w:sz w:val="18"/>
                <w:szCs w:val="18"/>
              </w:rPr>
            </w:pPr>
            <w:r w:rsidRPr="005859E8">
              <w:rPr>
                <w:rFonts w:ascii="Arial" w:hAnsi="Arial" w:eastAsia="Arial" w:cs="Arial"/>
                <w:color w:val="000000" w:themeColor="text1"/>
                <w:sz w:val="18"/>
                <w:szCs w:val="18"/>
              </w:rPr>
              <w:t>9</w:t>
            </w:r>
          </w:p>
        </w:tc>
        <w:tc>
          <w:tcPr>
            <w:tcW w:w="595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Pr="005859E8" w:rsidR="00084A59" w:rsidP="009373CA" w:rsidRDefault="00084A59" w14:paraId="4ED12B3F" w14:textId="77777777">
            <w:pPr>
              <w:rPr>
                <w:rFonts w:ascii="Arial" w:hAnsi="Arial" w:eastAsia="Arial" w:cs="Arial"/>
                <w:color w:val="000000" w:themeColor="text1"/>
                <w:sz w:val="18"/>
                <w:szCs w:val="18"/>
              </w:rPr>
            </w:pPr>
            <w:r w:rsidRPr="005859E8">
              <w:rPr>
                <w:rFonts w:ascii="Arial" w:hAnsi="Arial" w:eastAsia="Arial" w:cs="Arial"/>
                <w:color w:val="000000" w:themeColor="text1"/>
                <w:sz w:val="18"/>
                <w:szCs w:val="18"/>
              </w:rPr>
              <w:t>VALOR ADICIÓN No.2</w:t>
            </w:r>
          </w:p>
        </w:tc>
        <w:tc>
          <w:tcPr>
            <w:tcW w:w="238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Pr="005859E8" w:rsidR="00084A59" w:rsidP="009373CA" w:rsidRDefault="00084A59" w14:paraId="4974E8FA" w14:textId="77777777">
            <w:pPr>
              <w:jc w:val="right"/>
              <w:rPr>
                <w:rFonts w:ascii="Arial" w:hAnsi="Arial" w:eastAsia="Arial" w:cs="Arial"/>
                <w:color w:val="000000" w:themeColor="text1"/>
                <w:sz w:val="18"/>
                <w:szCs w:val="18"/>
              </w:rPr>
            </w:pPr>
            <w:r w:rsidRPr="005859E8">
              <w:rPr>
                <w:rFonts w:ascii="Arial" w:hAnsi="Arial" w:eastAsia="Arial" w:cs="Arial"/>
                <w:color w:val="000000" w:themeColor="text1"/>
                <w:sz w:val="18"/>
                <w:szCs w:val="18"/>
              </w:rPr>
              <w:t>$ 890.267.072</w:t>
            </w:r>
          </w:p>
        </w:tc>
      </w:tr>
      <w:tr w:rsidRPr="005859E8" w:rsidR="00084A59" w:rsidTr="603D527A" w14:paraId="7CAA5122" w14:textId="77777777">
        <w:trPr>
          <w:trHeight w:val="35"/>
          <w:jc w:val="center"/>
        </w:trPr>
        <w:tc>
          <w:tcPr>
            <w:tcW w:w="704"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Pr="005859E8" w:rsidR="00084A59" w:rsidP="009373CA" w:rsidRDefault="00084A59" w14:paraId="08343F03" w14:textId="77777777">
            <w:pPr>
              <w:jc w:val="center"/>
              <w:rPr>
                <w:sz w:val="18"/>
                <w:szCs w:val="18"/>
              </w:rPr>
            </w:pPr>
            <w:r w:rsidRPr="005859E8">
              <w:rPr>
                <w:rFonts w:ascii="Arial" w:hAnsi="Arial" w:eastAsia="Arial" w:cs="Arial"/>
                <w:color w:val="000000" w:themeColor="text1"/>
                <w:sz w:val="18"/>
                <w:szCs w:val="18"/>
              </w:rPr>
              <w:t>10</w:t>
            </w:r>
          </w:p>
        </w:tc>
        <w:tc>
          <w:tcPr>
            <w:tcW w:w="595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Pr="005859E8" w:rsidR="00084A59" w:rsidP="009373CA" w:rsidRDefault="00084A59" w14:paraId="5761FA34" w14:textId="77777777">
            <w:pPr>
              <w:rPr>
                <w:rFonts w:ascii="Arial" w:hAnsi="Arial" w:eastAsia="Arial" w:cs="Arial"/>
                <w:color w:val="000000" w:themeColor="text1"/>
                <w:sz w:val="18"/>
                <w:szCs w:val="18"/>
              </w:rPr>
            </w:pPr>
            <w:r w:rsidRPr="005859E8">
              <w:rPr>
                <w:rFonts w:ascii="Arial" w:hAnsi="Arial" w:eastAsia="Arial" w:cs="Arial"/>
                <w:color w:val="000000" w:themeColor="text1"/>
                <w:sz w:val="18"/>
                <w:szCs w:val="18"/>
              </w:rPr>
              <w:t xml:space="preserve">VALOR ADICIÓN APORTES DEL FFDS </w:t>
            </w:r>
          </w:p>
        </w:tc>
        <w:tc>
          <w:tcPr>
            <w:tcW w:w="238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Pr="005859E8" w:rsidR="00084A59" w:rsidP="009373CA" w:rsidRDefault="00084A59" w14:paraId="64C88BDC" w14:textId="77777777">
            <w:pPr>
              <w:jc w:val="right"/>
              <w:rPr>
                <w:rFonts w:ascii="Arial" w:hAnsi="Arial" w:eastAsia="Arial" w:cs="Arial"/>
                <w:color w:val="000000" w:themeColor="text1"/>
                <w:sz w:val="18"/>
                <w:szCs w:val="18"/>
              </w:rPr>
            </w:pPr>
            <w:r w:rsidRPr="005859E8">
              <w:rPr>
                <w:rFonts w:ascii="Arial" w:hAnsi="Arial" w:eastAsia="Arial" w:cs="Arial"/>
                <w:color w:val="000000" w:themeColor="text1"/>
                <w:sz w:val="18"/>
                <w:szCs w:val="18"/>
              </w:rPr>
              <w:t>$ 881.452.547</w:t>
            </w:r>
          </w:p>
        </w:tc>
      </w:tr>
      <w:tr w:rsidRPr="005859E8" w:rsidR="00084A59" w:rsidTr="603D527A" w14:paraId="3F2951A2" w14:textId="77777777">
        <w:trPr>
          <w:trHeight w:val="35"/>
          <w:jc w:val="center"/>
        </w:trPr>
        <w:tc>
          <w:tcPr>
            <w:tcW w:w="704"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Pr="005859E8" w:rsidR="00084A59" w:rsidP="009373CA" w:rsidRDefault="00084A59" w14:paraId="2CF779DE" w14:textId="77777777">
            <w:pPr>
              <w:jc w:val="center"/>
              <w:rPr>
                <w:rFonts w:ascii="Arial" w:hAnsi="Arial" w:eastAsia="Arial" w:cs="Arial"/>
                <w:color w:val="000000" w:themeColor="text1"/>
                <w:sz w:val="18"/>
                <w:szCs w:val="18"/>
              </w:rPr>
            </w:pPr>
            <w:r w:rsidRPr="005859E8">
              <w:rPr>
                <w:rFonts w:ascii="Arial" w:hAnsi="Arial" w:eastAsia="Arial" w:cs="Arial"/>
                <w:color w:val="000000" w:themeColor="text1"/>
                <w:sz w:val="18"/>
                <w:szCs w:val="18"/>
              </w:rPr>
              <w:t>11</w:t>
            </w:r>
          </w:p>
        </w:tc>
        <w:tc>
          <w:tcPr>
            <w:tcW w:w="595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Pr="005859E8" w:rsidR="00084A59" w:rsidP="009373CA" w:rsidRDefault="00084A59" w14:paraId="2D0AFE82" w14:textId="5E1794FD">
            <w:pPr>
              <w:rPr>
                <w:rFonts w:ascii="Arial" w:hAnsi="Arial" w:eastAsia="Arial" w:cs="Arial"/>
                <w:color w:val="000000" w:themeColor="text1"/>
                <w:sz w:val="18"/>
                <w:szCs w:val="18"/>
              </w:rPr>
            </w:pPr>
            <w:r w:rsidRPr="005859E8">
              <w:rPr>
                <w:rFonts w:ascii="Arial" w:hAnsi="Arial" w:eastAsia="Arial" w:cs="Arial"/>
                <w:color w:val="000000" w:themeColor="text1"/>
                <w:sz w:val="18"/>
                <w:szCs w:val="18"/>
              </w:rPr>
              <w:t xml:space="preserve">VALOR ADICIÓN APORTES DE LA SUBRED </w:t>
            </w:r>
          </w:p>
        </w:tc>
        <w:tc>
          <w:tcPr>
            <w:tcW w:w="238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Pr="005859E8" w:rsidR="00084A59" w:rsidP="009373CA" w:rsidRDefault="00084A59" w14:paraId="19D2984C" w14:textId="77777777">
            <w:pPr>
              <w:jc w:val="right"/>
              <w:rPr>
                <w:rFonts w:ascii="Arial" w:hAnsi="Arial" w:eastAsia="Arial" w:cs="Arial"/>
                <w:color w:val="000000" w:themeColor="text1"/>
                <w:sz w:val="18"/>
                <w:szCs w:val="18"/>
              </w:rPr>
            </w:pPr>
            <w:r w:rsidRPr="005859E8">
              <w:rPr>
                <w:rFonts w:ascii="Arial" w:hAnsi="Arial" w:eastAsia="Arial" w:cs="Arial"/>
                <w:color w:val="000000" w:themeColor="text1"/>
                <w:sz w:val="18"/>
                <w:szCs w:val="18"/>
              </w:rPr>
              <w:t>$ 8.814.525</w:t>
            </w:r>
          </w:p>
        </w:tc>
      </w:tr>
      <w:tr w:rsidRPr="005859E8" w:rsidR="00084A59" w:rsidTr="603D527A" w14:paraId="2EFC5435" w14:textId="77777777">
        <w:trPr>
          <w:trHeight w:val="35"/>
          <w:jc w:val="center"/>
        </w:trPr>
        <w:tc>
          <w:tcPr>
            <w:tcW w:w="704"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Pr="005859E8" w:rsidR="00084A59" w:rsidP="009373CA" w:rsidRDefault="00084A59" w14:paraId="2F2D8C45" w14:textId="77777777">
            <w:pPr>
              <w:jc w:val="center"/>
              <w:rPr>
                <w:rFonts w:ascii="Arial" w:hAnsi="Arial" w:eastAsia="Arial" w:cs="Arial"/>
                <w:color w:val="000000" w:themeColor="text1"/>
                <w:sz w:val="18"/>
                <w:szCs w:val="18"/>
              </w:rPr>
            </w:pPr>
            <w:r w:rsidRPr="005859E8">
              <w:rPr>
                <w:rFonts w:ascii="Arial" w:hAnsi="Arial" w:eastAsia="Arial" w:cs="Arial"/>
                <w:color w:val="000000" w:themeColor="text1"/>
                <w:sz w:val="18"/>
                <w:szCs w:val="18"/>
              </w:rPr>
              <w:t>12</w:t>
            </w:r>
          </w:p>
        </w:tc>
        <w:tc>
          <w:tcPr>
            <w:tcW w:w="595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Pr="005859E8" w:rsidR="00084A59" w:rsidP="009373CA" w:rsidRDefault="00084A59" w14:paraId="016AF36F" w14:textId="77777777">
            <w:pPr>
              <w:rPr>
                <w:rFonts w:ascii="Arial" w:hAnsi="Arial" w:eastAsia="Arial" w:cs="Arial"/>
                <w:color w:val="000000" w:themeColor="text1"/>
                <w:sz w:val="18"/>
                <w:szCs w:val="18"/>
              </w:rPr>
            </w:pPr>
            <w:r w:rsidRPr="005859E8">
              <w:rPr>
                <w:rFonts w:ascii="Arial" w:hAnsi="Arial" w:eastAsia="Arial" w:cs="Arial"/>
                <w:color w:val="000000" w:themeColor="text1"/>
                <w:sz w:val="18"/>
                <w:szCs w:val="18"/>
              </w:rPr>
              <w:t>VALOR ADICIÓN No.3</w:t>
            </w:r>
          </w:p>
        </w:tc>
        <w:tc>
          <w:tcPr>
            <w:tcW w:w="238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Pr="005859E8" w:rsidR="00084A59" w:rsidP="009373CA" w:rsidRDefault="00084A59" w14:paraId="7F099DEC" w14:textId="77777777">
            <w:pPr>
              <w:jc w:val="right"/>
              <w:rPr>
                <w:rFonts w:ascii="Arial" w:hAnsi="Arial" w:eastAsia="Arial" w:cs="Arial"/>
                <w:color w:val="000000" w:themeColor="text1"/>
                <w:sz w:val="18"/>
                <w:szCs w:val="18"/>
              </w:rPr>
            </w:pPr>
            <w:r w:rsidRPr="005859E8">
              <w:rPr>
                <w:rFonts w:ascii="Arial" w:hAnsi="Arial" w:eastAsia="Arial" w:cs="Arial"/>
                <w:color w:val="000000" w:themeColor="text1"/>
                <w:sz w:val="18"/>
                <w:szCs w:val="18"/>
              </w:rPr>
              <w:t>$ 1.407.838.452</w:t>
            </w:r>
          </w:p>
        </w:tc>
      </w:tr>
      <w:tr w:rsidRPr="005859E8" w:rsidR="00084A59" w:rsidTr="603D527A" w14:paraId="65F125D0" w14:textId="77777777">
        <w:trPr>
          <w:trHeight w:val="35"/>
          <w:jc w:val="center"/>
        </w:trPr>
        <w:tc>
          <w:tcPr>
            <w:tcW w:w="704"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Pr="005859E8" w:rsidR="00084A59" w:rsidP="009373CA" w:rsidRDefault="00084A59" w14:paraId="213742CF" w14:textId="77777777">
            <w:pPr>
              <w:jc w:val="center"/>
              <w:rPr>
                <w:rFonts w:ascii="Arial" w:hAnsi="Arial" w:eastAsia="Arial" w:cs="Arial"/>
                <w:color w:val="000000" w:themeColor="text1"/>
                <w:sz w:val="18"/>
                <w:szCs w:val="18"/>
              </w:rPr>
            </w:pPr>
            <w:r w:rsidRPr="005859E8">
              <w:rPr>
                <w:rFonts w:ascii="Arial" w:hAnsi="Arial" w:eastAsia="Arial" w:cs="Arial"/>
                <w:color w:val="000000" w:themeColor="text1"/>
                <w:sz w:val="18"/>
                <w:szCs w:val="18"/>
              </w:rPr>
              <w:t>13</w:t>
            </w:r>
          </w:p>
        </w:tc>
        <w:tc>
          <w:tcPr>
            <w:tcW w:w="595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Pr="005859E8" w:rsidR="00084A59" w:rsidP="009373CA" w:rsidRDefault="00084A59" w14:paraId="600AB299" w14:textId="77777777">
            <w:pPr>
              <w:rPr>
                <w:rFonts w:ascii="Arial" w:hAnsi="Arial" w:eastAsia="Arial" w:cs="Arial"/>
                <w:color w:val="000000" w:themeColor="text1"/>
                <w:sz w:val="18"/>
                <w:szCs w:val="18"/>
              </w:rPr>
            </w:pPr>
            <w:r w:rsidRPr="005859E8">
              <w:rPr>
                <w:rFonts w:ascii="Arial" w:hAnsi="Arial" w:eastAsia="Arial" w:cs="Arial"/>
                <w:color w:val="000000" w:themeColor="text1"/>
                <w:sz w:val="18"/>
                <w:szCs w:val="18"/>
              </w:rPr>
              <w:t xml:space="preserve">VALOR ADICIÓN APORTES DEL FFDS </w:t>
            </w:r>
          </w:p>
        </w:tc>
        <w:tc>
          <w:tcPr>
            <w:tcW w:w="238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Pr="005859E8" w:rsidR="00084A59" w:rsidP="009373CA" w:rsidRDefault="00084A59" w14:paraId="157288A7" w14:textId="77777777">
            <w:pPr>
              <w:jc w:val="right"/>
              <w:rPr>
                <w:rFonts w:ascii="Arial" w:hAnsi="Arial" w:eastAsia="Arial" w:cs="Arial"/>
                <w:color w:val="000000" w:themeColor="text1"/>
                <w:sz w:val="18"/>
                <w:szCs w:val="18"/>
              </w:rPr>
            </w:pPr>
            <w:r w:rsidRPr="005859E8">
              <w:rPr>
                <w:rFonts w:ascii="Arial" w:hAnsi="Arial" w:eastAsia="Arial" w:cs="Arial"/>
                <w:color w:val="000000" w:themeColor="text1"/>
                <w:sz w:val="18"/>
                <w:szCs w:val="18"/>
              </w:rPr>
              <w:t>$ 1.393.899.457</w:t>
            </w:r>
          </w:p>
        </w:tc>
      </w:tr>
      <w:tr w:rsidRPr="005859E8" w:rsidR="00084A59" w:rsidTr="603D527A" w14:paraId="72DD0AB9" w14:textId="77777777">
        <w:trPr>
          <w:trHeight w:val="35"/>
          <w:jc w:val="center"/>
        </w:trPr>
        <w:tc>
          <w:tcPr>
            <w:tcW w:w="704"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Pr="005859E8" w:rsidR="00084A59" w:rsidP="009373CA" w:rsidRDefault="00084A59" w14:paraId="6F4490C6" w14:textId="77777777">
            <w:pPr>
              <w:jc w:val="center"/>
              <w:rPr>
                <w:rFonts w:ascii="Arial" w:hAnsi="Arial" w:eastAsia="Arial" w:cs="Arial"/>
                <w:color w:val="000000" w:themeColor="text1"/>
                <w:sz w:val="18"/>
                <w:szCs w:val="18"/>
              </w:rPr>
            </w:pPr>
            <w:r w:rsidRPr="005859E8">
              <w:rPr>
                <w:rFonts w:ascii="Arial" w:hAnsi="Arial" w:eastAsia="Arial" w:cs="Arial"/>
                <w:color w:val="000000" w:themeColor="text1"/>
                <w:sz w:val="18"/>
                <w:szCs w:val="18"/>
              </w:rPr>
              <w:t>14</w:t>
            </w:r>
          </w:p>
        </w:tc>
        <w:tc>
          <w:tcPr>
            <w:tcW w:w="595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Pr="005859E8" w:rsidR="00084A59" w:rsidP="009373CA" w:rsidRDefault="00084A59" w14:paraId="3472F191" w14:textId="77777777">
            <w:pPr>
              <w:rPr>
                <w:rFonts w:ascii="Arial" w:hAnsi="Arial" w:eastAsia="Arial" w:cs="Arial"/>
                <w:color w:val="000000" w:themeColor="text1"/>
                <w:sz w:val="18"/>
                <w:szCs w:val="18"/>
              </w:rPr>
            </w:pPr>
            <w:r w:rsidRPr="005859E8">
              <w:rPr>
                <w:rFonts w:ascii="Arial" w:hAnsi="Arial" w:eastAsia="Arial" w:cs="Arial"/>
                <w:color w:val="000000" w:themeColor="text1"/>
                <w:sz w:val="18"/>
                <w:szCs w:val="18"/>
              </w:rPr>
              <w:t xml:space="preserve">VALOR ADICIÓN APORTES DE LA SUBRED </w:t>
            </w:r>
          </w:p>
        </w:tc>
        <w:tc>
          <w:tcPr>
            <w:tcW w:w="238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Pr="005859E8" w:rsidR="00084A59" w:rsidP="009373CA" w:rsidRDefault="00084A59" w14:paraId="38AA2869" w14:textId="77777777">
            <w:pPr>
              <w:jc w:val="right"/>
              <w:rPr>
                <w:rFonts w:ascii="Arial" w:hAnsi="Arial" w:eastAsia="Arial" w:cs="Arial"/>
                <w:color w:val="000000" w:themeColor="text1"/>
                <w:sz w:val="18"/>
                <w:szCs w:val="18"/>
              </w:rPr>
            </w:pPr>
            <w:r w:rsidRPr="005859E8">
              <w:rPr>
                <w:rFonts w:ascii="Arial" w:hAnsi="Arial" w:eastAsia="Arial" w:cs="Arial"/>
                <w:color w:val="000000" w:themeColor="text1"/>
                <w:sz w:val="18"/>
                <w:szCs w:val="18"/>
              </w:rPr>
              <w:t>$ 13.938.995</w:t>
            </w:r>
          </w:p>
        </w:tc>
      </w:tr>
      <w:tr w:rsidRPr="005859E8" w:rsidR="00084A59" w:rsidTr="603D527A" w14:paraId="0238617F" w14:textId="77777777">
        <w:trPr>
          <w:trHeight w:val="35"/>
          <w:jc w:val="center"/>
        </w:trPr>
        <w:tc>
          <w:tcPr>
            <w:tcW w:w="704"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Pr="005859E8" w:rsidR="00084A59" w:rsidP="009373CA" w:rsidRDefault="00084A59" w14:paraId="24F15F75" w14:textId="77777777">
            <w:pPr>
              <w:jc w:val="center"/>
              <w:rPr>
                <w:rFonts w:ascii="Arial" w:hAnsi="Arial" w:eastAsia="Arial" w:cs="Arial"/>
                <w:color w:val="000000" w:themeColor="text1"/>
                <w:sz w:val="18"/>
                <w:szCs w:val="18"/>
              </w:rPr>
            </w:pPr>
            <w:r w:rsidRPr="005859E8">
              <w:rPr>
                <w:rFonts w:ascii="Arial" w:hAnsi="Arial" w:eastAsia="Arial" w:cs="Arial"/>
                <w:color w:val="000000" w:themeColor="text1"/>
                <w:sz w:val="18"/>
                <w:szCs w:val="18"/>
              </w:rPr>
              <w:t>15</w:t>
            </w:r>
          </w:p>
        </w:tc>
        <w:tc>
          <w:tcPr>
            <w:tcW w:w="595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Pr="005859E8" w:rsidR="00084A59" w:rsidP="009373CA" w:rsidRDefault="00084A59" w14:paraId="5AE7D5E8" w14:textId="0BE4AD87">
            <w:pPr>
              <w:rPr>
                <w:rFonts w:ascii="Arial" w:hAnsi="Arial" w:eastAsia="Arial" w:cs="Arial"/>
                <w:color w:val="000000" w:themeColor="text1"/>
                <w:sz w:val="18"/>
                <w:szCs w:val="18"/>
              </w:rPr>
            </w:pPr>
            <w:r w:rsidRPr="005859E8">
              <w:rPr>
                <w:rFonts w:ascii="Arial" w:hAnsi="Arial" w:eastAsia="Arial" w:cs="Arial"/>
                <w:color w:val="000000" w:themeColor="text1"/>
                <w:sz w:val="18"/>
                <w:szCs w:val="18"/>
              </w:rPr>
              <w:t xml:space="preserve">VALOR TOTAL </w:t>
            </w:r>
            <w:r w:rsidR="00D13EF0">
              <w:rPr>
                <w:rFonts w:ascii="Arial" w:hAnsi="Arial" w:eastAsia="Arial" w:cs="Arial"/>
                <w:color w:val="000000" w:themeColor="text1"/>
                <w:sz w:val="18"/>
                <w:szCs w:val="18"/>
              </w:rPr>
              <w:t>(16+17)</w:t>
            </w:r>
          </w:p>
        </w:tc>
        <w:tc>
          <w:tcPr>
            <w:tcW w:w="238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Pr="005859E8" w:rsidR="00084A59" w:rsidP="009373CA" w:rsidRDefault="00084A59" w14:paraId="0B060D49" w14:textId="77777777">
            <w:pPr>
              <w:jc w:val="right"/>
              <w:rPr>
                <w:rFonts w:ascii="Arial" w:hAnsi="Arial" w:eastAsia="Arial" w:cs="Arial"/>
                <w:color w:val="000000" w:themeColor="text1"/>
                <w:sz w:val="18"/>
                <w:szCs w:val="18"/>
              </w:rPr>
            </w:pPr>
            <w:r w:rsidRPr="005859E8">
              <w:rPr>
                <w:rFonts w:ascii="Arial" w:hAnsi="Arial" w:eastAsia="Arial" w:cs="Arial"/>
                <w:color w:val="000000" w:themeColor="text1"/>
                <w:sz w:val="18"/>
                <w:szCs w:val="18"/>
              </w:rPr>
              <w:t>$ 14.364.190.759</w:t>
            </w:r>
          </w:p>
        </w:tc>
      </w:tr>
      <w:tr w:rsidRPr="005859E8" w:rsidR="00084A59" w:rsidTr="603D527A" w14:paraId="3647C652" w14:textId="77777777">
        <w:trPr>
          <w:trHeight w:val="35"/>
          <w:jc w:val="center"/>
        </w:trPr>
        <w:tc>
          <w:tcPr>
            <w:tcW w:w="704"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Pr="005859E8" w:rsidR="00084A59" w:rsidP="009373CA" w:rsidRDefault="00084A59" w14:paraId="4800EC8D" w14:textId="77777777">
            <w:pPr>
              <w:jc w:val="center"/>
              <w:rPr>
                <w:rFonts w:ascii="Arial" w:hAnsi="Arial" w:eastAsia="Arial" w:cs="Arial"/>
                <w:color w:val="000000" w:themeColor="text1"/>
                <w:sz w:val="18"/>
                <w:szCs w:val="18"/>
              </w:rPr>
            </w:pPr>
            <w:r w:rsidRPr="005859E8">
              <w:rPr>
                <w:rFonts w:ascii="Arial" w:hAnsi="Arial" w:eastAsia="Arial" w:cs="Arial"/>
                <w:color w:val="000000" w:themeColor="text1"/>
                <w:sz w:val="18"/>
                <w:szCs w:val="18"/>
              </w:rPr>
              <w:t>16</w:t>
            </w:r>
          </w:p>
        </w:tc>
        <w:tc>
          <w:tcPr>
            <w:tcW w:w="595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Pr="005859E8" w:rsidR="00084A59" w:rsidP="009373CA" w:rsidRDefault="00084A59" w14:paraId="667FA587" w14:textId="6AA25342">
            <w:pPr>
              <w:rPr>
                <w:rFonts w:ascii="Arial" w:hAnsi="Arial" w:eastAsia="Arial" w:cs="Arial"/>
                <w:color w:val="000000" w:themeColor="text1"/>
                <w:sz w:val="18"/>
                <w:szCs w:val="18"/>
              </w:rPr>
            </w:pPr>
            <w:r w:rsidRPr="603D527A" w:rsidR="00084A59">
              <w:rPr>
                <w:rFonts w:ascii="Arial" w:hAnsi="Arial" w:eastAsia="Arial" w:cs="Arial"/>
                <w:color w:val="000000" w:themeColor="text1" w:themeTint="FF" w:themeShade="FF"/>
                <w:sz w:val="18"/>
                <w:szCs w:val="18"/>
              </w:rPr>
              <w:t xml:space="preserve">VALOR TOTAL APORTES DEL </w:t>
            </w:r>
            <w:commentRangeStart w:id="1"/>
            <w:commentRangeStart w:id="1941224784"/>
            <w:r w:rsidRPr="603D527A" w:rsidR="00084A59">
              <w:rPr>
                <w:rFonts w:ascii="Arial" w:hAnsi="Arial" w:eastAsia="Arial" w:cs="Arial"/>
                <w:color w:val="000000" w:themeColor="text1" w:themeTint="FF" w:themeShade="FF"/>
                <w:sz w:val="18"/>
                <w:szCs w:val="18"/>
              </w:rPr>
              <w:t>FFDS</w:t>
            </w:r>
            <w:commentRangeEnd w:id="1"/>
            <w:r>
              <w:rPr>
                <w:rStyle w:val="CommentReference"/>
              </w:rPr>
              <w:commentReference w:id="1"/>
            </w:r>
            <w:commentRangeEnd w:id="1941224784"/>
            <w:r>
              <w:rPr>
                <w:rStyle w:val="CommentReference"/>
              </w:rPr>
              <w:commentReference w:id="1941224784"/>
            </w:r>
            <w:r w:rsidRPr="603D527A" w:rsidR="00084A59">
              <w:rPr>
                <w:rFonts w:ascii="Arial" w:hAnsi="Arial" w:eastAsia="Arial" w:cs="Arial"/>
                <w:color w:val="000000" w:themeColor="text1" w:themeTint="FF" w:themeShade="FF"/>
                <w:sz w:val="18"/>
                <w:szCs w:val="18"/>
              </w:rPr>
              <w:t xml:space="preserve"> </w:t>
            </w:r>
            <w:r w:rsidRPr="603D527A" w:rsidR="00D04522">
              <w:rPr>
                <w:rFonts w:ascii="Arial" w:hAnsi="Arial" w:eastAsia="Arial" w:cs="Arial"/>
                <w:color w:val="000000" w:themeColor="text1" w:themeTint="FF" w:themeShade="FF"/>
                <w:sz w:val="18"/>
                <w:szCs w:val="18"/>
              </w:rPr>
              <w:t>(</w:t>
            </w:r>
            <w:r w:rsidRPr="603D527A" w:rsidR="00D13EF0">
              <w:rPr>
                <w:rFonts w:ascii="Arial" w:hAnsi="Arial" w:eastAsia="Arial" w:cs="Arial"/>
                <w:color w:val="000000" w:themeColor="text1" w:themeTint="FF" w:themeShade="FF"/>
                <w:sz w:val="18"/>
                <w:szCs w:val="18"/>
              </w:rPr>
              <w:t>2+3</w:t>
            </w:r>
            <w:r w:rsidRPr="603D527A" w:rsidR="00D04522">
              <w:rPr>
                <w:rFonts w:ascii="Arial" w:hAnsi="Arial" w:eastAsia="Arial" w:cs="Arial"/>
                <w:color w:val="000000" w:themeColor="text1" w:themeTint="FF" w:themeShade="FF"/>
                <w:sz w:val="18"/>
                <w:szCs w:val="18"/>
              </w:rPr>
              <w:t>+5+7+10+13)</w:t>
            </w:r>
          </w:p>
        </w:tc>
        <w:tc>
          <w:tcPr>
            <w:tcW w:w="238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Pr="005859E8" w:rsidR="00084A59" w:rsidP="009373CA" w:rsidRDefault="00084A59" w14:paraId="49FE27C0" w14:textId="77777777">
            <w:pPr>
              <w:jc w:val="right"/>
              <w:rPr>
                <w:rFonts w:ascii="Arial" w:hAnsi="Arial" w:eastAsia="Arial" w:cs="Arial"/>
                <w:color w:val="000000" w:themeColor="text1"/>
                <w:sz w:val="18"/>
                <w:szCs w:val="18"/>
              </w:rPr>
            </w:pPr>
            <w:r w:rsidRPr="005859E8">
              <w:rPr>
                <w:rFonts w:ascii="Arial" w:hAnsi="Arial" w:eastAsia="Arial" w:cs="Arial"/>
                <w:color w:val="000000" w:themeColor="text1"/>
                <w:sz w:val="18"/>
                <w:szCs w:val="18"/>
              </w:rPr>
              <w:t>$ 14.223.704.004</w:t>
            </w:r>
          </w:p>
        </w:tc>
      </w:tr>
      <w:tr w:rsidRPr="005859E8" w:rsidR="00084A59" w:rsidTr="603D527A" w14:paraId="200380F2" w14:textId="77777777">
        <w:trPr>
          <w:trHeight w:val="35"/>
          <w:jc w:val="center"/>
        </w:trPr>
        <w:tc>
          <w:tcPr>
            <w:tcW w:w="704"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Pr="005859E8" w:rsidR="00084A59" w:rsidP="009373CA" w:rsidRDefault="00084A59" w14:paraId="7A8FFBE5" w14:textId="77777777">
            <w:pPr>
              <w:jc w:val="center"/>
              <w:rPr>
                <w:rFonts w:ascii="Arial" w:hAnsi="Arial" w:eastAsia="Arial" w:cs="Arial"/>
                <w:color w:val="000000" w:themeColor="text1"/>
                <w:sz w:val="18"/>
                <w:szCs w:val="18"/>
              </w:rPr>
            </w:pPr>
            <w:r w:rsidRPr="005859E8">
              <w:rPr>
                <w:rFonts w:ascii="Arial" w:hAnsi="Arial" w:eastAsia="Arial" w:cs="Arial"/>
                <w:color w:val="000000" w:themeColor="text1"/>
                <w:sz w:val="18"/>
                <w:szCs w:val="18"/>
              </w:rPr>
              <w:t>17</w:t>
            </w:r>
          </w:p>
        </w:tc>
        <w:tc>
          <w:tcPr>
            <w:tcW w:w="595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Pr="005859E8" w:rsidR="00084A59" w:rsidP="009373CA" w:rsidRDefault="00084A59" w14:paraId="00BF84AB" w14:textId="76D2936E">
            <w:pPr>
              <w:rPr>
                <w:rFonts w:ascii="Arial" w:hAnsi="Arial" w:eastAsia="Arial" w:cs="Arial"/>
                <w:sz w:val="18"/>
                <w:szCs w:val="18"/>
              </w:rPr>
            </w:pPr>
            <w:r w:rsidRPr="603D527A" w:rsidR="00084A59">
              <w:rPr>
                <w:rFonts w:ascii="Arial" w:hAnsi="Arial" w:eastAsia="Arial" w:cs="Arial"/>
                <w:color w:val="000000" w:themeColor="text1" w:themeTint="FF" w:themeShade="FF"/>
                <w:sz w:val="18"/>
                <w:szCs w:val="18"/>
              </w:rPr>
              <w:t xml:space="preserve">VALOR TOTAL APORTES DE LA SUBRED </w:t>
            </w:r>
            <w:commentRangeStart w:id="2"/>
            <w:commentRangeStart w:id="1759902847"/>
            <w:r w:rsidRPr="603D527A" w:rsidR="00084A59">
              <w:rPr>
                <w:rFonts w:ascii="Arial" w:hAnsi="Arial" w:eastAsia="Arial" w:cs="Arial"/>
                <w:color w:val="000000" w:themeColor="text1" w:themeTint="FF" w:themeShade="FF"/>
                <w:sz w:val="18"/>
                <w:szCs w:val="18"/>
              </w:rPr>
              <w:t>(</w:t>
            </w:r>
            <w:r w:rsidRPr="603D527A" w:rsidR="00D04522">
              <w:rPr>
                <w:rFonts w:ascii="Arial" w:hAnsi="Arial" w:eastAsia="Arial" w:cs="Arial"/>
                <w:color w:val="000000" w:themeColor="text1" w:themeTint="FF" w:themeShade="FF"/>
                <w:sz w:val="18"/>
                <w:szCs w:val="18"/>
              </w:rPr>
              <w:t>4</w:t>
            </w:r>
            <w:r w:rsidRPr="603D527A" w:rsidR="00084A59">
              <w:rPr>
                <w:rFonts w:ascii="Arial" w:hAnsi="Arial" w:eastAsia="Arial" w:cs="Arial"/>
                <w:color w:val="000000" w:themeColor="text1" w:themeTint="FF" w:themeShade="FF"/>
                <w:sz w:val="18"/>
                <w:szCs w:val="18"/>
              </w:rPr>
              <w:t>+</w:t>
            </w:r>
            <w:r w:rsidRPr="603D527A" w:rsidR="00D04522">
              <w:rPr>
                <w:rFonts w:ascii="Arial" w:hAnsi="Arial" w:eastAsia="Arial" w:cs="Arial"/>
                <w:color w:val="000000" w:themeColor="text1" w:themeTint="FF" w:themeShade="FF"/>
                <w:sz w:val="18"/>
                <w:szCs w:val="18"/>
              </w:rPr>
              <w:t>8</w:t>
            </w:r>
            <w:r w:rsidRPr="603D527A" w:rsidR="00084A59">
              <w:rPr>
                <w:rFonts w:ascii="Arial" w:hAnsi="Arial" w:eastAsia="Arial" w:cs="Arial"/>
                <w:color w:val="000000" w:themeColor="text1" w:themeTint="FF" w:themeShade="FF"/>
                <w:sz w:val="18"/>
                <w:szCs w:val="18"/>
              </w:rPr>
              <w:t>+1</w:t>
            </w:r>
            <w:r w:rsidRPr="603D527A" w:rsidR="00D04522">
              <w:rPr>
                <w:rFonts w:ascii="Arial" w:hAnsi="Arial" w:eastAsia="Arial" w:cs="Arial"/>
                <w:color w:val="000000" w:themeColor="text1" w:themeTint="FF" w:themeShade="FF"/>
                <w:sz w:val="18"/>
                <w:szCs w:val="18"/>
              </w:rPr>
              <w:t>1</w:t>
            </w:r>
            <w:r w:rsidRPr="603D527A" w:rsidR="00084A59">
              <w:rPr>
                <w:rFonts w:ascii="Arial" w:hAnsi="Arial" w:eastAsia="Arial" w:cs="Arial"/>
                <w:color w:val="000000" w:themeColor="text1" w:themeTint="FF" w:themeShade="FF"/>
                <w:sz w:val="18"/>
                <w:szCs w:val="18"/>
              </w:rPr>
              <w:t>+1</w:t>
            </w:r>
            <w:r w:rsidRPr="603D527A" w:rsidR="00D04522">
              <w:rPr>
                <w:rFonts w:ascii="Arial" w:hAnsi="Arial" w:eastAsia="Arial" w:cs="Arial"/>
                <w:color w:val="000000" w:themeColor="text1" w:themeTint="FF" w:themeShade="FF"/>
                <w:sz w:val="18"/>
                <w:szCs w:val="18"/>
              </w:rPr>
              <w:t>4</w:t>
            </w:r>
            <w:r w:rsidRPr="603D527A" w:rsidR="00084A59">
              <w:rPr>
                <w:rFonts w:ascii="Arial" w:hAnsi="Arial" w:eastAsia="Arial" w:cs="Arial"/>
                <w:color w:val="000000" w:themeColor="text1" w:themeTint="FF" w:themeShade="FF"/>
                <w:sz w:val="18"/>
                <w:szCs w:val="18"/>
              </w:rPr>
              <w:t>)</w:t>
            </w:r>
            <w:commentRangeEnd w:id="2"/>
            <w:r>
              <w:rPr>
                <w:rStyle w:val="CommentReference"/>
              </w:rPr>
              <w:commentReference w:id="2"/>
            </w:r>
            <w:commentRangeEnd w:id="1759902847"/>
            <w:r>
              <w:rPr>
                <w:rStyle w:val="CommentReference"/>
              </w:rPr>
              <w:commentReference w:id="1759902847"/>
            </w:r>
          </w:p>
        </w:tc>
        <w:tc>
          <w:tcPr>
            <w:tcW w:w="238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Pr="005859E8" w:rsidR="00084A59" w:rsidP="009373CA" w:rsidRDefault="00084A59" w14:paraId="4E514CFE" w14:textId="77777777">
            <w:pPr>
              <w:jc w:val="right"/>
              <w:rPr>
                <w:rFonts w:ascii="Arial" w:hAnsi="Arial" w:eastAsia="Arial" w:cs="Arial"/>
                <w:color w:val="000000" w:themeColor="text1"/>
                <w:sz w:val="18"/>
                <w:szCs w:val="18"/>
              </w:rPr>
            </w:pPr>
            <w:r w:rsidRPr="005859E8">
              <w:rPr>
                <w:rFonts w:ascii="Arial" w:hAnsi="Arial" w:eastAsia="Arial" w:cs="Arial"/>
                <w:color w:val="000000" w:themeColor="text1"/>
                <w:sz w:val="18"/>
                <w:szCs w:val="18"/>
              </w:rPr>
              <w:t>$ 140.486.755</w:t>
            </w:r>
          </w:p>
        </w:tc>
      </w:tr>
      <w:tr w:rsidRPr="005859E8" w:rsidR="00084A59" w:rsidTr="603D527A" w14:paraId="678C59EF" w14:textId="77777777">
        <w:trPr>
          <w:trHeight w:val="35"/>
          <w:jc w:val="center"/>
        </w:trPr>
        <w:tc>
          <w:tcPr>
            <w:tcW w:w="704"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Pr="005859E8" w:rsidR="00084A59" w:rsidP="009373CA" w:rsidRDefault="00084A59" w14:paraId="41768C98" w14:textId="77777777">
            <w:pPr>
              <w:jc w:val="center"/>
              <w:rPr>
                <w:rFonts w:ascii="Arial" w:hAnsi="Arial" w:eastAsia="Arial" w:cs="Arial"/>
                <w:color w:val="000000" w:themeColor="text1"/>
                <w:sz w:val="18"/>
                <w:szCs w:val="18"/>
              </w:rPr>
            </w:pPr>
            <w:r w:rsidRPr="005859E8">
              <w:rPr>
                <w:rFonts w:ascii="Arial" w:hAnsi="Arial" w:eastAsia="Arial" w:cs="Arial"/>
                <w:color w:val="000000" w:themeColor="text1"/>
                <w:sz w:val="18"/>
                <w:szCs w:val="18"/>
              </w:rPr>
              <w:t>18</w:t>
            </w:r>
          </w:p>
        </w:tc>
        <w:tc>
          <w:tcPr>
            <w:tcW w:w="595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Pr="005859E8" w:rsidR="00084A59" w:rsidP="009373CA" w:rsidRDefault="00084A59" w14:paraId="7BFC8466" w14:textId="08265798">
            <w:pPr>
              <w:rPr>
                <w:rFonts w:ascii="Arial" w:hAnsi="Arial" w:eastAsia="Arial" w:cs="Arial"/>
                <w:color w:val="000000" w:themeColor="text1"/>
                <w:sz w:val="18"/>
                <w:szCs w:val="18"/>
              </w:rPr>
            </w:pPr>
            <w:r w:rsidRPr="005859E8">
              <w:rPr>
                <w:rFonts w:ascii="Arial" w:hAnsi="Arial" w:eastAsia="Arial" w:cs="Arial"/>
                <w:color w:val="000000" w:themeColor="text1"/>
                <w:sz w:val="18"/>
                <w:szCs w:val="18"/>
              </w:rPr>
              <w:t xml:space="preserve">VALOR TOTAL EJECUTADO </w:t>
            </w:r>
            <w:r w:rsidR="00E74687">
              <w:rPr>
                <w:rFonts w:ascii="Arial" w:hAnsi="Arial" w:eastAsia="Arial" w:cs="Arial"/>
                <w:color w:val="000000" w:themeColor="text1"/>
                <w:sz w:val="18"/>
                <w:szCs w:val="18"/>
              </w:rPr>
              <w:t>(19+20+21)</w:t>
            </w:r>
          </w:p>
        </w:tc>
        <w:tc>
          <w:tcPr>
            <w:tcW w:w="238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Pr="005859E8" w:rsidR="00084A59" w:rsidP="009373CA" w:rsidRDefault="00084A59" w14:paraId="21702D73" w14:textId="77777777">
            <w:pPr>
              <w:jc w:val="right"/>
              <w:rPr>
                <w:rFonts w:ascii="Arial" w:hAnsi="Arial" w:eastAsia="Arial" w:cs="Arial"/>
                <w:color w:val="000000" w:themeColor="text1"/>
                <w:sz w:val="18"/>
                <w:szCs w:val="18"/>
              </w:rPr>
            </w:pPr>
            <w:commentRangeStart w:id="3"/>
            <w:commentRangeStart w:id="1348934802"/>
            <w:r w:rsidRPr="603D527A" w:rsidR="00084A59">
              <w:rPr>
                <w:rFonts w:ascii="Arial" w:hAnsi="Arial" w:eastAsia="Arial" w:cs="Arial"/>
                <w:color w:val="000000" w:themeColor="text1" w:themeTint="FF" w:themeShade="FF"/>
                <w:sz w:val="18"/>
                <w:szCs w:val="18"/>
              </w:rPr>
              <w:t>$ 14.136.724.012</w:t>
            </w:r>
            <w:commentRangeEnd w:id="3"/>
            <w:r>
              <w:rPr>
                <w:rStyle w:val="CommentReference"/>
              </w:rPr>
              <w:commentReference w:id="3"/>
            </w:r>
            <w:commentRangeEnd w:id="1348934802"/>
            <w:r>
              <w:rPr>
                <w:rStyle w:val="CommentReference"/>
              </w:rPr>
              <w:commentReference w:id="1348934802"/>
            </w:r>
          </w:p>
        </w:tc>
      </w:tr>
      <w:tr w:rsidRPr="005859E8" w:rsidR="00084A59" w:rsidTr="603D527A" w14:paraId="77D3FDD8" w14:textId="77777777">
        <w:trPr>
          <w:trHeight w:val="35"/>
          <w:jc w:val="center"/>
        </w:trPr>
        <w:tc>
          <w:tcPr>
            <w:tcW w:w="704"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Pr="005859E8" w:rsidR="00084A59" w:rsidP="009373CA" w:rsidRDefault="00084A59" w14:paraId="0E6318C4" w14:textId="77777777">
            <w:pPr>
              <w:jc w:val="center"/>
              <w:rPr>
                <w:rFonts w:ascii="Arial" w:hAnsi="Arial" w:eastAsia="Arial" w:cs="Arial"/>
                <w:color w:val="000000" w:themeColor="text1"/>
                <w:sz w:val="18"/>
                <w:szCs w:val="18"/>
              </w:rPr>
            </w:pPr>
            <w:r w:rsidRPr="005859E8">
              <w:rPr>
                <w:rFonts w:ascii="Arial" w:hAnsi="Arial" w:eastAsia="Arial" w:cs="Arial"/>
                <w:color w:val="000000" w:themeColor="text1"/>
                <w:sz w:val="18"/>
                <w:szCs w:val="18"/>
              </w:rPr>
              <w:t>19</w:t>
            </w:r>
          </w:p>
        </w:tc>
        <w:tc>
          <w:tcPr>
            <w:tcW w:w="595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Pr="005859E8" w:rsidR="00084A59" w:rsidP="009373CA" w:rsidRDefault="00084A59" w14:paraId="0AB9E31C" w14:textId="6CB39C91">
            <w:pPr>
              <w:rPr>
                <w:rFonts w:ascii="Arial" w:hAnsi="Arial" w:eastAsia="Arial" w:cs="Arial"/>
                <w:color w:val="000000" w:themeColor="text1"/>
                <w:sz w:val="18"/>
                <w:szCs w:val="18"/>
              </w:rPr>
            </w:pPr>
            <w:r w:rsidRPr="005859E8">
              <w:rPr>
                <w:rFonts w:ascii="Arial" w:hAnsi="Arial" w:eastAsia="Arial" w:cs="Arial"/>
                <w:color w:val="000000" w:themeColor="text1"/>
                <w:sz w:val="18"/>
                <w:szCs w:val="18"/>
              </w:rPr>
              <w:t>VALOR TOTAL EJECUTADO RECURSOS DEL FFDS</w:t>
            </w:r>
            <w:r w:rsidR="00A222CA">
              <w:rPr>
                <w:rFonts w:ascii="Arial" w:hAnsi="Arial" w:eastAsia="Arial" w:cs="Arial"/>
                <w:color w:val="000000" w:themeColor="text1"/>
                <w:sz w:val="18"/>
                <w:szCs w:val="18"/>
              </w:rPr>
              <w:t xml:space="preserve"> </w:t>
            </w:r>
            <w:r w:rsidR="00E74687">
              <w:rPr>
                <w:rFonts w:ascii="Arial" w:hAnsi="Arial" w:eastAsia="Arial" w:cs="Arial"/>
                <w:color w:val="000000" w:themeColor="text1"/>
                <w:sz w:val="18"/>
                <w:szCs w:val="18"/>
              </w:rPr>
              <w:t>(18-20-21)</w:t>
            </w:r>
          </w:p>
        </w:tc>
        <w:tc>
          <w:tcPr>
            <w:tcW w:w="238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Pr="005859E8" w:rsidR="00084A59" w:rsidP="009373CA" w:rsidRDefault="00084A59" w14:paraId="184A5CBA" w14:textId="77777777">
            <w:pPr>
              <w:jc w:val="right"/>
              <w:rPr>
                <w:rFonts w:ascii="Arial" w:hAnsi="Arial" w:eastAsia="Arial" w:cs="Arial"/>
                <w:color w:val="000000" w:themeColor="text1"/>
                <w:sz w:val="18"/>
                <w:szCs w:val="18"/>
              </w:rPr>
            </w:pPr>
            <w:commentRangeStart w:id="4"/>
            <w:commentRangeStart w:id="1946767729"/>
            <w:r w:rsidRPr="603D527A" w:rsidR="00084A59">
              <w:rPr>
                <w:rFonts w:ascii="Arial" w:hAnsi="Arial" w:eastAsia="Arial" w:cs="Arial"/>
                <w:color w:val="000000" w:themeColor="text1" w:themeTint="FF" w:themeShade="FF"/>
                <w:sz w:val="18"/>
                <w:szCs w:val="18"/>
              </w:rPr>
              <w:t>$ 13.628.865.608</w:t>
            </w:r>
            <w:commentRangeEnd w:id="4"/>
            <w:r>
              <w:rPr>
                <w:rStyle w:val="CommentReference"/>
              </w:rPr>
              <w:commentReference w:id="4"/>
            </w:r>
            <w:commentRangeEnd w:id="1946767729"/>
            <w:r>
              <w:rPr>
                <w:rStyle w:val="CommentReference"/>
              </w:rPr>
              <w:commentReference w:id="1946767729"/>
            </w:r>
          </w:p>
        </w:tc>
      </w:tr>
      <w:tr w:rsidRPr="005859E8" w:rsidR="00084A59" w:rsidTr="603D527A" w14:paraId="3A04B95F" w14:textId="77777777">
        <w:trPr>
          <w:trHeight w:val="35"/>
          <w:jc w:val="center"/>
        </w:trPr>
        <w:tc>
          <w:tcPr>
            <w:tcW w:w="704"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Pr="005859E8" w:rsidR="00084A59" w:rsidP="009373CA" w:rsidRDefault="00084A59" w14:paraId="1ABE431A" w14:textId="77777777">
            <w:pPr>
              <w:jc w:val="center"/>
              <w:rPr>
                <w:sz w:val="18"/>
                <w:szCs w:val="18"/>
              </w:rPr>
            </w:pPr>
            <w:r w:rsidRPr="005859E8">
              <w:rPr>
                <w:rFonts w:ascii="Arial" w:hAnsi="Arial" w:eastAsia="Arial" w:cs="Arial"/>
                <w:color w:val="000000" w:themeColor="text1"/>
                <w:sz w:val="18"/>
                <w:szCs w:val="18"/>
              </w:rPr>
              <w:t>20</w:t>
            </w:r>
          </w:p>
        </w:tc>
        <w:tc>
          <w:tcPr>
            <w:tcW w:w="595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Pr="005859E8" w:rsidR="00084A59" w:rsidP="009373CA" w:rsidRDefault="00084A59" w14:paraId="10210B33" w14:textId="77777777">
            <w:pPr>
              <w:rPr>
                <w:rFonts w:ascii="Arial" w:hAnsi="Arial" w:eastAsia="Arial" w:cs="Arial"/>
                <w:color w:val="000000" w:themeColor="text1"/>
                <w:sz w:val="18"/>
                <w:szCs w:val="18"/>
              </w:rPr>
            </w:pPr>
            <w:r w:rsidRPr="005859E8">
              <w:rPr>
                <w:rFonts w:ascii="Arial" w:hAnsi="Arial" w:eastAsia="Arial" w:cs="Arial"/>
                <w:color w:val="000000" w:themeColor="text1"/>
                <w:sz w:val="18"/>
                <w:szCs w:val="18"/>
              </w:rPr>
              <w:t xml:space="preserve">VALOR TOTAL EJECUTADO RECURSOS DE LA SUBRED </w:t>
            </w:r>
          </w:p>
        </w:tc>
        <w:tc>
          <w:tcPr>
            <w:tcW w:w="238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Pr="005859E8" w:rsidR="00084A59" w:rsidP="009373CA" w:rsidRDefault="00084A59" w14:paraId="5EB75354" w14:textId="77777777">
            <w:pPr>
              <w:jc w:val="right"/>
              <w:rPr>
                <w:rFonts w:ascii="Arial" w:hAnsi="Arial" w:eastAsia="Arial" w:cs="Arial"/>
                <w:color w:val="000000" w:themeColor="text1"/>
                <w:sz w:val="18"/>
                <w:szCs w:val="18"/>
              </w:rPr>
            </w:pPr>
            <w:r w:rsidRPr="005859E8">
              <w:rPr>
                <w:rFonts w:ascii="Arial" w:hAnsi="Arial" w:eastAsia="Arial" w:cs="Arial"/>
                <w:color w:val="000000" w:themeColor="text1"/>
                <w:sz w:val="18"/>
                <w:szCs w:val="18"/>
              </w:rPr>
              <w:t>$ 140.486.755</w:t>
            </w:r>
          </w:p>
        </w:tc>
      </w:tr>
      <w:tr w:rsidRPr="005859E8" w:rsidR="00084A59" w:rsidTr="603D527A" w14:paraId="39176E84" w14:textId="77777777">
        <w:trPr>
          <w:trHeight w:val="35"/>
          <w:jc w:val="center"/>
        </w:trPr>
        <w:tc>
          <w:tcPr>
            <w:tcW w:w="704"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Pr="005859E8" w:rsidR="00084A59" w:rsidP="009373CA" w:rsidRDefault="00084A59" w14:paraId="62485504" w14:textId="77777777">
            <w:pPr>
              <w:jc w:val="center"/>
              <w:rPr>
                <w:rFonts w:ascii="Arial" w:hAnsi="Arial" w:eastAsia="Arial" w:cs="Arial"/>
                <w:color w:val="000000" w:themeColor="text1"/>
                <w:sz w:val="18"/>
                <w:szCs w:val="18"/>
              </w:rPr>
            </w:pPr>
            <w:r w:rsidRPr="005859E8">
              <w:rPr>
                <w:rFonts w:ascii="Arial" w:hAnsi="Arial" w:eastAsia="Arial" w:cs="Arial"/>
                <w:color w:val="000000" w:themeColor="text1"/>
                <w:sz w:val="18"/>
                <w:szCs w:val="18"/>
              </w:rPr>
              <w:t>21</w:t>
            </w:r>
          </w:p>
        </w:tc>
        <w:tc>
          <w:tcPr>
            <w:tcW w:w="595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Pr="005859E8" w:rsidR="00084A59" w:rsidP="009373CA" w:rsidRDefault="00084A59" w14:paraId="0BF25CB0" w14:textId="77777777">
            <w:pPr>
              <w:rPr>
                <w:rFonts w:ascii="Arial" w:hAnsi="Arial" w:eastAsia="Arial" w:cs="Arial"/>
                <w:color w:val="000000" w:themeColor="text1"/>
                <w:sz w:val="18"/>
                <w:szCs w:val="18"/>
              </w:rPr>
            </w:pPr>
            <w:r w:rsidRPr="005859E8">
              <w:rPr>
                <w:rFonts w:ascii="Arial" w:hAnsi="Arial" w:eastAsia="Arial" w:cs="Arial"/>
                <w:color w:val="000000" w:themeColor="text1"/>
                <w:sz w:val="18"/>
                <w:szCs w:val="18"/>
              </w:rPr>
              <w:t>VALOR GLOSA ACEPTADA POR LA SUBRED SUR</w:t>
            </w:r>
          </w:p>
        </w:tc>
        <w:tc>
          <w:tcPr>
            <w:tcW w:w="238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Pr="005859E8" w:rsidR="00084A59" w:rsidP="009373CA" w:rsidRDefault="00084A59" w14:paraId="6BDA846E" w14:textId="77777777">
            <w:pPr>
              <w:jc w:val="right"/>
              <w:rPr>
                <w:rFonts w:ascii="Arial" w:hAnsi="Arial" w:eastAsia="Arial" w:cs="Arial"/>
                <w:color w:val="000000" w:themeColor="text1"/>
                <w:sz w:val="18"/>
                <w:szCs w:val="18"/>
              </w:rPr>
            </w:pPr>
            <w:commentRangeStart w:id="5"/>
            <w:commentRangeStart w:id="1369254519"/>
            <w:r w:rsidRPr="603D527A" w:rsidR="00084A59">
              <w:rPr>
                <w:rFonts w:ascii="Arial" w:hAnsi="Arial" w:eastAsia="Arial" w:cs="Arial"/>
                <w:color w:val="000000" w:themeColor="text1" w:themeTint="FF" w:themeShade="FF"/>
                <w:sz w:val="18"/>
                <w:szCs w:val="18"/>
              </w:rPr>
              <w:t>$ 367.371.649</w:t>
            </w:r>
            <w:commentRangeEnd w:id="5"/>
            <w:r>
              <w:rPr>
                <w:rStyle w:val="CommentReference"/>
              </w:rPr>
              <w:commentReference w:id="5"/>
            </w:r>
            <w:commentRangeEnd w:id="1369254519"/>
            <w:r>
              <w:rPr>
                <w:rStyle w:val="CommentReference"/>
              </w:rPr>
              <w:commentReference w:id="1369254519"/>
            </w:r>
          </w:p>
        </w:tc>
      </w:tr>
      <w:tr w:rsidRPr="005859E8" w:rsidR="00084A59" w:rsidTr="603D527A" w14:paraId="26519526" w14:textId="77777777">
        <w:trPr>
          <w:trHeight w:val="35"/>
          <w:jc w:val="center"/>
        </w:trPr>
        <w:tc>
          <w:tcPr>
            <w:tcW w:w="704"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Pr="005859E8" w:rsidR="00084A59" w:rsidP="009373CA" w:rsidRDefault="00084A59" w14:paraId="52F78FD9" w14:textId="77777777">
            <w:pPr>
              <w:jc w:val="center"/>
              <w:rPr>
                <w:rFonts w:ascii="Arial" w:hAnsi="Arial" w:eastAsia="Arial" w:cs="Arial"/>
                <w:color w:val="000000" w:themeColor="text1"/>
                <w:sz w:val="18"/>
                <w:szCs w:val="18"/>
              </w:rPr>
            </w:pPr>
            <w:r w:rsidRPr="005859E8">
              <w:rPr>
                <w:rFonts w:ascii="Arial" w:hAnsi="Arial" w:eastAsia="Arial" w:cs="Arial"/>
                <w:color w:val="000000" w:themeColor="text1"/>
                <w:sz w:val="18"/>
                <w:szCs w:val="18"/>
              </w:rPr>
              <w:t>22</w:t>
            </w:r>
          </w:p>
        </w:tc>
        <w:tc>
          <w:tcPr>
            <w:tcW w:w="595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Pr="005859E8" w:rsidR="00084A59" w:rsidP="009373CA" w:rsidRDefault="00084A59" w14:paraId="7E56661F" w14:textId="77777777">
            <w:pPr>
              <w:rPr>
                <w:rFonts w:ascii="Arial" w:hAnsi="Arial" w:eastAsia="Arial" w:cs="Arial"/>
                <w:color w:val="000000" w:themeColor="text1"/>
                <w:sz w:val="18"/>
                <w:szCs w:val="18"/>
              </w:rPr>
            </w:pPr>
            <w:r w:rsidRPr="005859E8">
              <w:rPr>
                <w:rFonts w:ascii="Arial" w:hAnsi="Arial" w:eastAsia="Arial" w:cs="Arial"/>
                <w:color w:val="000000" w:themeColor="text1"/>
                <w:sz w:val="18"/>
                <w:szCs w:val="18"/>
              </w:rPr>
              <w:t xml:space="preserve">VALOR NO EJECUTADO (Subejecución) </w:t>
            </w:r>
          </w:p>
        </w:tc>
        <w:tc>
          <w:tcPr>
            <w:tcW w:w="238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Pr="005859E8" w:rsidR="00084A59" w:rsidP="009373CA" w:rsidRDefault="00084A59" w14:paraId="5398C1D9" w14:textId="77777777">
            <w:pPr>
              <w:jc w:val="right"/>
              <w:rPr>
                <w:rFonts w:ascii="Arial" w:hAnsi="Arial" w:eastAsia="Arial" w:cs="Arial"/>
                <w:color w:val="000000" w:themeColor="text1"/>
                <w:sz w:val="18"/>
                <w:szCs w:val="18"/>
              </w:rPr>
            </w:pPr>
            <w:r w:rsidRPr="005859E8">
              <w:rPr>
                <w:rFonts w:ascii="Arial" w:hAnsi="Arial" w:eastAsia="Arial" w:cs="Arial"/>
                <w:color w:val="000000" w:themeColor="text1"/>
                <w:sz w:val="18"/>
                <w:szCs w:val="18"/>
              </w:rPr>
              <w:t>$ 227.466.747</w:t>
            </w:r>
          </w:p>
        </w:tc>
      </w:tr>
      <w:tr w:rsidRPr="005859E8" w:rsidR="00084A59" w:rsidTr="603D527A" w14:paraId="6ABA8393" w14:textId="77777777">
        <w:trPr>
          <w:trHeight w:val="35"/>
          <w:jc w:val="center"/>
        </w:trPr>
        <w:tc>
          <w:tcPr>
            <w:tcW w:w="704"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Pr="005859E8" w:rsidR="00084A59" w:rsidP="009373CA" w:rsidRDefault="00084A59" w14:paraId="22D39B30" w14:textId="77777777">
            <w:pPr>
              <w:jc w:val="center"/>
              <w:rPr>
                <w:rFonts w:ascii="Arial" w:hAnsi="Arial" w:eastAsia="Arial" w:cs="Arial"/>
                <w:color w:val="000000" w:themeColor="text1"/>
                <w:sz w:val="18"/>
                <w:szCs w:val="18"/>
              </w:rPr>
            </w:pPr>
            <w:r w:rsidRPr="005859E8">
              <w:rPr>
                <w:rFonts w:ascii="Arial" w:hAnsi="Arial" w:eastAsia="Arial" w:cs="Arial"/>
                <w:color w:val="000000" w:themeColor="text1"/>
                <w:sz w:val="18"/>
                <w:szCs w:val="18"/>
              </w:rPr>
              <w:t>23</w:t>
            </w:r>
          </w:p>
        </w:tc>
        <w:tc>
          <w:tcPr>
            <w:tcW w:w="595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Pr="005859E8" w:rsidR="00084A59" w:rsidP="009373CA" w:rsidRDefault="00084A59" w14:paraId="2AF545BF" w14:textId="77777777">
            <w:pPr>
              <w:rPr>
                <w:rFonts w:ascii="Arial" w:hAnsi="Arial" w:eastAsia="Arial" w:cs="Arial"/>
                <w:color w:val="000000" w:themeColor="text1"/>
                <w:sz w:val="18"/>
                <w:szCs w:val="18"/>
              </w:rPr>
            </w:pPr>
            <w:r w:rsidRPr="005859E8">
              <w:rPr>
                <w:rFonts w:ascii="Arial" w:hAnsi="Arial" w:eastAsia="Arial" w:cs="Arial"/>
                <w:color w:val="000000" w:themeColor="text1"/>
                <w:sz w:val="18"/>
                <w:szCs w:val="18"/>
              </w:rPr>
              <w:t xml:space="preserve">VALOR TOTAL PAGADO RECURSOS DEL FFDS </w:t>
            </w:r>
          </w:p>
        </w:tc>
        <w:tc>
          <w:tcPr>
            <w:tcW w:w="238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Pr="005859E8" w:rsidR="00084A59" w:rsidP="009373CA" w:rsidRDefault="00084A59" w14:paraId="1E818AE7" w14:textId="77777777">
            <w:pPr>
              <w:jc w:val="right"/>
              <w:rPr>
                <w:rFonts w:ascii="Arial" w:hAnsi="Arial" w:eastAsia="Arial" w:cs="Arial"/>
                <w:color w:val="000000" w:themeColor="text1"/>
                <w:sz w:val="18"/>
                <w:szCs w:val="18"/>
              </w:rPr>
            </w:pPr>
            <w:r w:rsidRPr="005859E8">
              <w:rPr>
                <w:rFonts w:ascii="Arial" w:hAnsi="Arial" w:eastAsia="Arial" w:cs="Arial"/>
                <w:color w:val="000000" w:themeColor="text1"/>
                <w:sz w:val="18"/>
                <w:szCs w:val="18"/>
              </w:rPr>
              <w:t>$ 13.628.865.608</w:t>
            </w:r>
          </w:p>
        </w:tc>
      </w:tr>
      <w:tr w:rsidRPr="005859E8" w:rsidR="00084A59" w:rsidTr="603D527A" w14:paraId="75CFDEDB" w14:textId="77777777">
        <w:trPr>
          <w:trHeight w:val="35"/>
          <w:jc w:val="center"/>
        </w:trPr>
        <w:tc>
          <w:tcPr>
            <w:tcW w:w="704"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Pr="005859E8" w:rsidR="00084A59" w:rsidP="009373CA" w:rsidRDefault="00084A59" w14:paraId="10569F6F" w14:textId="77777777">
            <w:pPr>
              <w:jc w:val="center"/>
              <w:rPr>
                <w:rFonts w:ascii="Arial" w:hAnsi="Arial" w:eastAsia="Arial" w:cs="Arial"/>
                <w:color w:val="000000" w:themeColor="text1"/>
                <w:sz w:val="18"/>
                <w:szCs w:val="18"/>
              </w:rPr>
            </w:pPr>
            <w:r w:rsidRPr="005859E8">
              <w:rPr>
                <w:rFonts w:ascii="Arial" w:hAnsi="Arial" w:eastAsia="Arial" w:cs="Arial"/>
                <w:color w:val="000000" w:themeColor="text1"/>
                <w:sz w:val="18"/>
                <w:szCs w:val="18"/>
              </w:rPr>
              <w:t>24</w:t>
            </w:r>
          </w:p>
        </w:tc>
        <w:tc>
          <w:tcPr>
            <w:tcW w:w="595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Pr="005859E8" w:rsidR="00084A59" w:rsidP="009373CA" w:rsidRDefault="00084A59" w14:paraId="662F108E" w14:textId="77777777">
            <w:pPr>
              <w:rPr>
                <w:rFonts w:ascii="Arial" w:hAnsi="Arial" w:eastAsia="Arial" w:cs="Arial"/>
                <w:color w:val="000000" w:themeColor="text1"/>
                <w:sz w:val="18"/>
                <w:szCs w:val="18"/>
              </w:rPr>
            </w:pPr>
            <w:r w:rsidRPr="005859E8">
              <w:rPr>
                <w:rFonts w:ascii="Arial" w:hAnsi="Arial" w:eastAsia="Arial" w:cs="Arial"/>
                <w:color w:val="000000" w:themeColor="text1"/>
                <w:sz w:val="18"/>
                <w:szCs w:val="18"/>
              </w:rPr>
              <w:t>SALDO A FAVOR DE LA SUBRED</w:t>
            </w:r>
          </w:p>
        </w:tc>
        <w:tc>
          <w:tcPr>
            <w:tcW w:w="238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Pr="005859E8" w:rsidR="00084A59" w:rsidP="009373CA" w:rsidRDefault="00084A59" w14:paraId="369B105F" w14:textId="77777777">
            <w:pPr>
              <w:jc w:val="right"/>
              <w:rPr>
                <w:rFonts w:ascii="Arial" w:hAnsi="Arial" w:eastAsia="Arial" w:cs="Arial"/>
                <w:color w:val="000000" w:themeColor="text1"/>
                <w:sz w:val="18"/>
                <w:szCs w:val="18"/>
              </w:rPr>
            </w:pPr>
            <w:r w:rsidRPr="005859E8">
              <w:rPr>
                <w:rFonts w:ascii="Arial" w:hAnsi="Arial" w:eastAsia="Arial" w:cs="Arial"/>
                <w:color w:val="000000" w:themeColor="text1"/>
                <w:sz w:val="18"/>
                <w:szCs w:val="18"/>
              </w:rPr>
              <w:t xml:space="preserve"> $0</w:t>
            </w:r>
          </w:p>
        </w:tc>
      </w:tr>
      <w:tr w:rsidRPr="005859E8" w:rsidR="00084A59" w:rsidTr="603D527A" w14:paraId="22B6470F" w14:textId="77777777">
        <w:trPr>
          <w:trHeight w:val="50"/>
          <w:jc w:val="center"/>
        </w:trPr>
        <w:tc>
          <w:tcPr>
            <w:tcW w:w="704"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5859E8" w:rsidR="00084A59" w:rsidP="009373CA" w:rsidRDefault="00084A59" w14:paraId="42A5694D" w14:textId="77777777">
            <w:pPr>
              <w:jc w:val="center"/>
              <w:rPr>
                <w:rFonts w:ascii="Arial" w:hAnsi="Arial" w:eastAsia="Arial" w:cs="Arial"/>
                <w:color w:val="000000" w:themeColor="text1"/>
                <w:sz w:val="18"/>
                <w:szCs w:val="18"/>
              </w:rPr>
            </w:pPr>
            <w:r w:rsidRPr="005859E8">
              <w:rPr>
                <w:rFonts w:ascii="Arial" w:hAnsi="Arial" w:eastAsia="Arial" w:cs="Arial"/>
                <w:color w:val="000000" w:themeColor="text1"/>
                <w:sz w:val="18"/>
                <w:szCs w:val="18"/>
              </w:rPr>
              <w:t>25</w:t>
            </w:r>
          </w:p>
        </w:tc>
        <w:tc>
          <w:tcPr>
            <w:tcW w:w="595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5859E8" w:rsidR="00084A59" w:rsidP="009373CA" w:rsidRDefault="00084A59" w14:paraId="5EC57E9F" w14:textId="77777777">
            <w:pPr>
              <w:jc w:val="both"/>
              <w:rPr>
                <w:rFonts w:ascii="Arial" w:hAnsi="Arial" w:eastAsia="Arial" w:cs="Arial"/>
                <w:color w:val="000000" w:themeColor="text1"/>
                <w:sz w:val="18"/>
                <w:szCs w:val="18"/>
              </w:rPr>
            </w:pPr>
            <w:r w:rsidRPr="005859E8">
              <w:rPr>
                <w:rFonts w:ascii="Arial" w:hAnsi="Arial" w:eastAsia="Arial" w:cs="Arial"/>
                <w:color w:val="000000" w:themeColor="text1"/>
                <w:sz w:val="18"/>
                <w:szCs w:val="18"/>
              </w:rPr>
              <w:t>VALOR REINTEGRADO RENDIMIENTOS FINANCIEROS (Según comprobante de ingreso No373622. Del 26/02/2026)</w:t>
            </w:r>
          </w:p>
        </w:tc>
        <w:tc>
          <w:tcPr>
            <w:tcW w:w="238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5859E8" w:rsidR="00084A59" w:rsidP="009373CA" w:rsidRDefault="00084A59" w14:paraId="599776D2" w14:textId="77777777">
            <w:pPr>
              <w:jc w:val="right"/>
              <w:rPr>
                <w:rFonts w:ascii="Arial" w:hAnsi="Arial" w:eastAsia="Arial" w:cs="Arial"/>
                <w:color w:val="000000" w:themeColor="text1"/>
                <w:sz w:val="18"/>
                <w:szCs w:val="18"/>
              </w:rPr>
            </w:pPr>
            <w:r w:rsidRPr="005859E8">
              <w:rPr>
                <w:rFonts w:ascii="Arial" w:hAnsi="Arial" w:eastAsia="Arial" w:cs="Arial"/>
                <w:color w:val="000000" w:themeColor="text1"/>
                <w:sz w:val="18"/>
                <w:szCs w:val="18"/>
              </w:rPr>
              <w:t xml:space="preserve"> $42.711.531,04</w:t>
            </w:r>
          </w:p>
        </w:tc>
      </w:tr>
      <w:tr w:rsidRPr="005859E8" w:rsidR="00084A59" w:rsidTr="603D527A" w14:paraId="5D504FB3" w14:textId="77777777">
        <w:trPr>
          <w:trHeight w:val="35"/>
          <w:jc w:val="center"/>
        </w:trPr>
        <w:tc>
          <w:tcPr>
            <w:tcW w:w="704"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Pr="005859E8" w:rsidR="00084A59" w:rsidP="009373CA" w:rsidRDefault="00084A59" w14:paraId="45D0CC16" w14:textId="77777777">
            <w:pPr>
              <w:jc w:val="center"/>
              <w:rPr>
                <w:rFonts w:ascii="Arial" w:hAnsi="Arial" w:eastAsia="Arial" w:cs="Arial"/>
                <w:color w:val="000000" w:themeColor="text1"/>
                <w:sz w:val="18"/>
                <w:szCs w:val="18"/>
              </w:rPr>
            </w:pPr>
            <w:r w:rsidRPr="005859E8">
              <w:rPr>
                <w:rFonts w:ascii="Arial" w:hAnsi="Arial" w:eastAsia="Arial" w:cs="Arial"/>
                <w:color w:val="000000" w:themeColor="text1"/>
                <w:sz w:val="18"/>
                <w:szCs w:val="18"/>
              </w:rPr>
              <w:t>26</w:t>
            </w:r>
          </w:p>
        </w:tc>
        <w:tc>
          <w:tcPr>
            <w:tcW w:w="595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Pr="005859E8" w:rsidR="00084A59" w:rsidP="009373CA" w:rsidRDefault="00084A59" w14:paraId="76324653" w14:textId="77777777">
            <w:pPr>
              <w:rPr>
                <w:rFonts w:ascii="Arial" w:hAnsi="Arial" w:eastAsia="Arial" w:cs="Arial"/>
                <w:color w:val="000000" w:themeColor="text1"/>
                <w:sz w:val="18"/>
                <w:szCs w:val="18"/>
              </w:rPr>
            </w:pPr>
            <w:r w:rsidRPr="005859E8">
              <w:rPr>
                <w:rFonts w:ascii="Arial" w:hAnsi="Arial" w:eastAsia="Arial" w:cs="Arial"/>
                <w:color w:val="000000" w:themeColor="text1"/>
                <w:sz w:val="18"/>
                <w:szCs w:val="18"/>
              </w:rPr>
              <w:t>SALDO A FAVOR DEL FFDS (16-23)</w:t>
            </w:r>
          </w:p>
        </w:tc>
        <w:tc>
          <w:tcPr>
            <w:tcW w:w="238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Pr="005859E8" w:rsidR="00084A59" w:rsidP="009373CA" w:rsidRDefault="00084A59" w14:paraId="01C0D24C" w14:textId="77777777">
            <w:pPr>
              <w:jc w:val="right"/>
              <w:rPr>
                <w:rFonts w:ascii="Arial" w:hAnsi="Arial" w:eastAsia="Arial" w:cs="Arial"/>
                <w:color w:val="000000" w:themeColor="text1"/>
                <w:sz w:val="18"/>
                <w:szCs w:val="18"/>
              </w:rPr>
            </w:pPr>
            <w:r w:rsidRPr="005859E8">
              <w:rPr>
                <w:rFonts w:ascii="Arial" w:hAnsi="Arial" w:eastAsia="Arial" w:cs="Arial"/>
                <w:color w:val="000000" w:themeColor="text1"/>
                <w:sz w:val="18"/>
                <w:szCs w:val="18"/>
              </w:rPr>
              <w:t>$ 594.838.396</w:t>
            </w:r>
          </w:p>
        </w:tc>
      </w:tr>
      <w:tr w:rsidRPr="005859E8" w:rsidR="00084A59" w:rsidTr="603D527A" w14:paraId="20713A7D" w14:textId="77777777">
        <w:trPr>
          <w:trHeight w:val="35"/>
          <w:jc w:val="center"/>
        </w:trPr>
        <w:tc>
          <w:tcPr>
            <w:tcW w:w="704"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Pr="005859E8" w:rsidR="00084A59" w:rsidP="009373CA" w:rsidRDefault="00084A59" w14:paraId="6D0E78AB" w14:textId="77777777">
            <w:pPr>
              <w:jc w:val="center"/>
              <w:rPr>
                <w:rFonts w:ascii="Arial" w:hAnsi="Arial" w:eastAsia="Arial" w:cs="Arial"/>
                <w:color w:val="000000" w:themeColor="text1"/>
                <w:sz w:val="18"/>
                <w:szCs w:val="18"/>
              </w:rPr>
            </w:pPr>
            <w:r w:rsidRPr="005859E8">
              <w:rPr>
                <w:rFonts w:ascii="Arial" w:hAnsi="Arial" w:eastAsia="Arial" w:cs="Arial"/>
                <w:color w:val="000000" w:themeColor="text1"/>
                <w:sz w:val="18"/>
                <w:szCs w:val="18"/>
              </w:rPr>
              <w:t>27</w:t>
            </w:r>
          </w:p>
        </w:tc>
        <w:tc>
          <w:tcPr>
            <w:tcW w:w="595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Pr="005859E8" w:rsidR="00084A59" w:rsidP="009373CA" w:rsidRDefault="00084A59" w14:paraId="5F382584" w14:textId="77777777">
            <w:pPr>
              <w:rPr>
                <w:rFonts w:ascii="Arial" w:hAnsi="Arial" w:eastAsia="Arial" w:cs="Arial"/>
                <w:color w:val="000000" w:themeColor="text1"/>
                <w:sz w:val="18"/>
                <w:szCs w:val="18"/>
              </w:rPr>
            </w:pPr>
            <w:r w:rsidRPr="005859E8">
              <w:rPr>
                <w:rFonts w:ascii="Arial" w:hAnsi="Arial" w:eastAsia="Arial" w:cs="Arial"/>
                <w:color w:val="000000" w:themeColor="text1"/>
                <w:sz w:val="18"/>
                <w:szCs w:val="18"/>
              </w:rPr>
              <w:t>SALDO POR LIBERAR A FAVOR DEL FFDS (16-23)</w:t>
            </w:r>
          </w:p>
        </w:tc>
        <w:tc>
          <w:tcPr>
            <w:tcW w:w="238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Pr="005859E8" w:rsidR="00084A59" w:rsidP="009373CA" w:rsidRDefault="00084A59" w14:paraId="08041A4A" w14:textId="77777777">
            <w:pPr>
              <w:jc w:val="right"/>
              <w:rPr>
                <w:rFonts w:ascii="Arial" w:hAnsi="Arial" w:eastAsia="Arial" w:cs="Arial"/>
                <w:color w:val="000000" w:themeColor="text1"/>
                <w:sz w:val="18"/>
                <w:szCs w:val="18"/>
              </w:rPr>
            </w:pPr>
            <w:r w:rsidRPr="005859E8">
              <w:rPr>
                <w:rFonts w:ascii="Arial" w:hAnsi="Arial" w:eastAsia="Arial" w:cs="Arial"/>
                <w:color w:val="000000" w:themeColor="text1"/>
                <w:sz w:val="18"/>
                <w:szCs w:val="18"/>
              </w:rPr>
              <w:t>$ 594.838.396</w:t>
            </w:r>
          </w:p>
        </w:tc>
      </w:tr>
    </w:tbl>
    <w:p w:rsidRPr="0035293C" w:rsidR="00A73F95" w:rsidP="00B1650B" w:rsidRDefault="00A73F95" w14:paraId="7465C7EC" w14:textId="05217998">
      <w:pPr>
        <w:jc w:val="center"/>
        <w:rPr>
          <w:rFonts w:ascii="Arial" w:hAnsi="Arial" w:cs="Arial"/>
          <w:lang w:val="es-CO"/>
        </w:rPr>
      </w:pPr>
    </w:p>
    <w:p w:rsidRPr="005859E8" w:rsidR="006925AD" w:rsidP="00B35CE2" w:rsidRDefault="00EB5C16" w14:paraId="171EBBA3" w14:textId="017069D7">
      <w:pPr>
        <w:pStyle w:val="Textoindependiente"/>
        <w:ind w:right="142"/>
        <w:jc w:val="both"/>
        <w:rPr>
          <w:rFonts w:cs="Arial"/>
          <w:sz w:val="20"/>
        </w:rPr>
      </w:pPr>
      <w:r w:rsidRPr="005859E8">
        <w:rPr>
          <w:rFonts w:cs="Arial"/>
          <w:sz w:val="20"/>
        </w:rPr>
        <w:lastRenderedPageBreak/>
        <w:t>De conformidad con el Balance Financiero efectuado, se deja constancia que la Subred, han recibido las sumas allí relacionadas, suma de las cuales se no se practicaron retenciones por no ser obligatorias de conformidad a “En virtud de lo dispuesto en el artículo 23 del Estatuto Tributario, el cual establece que:  “</w:t>
      </w:r>
      <w:r w:rsidRPr="005859E8">
        <w:rPr>
          <w:rFonts w:cs="Arial"/>
          <w:i/>
          <w:iCs/>
          <w:sz w:val="20"/>
        </w:rPr>
        <w:t>no son contribuyentes del impuesto sobre la renta (…) los establecimientos públicos y, en general, cualquier establecimiento oficial descentralizado (…)’, se aclara que, dada la naturaleza jurídica de la entidad como no contribuyente, los pagos efectuados a su favor no se encuentran sujetos a retención en la fuente por concepto del impuesto sobre la renta y complementarios</w:t>
      </w:r>
      <w:r w:rsidRPr="005859E8" w:rsidR="006925AD">
        <w:rPr>
          <w:rFonts w:cs="Arial"/>
          <w:sz w:val="20"/>
        </w:rPr>
        <w:t>.</w:t>
      </w:r>
    </w:p>
    <w:p w:rsidRPr="005859E8" w:rsidR="00966013" w:rsidP="007F3D5E" w:rsidRDefault="00966013" w14:paraId="31BDA34D" w14:textId="77777777">
      <w:pPr>
        <w:pStyle w:val="Textoindependiente"/>
        <w:jc w:val="both"/>
        <w:rPr>
          <w:rFonts w:cs="Arial"/>
          <w:sz w:val="20"/>
        </w:rPr>
      </w:pPr>
    </w:p>
    <w:p w:rsidRPr="005859E8" w:rsidR="00084A59" w:rsidP="00084A59" w:rsidRDefault="00EB5C16" w14:paraId="1C60BA46" w14:textId="77777777">
      <w:pPr>
        <w:pStyle w:val="Textoindependiente"/>
        <w:jc w:val="both"/>
        <w:rPr>
          <w:rFonts w:eastAsia="Arial" w:cs="Arial"/>
          <w:color w:val="000000" w:themeColor="text1"/>
          <w:sz w:val="20"/>
          <w:lang w:val="es-CO"/>
        </w:rPr>
      </w:pPr>
      <w:r w:rsidRPr="005859E8">
        <w:rPr>
          <w:rFonts w:cs="Arial"/>
          <w:sz w:val="20"/>
        </w:rPr>
        <w:t>Respecto del saldo a favor del FFDS, el Informe Final de Supervisión estableció: “</w:t>
      </w:r>
      <w:r w:rsidRPr="005859E8" w:rsidR="00084A59">
        <w:rPr>
          <w:rFonts w:eastAsia="Arial" w:cs="Arial"/>
          <w:color w:val="000000" w:themeColor="text1"/>
          <w:sz w:val="20"/>
          <w:lang w:val="es-CO"/>
        </w:rPr>
        <w:t>Del total de recursos asignados por el Fondo Financiero Distrital de Salud -FFDS al Convenio suscrito con la Subred Integrada de Servicios de Salud Sur, no se ejecutó la suma de quinientos noventa y cuatro millones ochocientos treinta y ocho mil trescientos noventa y seis pesos m/cte. ($594.838.396).</w:t>
      </w:r>
    </w:p>
    <w:p w:rsidRPr="005859E8" w:rsidR="00084A59" w:rsidP="00084A59" w:rsidRDefault="00084A59" w14:paraId="66C86355" w14:textId="77777777">
      <w:pPr>
        <w:pStyle w:val="Textoindependiente"/>
        <w:jc w:val="both"/>
        <w:rPr>
          <w:rFonts w:eastAsia="Arial" w:cs="Arial"/>
          <w:color w:val="000000" w:themeColor="text1"/>
          <w:sz w:val="20"/>
          <w:lang w:val="es-CO"/>
        </w:rPr>
      </w:pPr>
    </w:p>
    <w:p w:rsidRPr="005859E8" w:rsidR="00084A59" w:rsidP="00084A59" w:rsidRDefault="00084A59" w14:paraId="08AC1255" w14:textId="77777777">
      <w:pPr>
        <w:jc w:val="both"/>
        <w:rPr>
          <w:rFonts w:ascii="Arial" w:hAnsi="Arial" w:eastAsia="Arial" w:cs="Arial"/>
          <w:color w:val="000000" w:themeColor="text1"/>
          <w:lang w:val="es-CO"/>
        </w:rPr>
      </w:pPr>
      <w:r w:rsidRPr="603D527A" w:rsidR="00084A59">
        <w:rPr>
          <w:rFonts w:ascii="Arial" w:hAnsi="Arial" w:eastAsia="Arial" w:cs="Arial"/>
          <w:color w:val="000000" w:themeColor="text1" w:themeTint="FF" w:themeShade="FF"/>
          <w:lang w:val="es-CO"/>
        </w:rPr>
        <w:t xml:space="preserve">Durante la ejecución del convenio, y conforme a los desembolsos pactados, se aplicó una reserva de glosa por valor de mil cuatrocientos setenta y siete millones novecientos sesenta y cuatro mil novecientos sesenta y cinco pesos/mcte ($1.477.964.965) información que se evidencia en el </w:t>
      </w:r>
      <w:commentRangeStart w:id="6"/>
      <w:commentRangeStart w:id="333218337"/>
      <w:r w:rsidRPr="603D527A" w:rsidR="00084A59">
        <w:rPr>
          <w:rFonts w:ascii="Arial" w:hAnsi="Arial" w:eastAsia="Arial" w:cs="Arial"/>
          <w:color w:val="000000" w:themeColor="text1" w:themeTint="FF" w:themeShade="FF"/>
          <w:lang w:val="es-CO"/>
        </w:rPr>
        <w:t xml:space="preserve">acta de conciliación financiera </w:t>
      </w:r>
      <w:commentRangeEnd w:id="6"/>
      <w:r>
        <w:rPr>
          <w:rStyle w:val="CommentReference"/>
        </w:rPr>
        <w:commentReference w:id="6"/>
      </w:r>
      <w:commentRangeEnd w:id="333218337"/>
      <w:r>
        <w:rPr>
          <w:rStyle w:val="CommentReference"/>
        </w:rPr>
        <w:commentReference w:id="333218337"/>
      </w:r>
      <w:r w:rsidRPr="603D527A" w:rsidR="00084A59">
        <w:rPr>
          <w:rFonts w:ascii="Arial" w:hAnsi="Arial" w:eastAsia="Arial" w:cs="Arial"/>
          <w:color w:val="000000" w:themeColor="text1" w:themeTint="FF" w:themeShade="FF"/>
          <w:lang w:val="es-CO"/>
        </w:rPr>
        <w:t>de fecha 02/12/2025, reserva de la que se generó reintegro por valor de ochocientos ochenta y tres millones ciento veintiséis mil quinientos sesenta y nueve pesos/mcte ($883.126.569) mediante certificación SDS2024-017 publicada en la plataforma SECOP II, el valor a reintegrar por concepto de reserva de glosa se determinó en el Acta de Conciliación cifras de glosas definitivas por periodo de seguimiento convenio interadministrativo 7126502-2024 Subred Integrada de Servicios de Salud Sur E.S.E. de fecha 02/12/2025,adjunta a la certificación mencionada; acta en la que se evidencian glosas definitivas por valor de trescientos sesenta y siete millones trescientos setenta y un mil seiscientos cuarenta y nueve pesos/mcte ($367.371.649).</w:t>
      </w:r>
    </w:p>
    <w:p w:rsidRPr="005859E8" w:rsidR="00084A59" w:rsidP="00084A59" w:rsidRDefault="00084A59" w14:paraId="1FCD96F3" w14:textId="77777777">
      <w:pPr>
        <w:jc w:val="both"/>
        <w:rPr>
          <w:rFonts w:ascii="Arial" w:hAnsi="Arial" w:eastAsia="Arial" w:cs="Arial"/>
          <w:color w:val="000000" w:themeColor="text1"/>
          <w:lang w:val="es-CO"/>
        </w:rPr>
      </w:pPr>
    </w:p>
    <w:p w:rsidRPr="005859E8" w:rsidR="00084A59" w:rsidP="00084A59" w:rsidRDefault="00084A59" w14:paraId="2C5A6120" w14:textId="77777777">
      <w:pPr>
        <w:spacing w:after="240" w:line="276" w:lineRule="auto"/>
        <w:jc w:val="both"/>
        <w:rPr>
          <w:rFonts w:ascii="Arial" w:hAnsi="Arial" w:eastAsia="Arial" w:cs="Arial"/>
          <w:color w:val="000000" w:themeColor="text1"/>
          <w:lang w:val="es-CO"/>
        </w:rPr>
      </w:pPr>
      <w:r w:rsidRPr="005859E8">
        <w:rPr>
          <w:rFonts w:ascii="Arial" w:hAnsi="Arial" w:eastAsia="Arial" w:cs="Arial"/>
          <w:color w:val="000000" w:themeColor="text1"/>
          <w:lang w:val="es-CO"/>
        </w:rPr>
        <w:t>De acuerdo con lo anterior se relaciona a continuación la distribución de la glosa definitiva por desembolso y periodo de ejecución:</w:t>
      </w:r>
    </w:p>
    <w:tbl>
      <w:tblPr>
        <w:tblW w:w="0" w:type="auto"/>
        <w:jc w:val="center"/>
        <w:tblLook w:val="04A0" w:firstRow="1" w:lastRow="0" w:firstColumn="1" w:lastColumn="0" w:noHBand="0" w:noVBand="1"/>
      </w:tblPr>
      <w:tblGrid>
        <w:gridCol w:w="595"/>
        <w:gridCol w:w="976"/>
        <w:gridCol w:w="1130"/>
        <w:gridCol w:w="585"/>
        <w:gridCol w:w="929"/>
        <w:gridCol w:w="759"/>
        <w:gridCol w:w="604"/>
        <w:gridCol w:w="697"/>
        <w:gridCol w:w="821"/>
        <w:gridCol w:w="697"/>
        <w:gridCol w:w="697"/>
        <w:gridCol w:w="991"/>
        <w:gridCol w:w="471"/>
      </w:tblGrid>
      <w:tr w:rsidR="00084A59" w:rsidTr="00084A59" w14:paraId="2EA748CC" w14:textId="77777777">
        <w:trPr>
          <w:trHeight w:val="75"/>
          <w:jc w:val="center"/>
        </w:trPr>
        <w:tc>
          <w:tcPr>
            <w:tcW w:w="346" w:type="dxa"/>
            <w:vMerge w:val="restart"/>
            <w:tcBorders>
              <w:top w:val="single" w:color="auto" w:sz="8" w:space="0"/>
              <w:left w:val="single" w:color="auto" w:sz="8" w:space="0"/>
              <w:bottom w:val="single" w:color="auto" w:sz="8" w:space="0"/>
              <w:right w:val="single" w:color="auto" w:sz="8" w:space="0"/>
            </w:tcBorders>
            <w:shd w:val="clear" w:color="auto" w:fill="D9D9D9" w:themeFill="background1" w:themeFillShade="D9"/>
            <w:tcMar>
              <w:left w:w="70" w:type="dxa"/>
              <w:right w:w="70" w:type="dxa"/>
            </w:tcMar>
            <w:vAlign w:val="center"/>
          </w:tcPr>
          <w:p w:rsidR="00084A59" w:rsidP="009373CA" w:rsidRDefault="00084A59" w14:paraId="1F78A1D7" w14:textId="77777777">
            <w:pPr>
              <w:jc w:val="center"/>
            </w:pPr>
            <w:r w:rsidRPr="3747AF5C">
              <w:rPr>
                <w:b/>
                <w:bCs/>
                <w:color w:val="000000" w:themeColor="text1"/>
                <w:sz w:val="14"/>
                <w:szCs w:val="14"/>
                <w:lang w:val="es"/>
              </w:rPr>
              <w:t>Código actividad</w:t>
            </w:r>
          </w:p>
        </w:tc>
        <w:tc>
          <w:tcPr>
            <w:tcW w:w="2900" w:type="dxa"/>
            <w:gridSpan w:val="3"/>
            <w:tcBorders>
              <w:top w:val="single" w:color="auto" w:sz="8" w:space="0"/>
              <w:left w:val="single" w:color="auto" w:sz="8" w:space="0"/>
              <w:bottom w:val="single" w:color="auto" w:sz="8" w:space="0"/>
              <w:right w:val="single" w:color="auto" w:sz="8" w:space="0"/>
            </w:tcBorders>
            <w:shd w:val="clear" w:color="auto" w:fill="D9D9D9" w:themeFill="background1" w:themeFillShade="D9"/>
            <w:tcMar>
              <w:left w:w="70" w:type="dxa"/>
              <w:right w:w="70" w:type="dxa"/>
            </w:tcMar>
            <w:vAlign w:val="center"/>
          </w:tcPr>
          <w:p w:rsidR="00084A59" w:rsidP="009373CA" w:rsidRDefault="00084A59" w14:paraId="71E56761" w14:textId="77777777">
            <w:pPr>
              <w:jc w:val="center"/>
            </w:pPr>
            <w:r w:rsidRPr="3747AF5C">
              <w:rPr>
                <w:b/>
                <w:bCs/>
                <w:color w:val="000000" w:themeColor="text1"/>
                <w:sz w:val="14"/>
                <w:szCs w:val="14"/>
                <w:lang w:val="es"/>
              </w:rPr>
              <w:t>SUBRED SUR</w:t>
            </w:r>
          </w:p>
        </w:tc>
        <w:tc>
          <w:tcPr>
            <w:tcW w:w="7142" w:type="dxa"/>
            <w:gridSpan w:val="9"/>
            <w:vMerge w:val="restart"/>
            <w:tcBorders>
              <w:top w:val="single" w:color="auto" w:sz="8" w:space="0"/>
              <w:left w:val="nil"/>
              <w:bottom w:val="single" w:color="auto" w:sz="8" w:space="0"/>
              <w:right w:val="single" w:color="auto" w:sz="8" w:space="0"/>
            </w:tcBorders>
            <w:shd w:val="clear" w:color="auto" w:fill="D9D9D9" w:themeFill="background1" w:themeFillShade="D9"/>
            <w:tcMar>
              <w:left w:w="70" w:type="dxa"/>
              <w:right w:w="70" w:type="dxa"/>
            </w:tcMar>
            <w:vAlign w:val="center"/>
          </w:tcPr>
          <w:p w:rsidR="00084A59" w:rsidP="009373CA" w:rsidRDefault="00084A59" w14:paraId="08BBFB60" w14:textId="77777777">
            <w:pPr>
              <w:jc w:val="center"/>
            </w:pPr>
            <w:r w:rsidRPr="3747AF5C">
              <w:rPr>
                <w:b/>
                <w:bCs/>
                <w:color w:val="000000" w:themeColor="text1"/>
                <w:sz w:val="14"/>
                <w:szCs w:val="14"/>
                <w:lang w:val="es"/>
              </w:rPr>
              <w:t>Glosas definitivas del 10 de diciembre 2024 al 30 de septiembre 2025</w:t>
            </w:r>
          </w:p>
        </w:tc>
      </w:tr>
      <w:tr w:rsidR="00084A59" w:rsidTr="00084A59" w14:paraId="7CF1D625" w14:textId="77777777">
        <w:trPr>
          <w:trHeight w:val="210"/>
          <w:jc w:val="center"/>
        </w:trPr>
        <w:tc>
          <w:tcPr>
            <w:tcW w:w="346" w:type="dxa"/>
            <w:vMerge/>
          </w:tcPr>
          <w:p w:rsidR="00084A59" w:rsidP="009373CA" w:rsidRDefault="00084A59" w14:paraId="62A0996B" w14:textId="77777777"/>
        </w:tc>
        <w:tc>
          <w:tcPr>
            <w:tcW w:w="2900" w:type="dxa"/>
            <w:gridSpan w:val="3"/>
            <w:tcBorders>
              <w:top w:val="single" w:color="auto" w:sz="8" w:space="0"/>
              <w:left w:val="nil"/>
              <w:bottom w:val="single" w:color="auto" w:sz="8" w:space="0"/>
              <w:right w:val="single" w:color="auto" w:sz="8" w:space="0"/>
            </w:tcBorders>
            <w:shd w:val="clear" w:color="auto" w:fill="D9D9D9" w:themeFill="background1" w:themeFillShade="D9"/>
            <w:tcMar>
              <w:left w:w="70" w:type="dxa"/>
              <w:right w:w="70" w:type="dxa"/>
            </w:tcMar>
            <w:vAlign w:val="center"/>
          </w:tcPr>
          <w:p w:rsidR="00084A59" w:rsidP="009373CA" w:rsidRDefault="00084A59" w14:paraId="462A7982" w14:textId="77777777">
            <w:pPr>
              <w:jc w:val="center"/>
            </w:pPr>
            <w:r w:rsidRPr="3747AF5C">
              <w:rPr>
                <w:b/>
                <w:bCs/>
                <w:color w:val="000000" w:themeColor="text1"/>
                <w:sz w:val="14"/>
                <w:szCs w:val="14"/>
              </w:rPr>
              <w:t>Convenio 7126502 DE 2024</w:t>
            </w:r>
          </w:p>
        </w:tc>
        <w:tc>
          <w:tcPr>
            <w:tcW w:w="7142" w:type="dxa"/>
            <w:gridSpan w:val="9"/>
            <w:vMerge/>
          </w:tcPr>
          <w:p w:rsidR="00084A59" w:rsidP="009373CA" w:rsidRDefault="00084A59" w14:paraId="66844FAF" w14:textId="77777777"/>
        </w:tc>
      </w:tr>
      <w:tr w:rsidR="00084A59" w:rsidTr="00084A59" w14:paraId="3149FCD1" w14:textId="77777777">
        <w:trPr>
          <w:trHeight w:val="165"/>
          <w:jc w:val="center"/>
        </w:trPr>
        <w:tc>
          <w:tcPr>
            <w:tcW w:w="346" w:type="dxa"/>
            <w:vMerge/>
          </w:tcPr>
          <w:p w:rsidR="00084A59" w:rsidP="009373CA" w:rsidRDefault="00084A59" w14:paraId="64B14705" w14:textId="77777777"/>
        </w:tc>
        <w:tc>
          <w:tcPr>
            <w:tcW w:w="2900" w:type="dxa"/>
            <w:gridSpan w:val="3"/>
            <w:tcBorders>
              <w:top w:val="single" w:color="auto" w:sz="8" w:space="0"/>
              <w:left w:val="nil"/>
              <w:bottom w:val="single" w:color="auto" w:sz="8" w:space="0"/>
              <w:right w:val="single" w:color="auto" w:sz="8" w:space="0"/>
            </w:tcBorders>
            <w:shd w:val="clear" w:color="auto" w:fill="D9D9D9" w:themeFill="background1" w:themeFillShade="D9"/>
            <w:tcMar>
              <w:left w:w="70" w:type="dxa"/>
              <w:right w:w="70" w:type="dxa"/>
            </w:tcMar>
            <w:vAlign w:val="center"/>
          </w:tcPr>
          <w:p w:rsidR="00084A59" w:rsidP="009373CA" w:rsidRDefault="00084A59" w14:paraId="7FFE7523" w14:textId="77777777">
            <w:pPr>
              <w:jc w:val="center"/>
            </w:pPr>
            <w:r w:rsidRPr="3747AF5C">
              <w:rPr>
                <w:b/>
                <w:bCs/>
                <w:color w:val="000000" w:themeColor="text1"/>
                <w:sz w:val="14"/>
                <w:szCs w:val="14"/>
              </w:rPr>
              <w:t>Vigencia del 10 de diciembre 2024 al 30 de septiembre 2025</w:t>
            </w:r>
          </w:p>
        </w:tc>
        <w:tc>
          <w:tcPr>
            <w:tcW w:w="5585" w:type="dxa"/>
            <w:gridSpan w:val="7"/>
            <w:tcBorders>
              <w:top w:val="nil"/>
              <w:left w:val="nil"/>
              <w:bottom w:val="single" w:color="auto" w:sz="8" w:space="0"/>
              <w:right w:val="single" w:color="auto" w:sz="8" w:space="0"/>
            </w:tcBorders>
            <w:shd w:val="clear" w:color="auto" w:fill="D9D9D9" w:themeFill="background1" w:themeFillShade="D9"/>
            <w:tcMar>
              <w:left w:w="70" w:type="dxa"/>
              <w:right w:w="70" w:type="dxa"/>
            </w:tcMar>
            <w:vAlign w:val="center"/>
          </w:tcPr>
          <w:p w:rsidR="00084A59" w:rsidP="009373CA" w:rsidRDefault="00084A59" w14:paraId="5FE0B640" w14:textId="77777777">
            <w:pPr>
              <w:jc w:val="center"/>
            </w:pPr>
            <w:r w:rsidRPr="3747AF5C">
              <w:rPr>
                <w:b/>
                <w:bCs/>
                <w:color w:val="000000" w:themeColor="text1"/>
                <w:sz w:val="14"/>
                <w:szCs w:val="14"/>
                <w:lang w:val="es"/>
              </w:rPr>
              <w:t>Valor criterio glosa total convenio</w:t>
            </w:r>
          </w:p>
        </w:tc>
        <w:tc>
          <w:tcPr>
            <w:tcW w:w="1063" w:type="dxa"/>
            <w:vMerge w:val="restart"/>
            <w:tcBorders>
              <w:top w:val="nil"/>
              <w:left w:val="nil"/>
              <w:bottom w:val="single" w:color="auto" w:sz="8" w:space="0"/>
              <w:right w:val="single" w:color="auto" w:sz="8" w:space="0"/>
            </w:tcBorders>
            <w:shd w:val="clear" w:color="auto" w:fill="D9D9D9" w:themeFill="background1" w:themeFillShade="D9"/>
            <w:tcMar>
              <w:left w:w="70" w:type="dxa"/>
              <w:right w:w="70" w:type="dxa"/>
            </w:tcMar>
            <w:vAlign w:val="center"/>
          </w:tcPr>
          <w:p w:rsidR="00084A59" w:rsidP="009373CA" w:rsidRDefault="00084A59" w14:paraId="4ABC9CE0" w14:textId="77777777">
            <w:pPr>
              <w:jc w:val="center"/>
            </w:pPr>
            <w:r w:rsidRPr="3747AF5C">
              <w:rPr>
                <w:b/>
                <w:bCs/>
                <w:color w:val="000000" w:themeColor="text1"/>
                <w:sz w:val="14"/>
                <w:szCs w:val="14"/>
                <w:lang w:val="es"/>
              </w:rPr>
              <w:t>Valor glosa definitivas</w:t>
            </w:r>
          </w:p>
        </w:tc>
        <w:tc>
          <w:tcPr>
            <w:tcW w:w="494" w:type="dxa"/>
            <w:vMerge w:val="restart"/>
            <w:tcBorders>
              <w:top w:val="nil"/>
              <w:left w:val="single" w:color="auto" w:sz="8" w:space="0"/>
              <w:bottom w:val="single" w:color="auto" w:sz="8" w:space="0"/>
              <w:right w:val="single" w:color="auto" w:sz="8" w:space="0"/>
            </w:tcBorders>
            <w:shd w:val="clear" w:color="auto" w:fill="D9D9D9" w:themeFill="background1" w:themeFillShade="D9"/>
            <w:tcMar>
              <w:left w:w="70" w:type="dxa"/>
              <w:right w:w="70" w:type="dxa"/>
            </w:tcMar>
            <w:vAlign w:val="center"/>
          </w:tcPr>
          <w:p w:rsidR="00084A59" w:rsidP="009373CA" w:rsidRDefault="00084A59" w14:paraId="40DB1F3B" w14:textId="77777777">
            <w:pPr>
              <w:jc w:val="center"/>
            </w:pPr>
            <w:r w:rsidRPr="3747AF5C">
              <w:rPr>
                <w:b/>
                <w:bCs/>
                <w:color w:val="000000" w:themeColor="text1"/>
                <w:sz w:val="14"/>
                <w:szCs w:val="14"/>
                <w:lang w:val="es"/>
              </w:rPr>
              <w:t>% de glosa</w:t>
            </w:r>
          </w:p>
        </w:tc>
      </w:tr>
      <w:tr w:rsidR="00084A59" w:rsidTr="00084A59" w14:paraId="51657AE6" w14:textId="77777777">
        <w:trPr>
          <w:trHeight w:val="540"/>
          <w:jc w:val="center"/>
        </w:trPr>
        <w:tc>
          <w:tcPr>
            <w:tcW w:w="346" w:type="dxa"/>
            <w:vMerge/>
          </w:tcPr>
          <w:p w:rsidR="00084A59" w:rsidP="009373CA" w:rsidRDefault="00084A59" w14:paraId="7E74A45B" w14:textId="77777777"/>
        </w:tc>
        <w:tc>
          <w:tcPr>
            <w:tcW w:w="1053" w:type="dxa"/>
            <w:tcBorders>
              <w:top w:val="single" w:color="auto" w:sz="8" w:space="0"/>
              <w:left w:val="nil"/>
              <w:bottom w:val="single" w:color="auto" w:sz="8" w:space="0"/>
              <w:right w:val="single" w:color="auto" w:sz="8" w:space="0"/>
            </w:tcBorders>
            <w:shd w:val="clear" w:color="auto" w:fill="D9D9D9" w:themeFill="background1" w:themeFillShade="D9"/>
            <w:tcMar>
              <w:left w:w="70" w:type="dxa"/>
              <w:right w:w="70" w:type="dxa"/>
            </w:tcMar>
            <w:vAlign w:val="center"/>
          </w:tcPr>
          <w:p w:rsidR="00084A59" w:rsidP="009373CA" w:rsidRDefault="00084A59" w14:paraId="5BD22D5E" w14:textId="77777777">
            <w:pPr>
              <w:jc w:val="center"/>
            </w:pPr>
            <w:r w:rsidRPr="3747AF5C">
              <w:rPr>
                <w:b/>
                <w:bCs/>
                <w:color w:val="000000" w:themeColor="text1"/>
                <w:sz w:val="14"/>
                <w:szCs w:val="14"/>
                <w:lang w:val="es"/>
              </w:rPr>
              <w:t>Valor total convenio</w:t>
            </w:r>
          </w:p>
        </w:tc>
        <w:tc>
          <w:tcPr>
            <w:tcW w:w="1221" w:type="dxa"/>
            <w:tcBorders>
              <w:top w:val="nil"/>
              <w:left w:val="single" w:color="auto" w:sz="8" w:space="0"/>
              <w:bottom w:val="single" w:color="auto" w:sz="8" w:space="0"/>
              <w:right w:val="single" w:color="auto" w:sz="8" w:space="0"/>
            </w:tcBorders>
            <w:shd w:val="clear" w:color="auto" w:fill="D9D9D9" w:themeFill="background1" w:themeFillShade="D9"/>
            <w:tcMar>
              <w:left w:w="70" w:type="dxa"/>
              <w:right w:w="70" w:type="dxa"/>
            </w:tcMar>
            <w:vAlign w:val="center"/>
          </w:tcPr>
          <w:p w:rsidR="00084A59" w:rsidP="009373CA" w:rsidRDefault="00084A59" w14:paraId="29236829" w14:textId="77777777">
            <w:pPr>
              <w:jc w:val="center"/>
            </w:pPr>
            <w:r w:rsidRPr="3747AF5C">
              <w:rPr>
                <w:b/>
                <w:bCs/>
                <w:color w:val="000000" w:themeColor="text1"/>
                <w:sz w:val="14"/>
                <w:szCs w:val="14"/>
                <w:lang w:val="es"/>
              </w:rPr>
              <w:t>Valor total ejecutado convenio</w:t>
            </w:r>
          </w:p>
        </w:tc>
        <w:tc>
          <w:tcPr>
            <w:tcW w:w="626" w:type="dxa"/>
            <w:tcBorders>
              <w:top w:val="nil"/>
              <w:left w:val="single" w:color="auto" w:sz="8" w:space="0"/>
              <w:bottom w:val="single" w:color="auto" w:sz="8" w:space="0"/>
              <w:right w:val="single" w:color="auto" w:sz="8" w:space="0"/>
            </w:tcBorders>
            <w:shd w:val="clear" w:color="auto" w:fill="D9D9D9" w:themeFill="background1" w:themeFillShade="D9"/>
            <w:tcMar>
              <w:left w:w="70" w:type="dxa"/>
              <w:right w:w="70" w:type="dxa"/>
            </w:tcMar>
            <w:vAlign w:val="center"/>
          </w:tcPr>
          <w:p w:rsidR="00084A59" w:rsidP="009373CA" w:rsidRDefault="00084A59" w14:paraId="4E5FADC8" w14:textId="77777777">
            <w:pPr>
              <w:jc w:val="center"/>
            </w:pPr>
            <w:r w:rsidRPr="3747AF5C">
              <w:rPr>
                <w:b/>
                <w:bCs/>
                <w:color w:val="000000" w:themeColor="text1"/>
                <w:sz w:val="14"/>
                <w:szCs w:val="14"/>
                <w:lang w:val="es"/>
              </w:rPr>
              <w:t>% de ejecución convenio</w:t>
            </w:r>
          </w:p>
        </w:tc>
        <w:tc>
          <w:tcPr>
            <w:tcW w:w="995" w:type="dxa"/>
            <w:tcBorders>
              <w:top w:val="single" w:color="auto" w:sz="8" w:space="0"/>
              <w:left w:val="single" w:color="auto" w:sz="8" w:space="0"/>
              <w:bottom w:val="single" w:color="auto" w:sz="8" w:space="0"/>
              <w:right w:val="single" w:color="auto" w:sz="8" w:space="0"/>
            </w:tcBorders>
            <w:shd w:val="clear" w:color="auto" w:fill="D9D9D9" w:themeFill="background1" w:themeFillShade="D9"/>
            <w:tcMar>
              <w:left w:w="70" w:type="dxa"/>
              <w:right w:w="70" w:type="dxa"/>
            </w:tcMar>
            <w:vAlign w:val="center"/>
          </w:tcPr>
          <w:p w:rsidR="00084A59" w:rsidP="009373CA" w:rsidRDefault="00084A59" w14:paraId="479AB709" w14:textId="77777777">
            <w:pPr>
              <w:jc w:val="center"/>
            </w:pPr>
            <w:r w:rsidRPr="3747AF5C">
              <w:rPr>
                <w:b/>
                <w:bCs/>
                <w:color w:val="000000" w:themeColor="text1"/>
                <w:sz w:val="14"/>
                <w:szCs w:val="14"/>
              </w:rPr>
              <w:t>G1</w:t>
            </w:r>
          </w:p>
        </w:tc>
        <w:tc>
          <w:tcPr>
            <w:tcW w:w="816" w:type="dxa"/>
            <w:tcBorders>
              <w:top w:val="nil"/>
              <w:left w:val="single" w:color="auto" w:sz="8" w:space="0"/>
              <w:bottom w:val="single" w:color="auto" w:sz="8" w:space="0"/>
              <w:right w:val="single" w:color="auto" w:sz="8" w:space="0"/>
            </w:tcBorders>
            <w:shd w:val="clear" w:color="auto" w:fill="D9D9D9" w:themeFill="background1" w:themeFillShade="D9"/>
            <w:tcMar>
              <w:left w:w="70" w:type="dxa"/>
              <w:right w:w="70" w:type="dxa"/>
            </w:tcMar>
            <w:vAlign w:val="center"/>
          </w:tcPr>
          <w:p w:rsidR="00084A59" w:rsidP="009373CA" w:rsidRDefault="00084A59" w14:paraId="156CA4E5" w14:textId="77777777">
            <w:pPr>
              <w:jc w:val="center"/>
            </w:pPr>
            <w:r w:rsidRPr="3747AF5C">
              <w:rPr>
                <w:b/>
                <w:bCs/>
                <w:color w:val="000000" w:themeColor="text1"/>
                <w:sz w:val="14"/>
                <w:szCs w:val="14"/>
              </w:rPr>
              <w:t>G10</w:t>
            </w:r>
          </w:p>
        </w:tc>
        <w:tc>
          <w:tcPr>
            <w:tcW w:w="647" w:type="dxa"/>
            <w:tcBorders>
              <w:top w:val="nil"/>
              <w:left w:val="single" w:color="auto" w:sz="8" w:space="0"/>
              <w:bottom w:val="single" w:color="auto" w:sz="8" w:space="0"/>
              <w:right w:val="single" w:color="auto" w:sz="8" w:space="0"/>
            </w:tcBorders>
            <w:shd w:val="clear" w:color="auto" w:fill="D9D9D9" w:themeFill="background1" w:themeFillShade="D9"/>
            <w:tcMar>
              <w:left w:w="70" w:type="dxa"/>
              <w:right w:w="70" w:type="dxa"/>
            </w:tcMar>
            <w:vAlign w:val="center"/>
          </w:tcPr>
          <w:p w:rsidR="00084A59" w:rsidP="009373CA" w:rsidRDefault="00084A59" w14:paraId="03FEA9C1" w14:textId="77777777">
            <w:pPr>
              <w:jc w:val="center"/>
            </w:pPr>
            <w:r w:rsidRPr="3747AF5C">
              <w:rPr>
                <w:b/>
                <w:bCs/>
                <w:color w:val="000000" w:themeColor="text1"/>
                <w:sz w:val="14"/>
                <w:szCs w:val="14"/>
              </w:rPr>
              <w:t>G11</w:t>
            </w:r>
          </w:p>
        </w:tc>
        <w:tc>
          <w:tcPr>
            <w:tcW w:w="748" w:type="dxa"/>
            <w:tcBorders>
              <w:top w:val="nil"/>
              <w:left w:val="single" w:color="auto" w:sz="8" w:space="0"/>
              <w:bottom w:val="single" w:color="auto" w:sz="8" w:space="0"/>
              <w:right w:val="single" w:color="auto" w:sz="8" w:space="0"/>
            </w:tcBorders>
            <w:shd w:val="clear" w:color="auto" w:fill="D9D9D9" w:themeFill="background1" w:themeFillShade="D9"/>
            <w:tcMar>
              <w:left w:w="70" w:type="dxa"/>
              <w:right w:w="70" w:type="dxa"/>
            </w:tcMar>
            <w:vAlign w:val="center"/>
          </w:tcPr>
          <w:p w:rsidR="00084A59" w:rsidP="009373CA" w:rsidRDefault="00084A59" w14:paraId="5BC30C4E" w14:textId="77777777">
            <w:pPr>
              <w:jc w:val="center"/>
            </w:pPr>
            <w:r w:rsidRPr="3747AF5C">
              <w:rPr>
                <w:b/>
                <w:bCs/>
                <w:color w:val="000000" w:themeColor="text1"/>
                <w:sz w:val="14"/>
                <w:szCs w:val="14"/>
              </w:rPr>
              <w:t>G12</w:t>
            </w:r>
          </w:p>
        </w:tc>
        <w:tc>
          <w:tcPr>
            <w:tcW w:w="883" w:type="dxa"/>
            <w:tcBorders>
              <w:top w:val="nil"/>
              <w:left w:val="single" w:color="auto" w:sz="8" w:space="0"/>
              <w:bottom w:val="single" w:color="auto" w:sz="8" w:space="0"/>
              <w:right w:val="single" w:color="auto" w:sz="8" w:space="0"/>
            </w:tcBorders>
            <w:shd w:val="clear" w:color="auto" w:fill="D9D9D9" w:themeFill="background1" w:themeFillShade="D9"/>
            <w:tcMar>
              <w:left w:w="70" w:type="dxa"/>
              <w:right w:w="70" w:type="dxa"/>
            </w:tcMar>
            <w:vAlign w:val="center"/>
          </w:tcPr>
          <w:p w:rsidR="00084A59" w:rsidP="009373CA" w:rsidRDefault="00084A59" w14:paraId="64BBF934" w14:textId="77777777">
            <w:pPr>
              <w:jc w:val="center"/>
            </w:pPr>
            <w:r w:rsidRPr="3747AF5C">
              <w:rPr>
                <w:b/>
                <w:bCs/>
                <w:color w:val="000000" w:themeColor="text1"/>
                <w:sz w:val="14"/>
                <w:szCs w:val="14"/>
              </w:rPr>
              <w:t>G3</w:t>
            </w:r>
          </w:p>
        </w:tc>
        <w:tc>
          <w:tcPr>
            <w:tcW w:w="748" w:type="dxa"/>
            <w:tcBorders>
              <w:top w:val="nil"/>
              <w:left w:val="single" w:color="auto" w:sz="8" w:space="0"/>
              <w:bottom w:val="single" w:color="auto" w:sz="8" w:space="0"/>
              <w:right w:val="single" w:color="auto" w:sz="8" w:space="0"/>
            </w:tcBorders>
            <w:shd w:val="clear" w:color="auto" w:fill="D9D9D9" w:themeFill="background1" w:themeFillShade="D9"/>
            <w:tcMar>
              <w:left w:w="70" w:type="dxa"/>
              <w:right w:w="70" w:type="dxa"/>
            </w:tcMar>
            <w:vAlign w:val="center"/>
          </w:tcPr>
          <w:p w:rsidR="00084A59" w:rsidP="009373CA" w:rsidRDefault="00084A59" w14:paraId="1A543D2C" w14:textId="77777777">
            <w:pPr>
              <w:jc w:val="center"/>
            </w:pPr>
            <w:r w:rsidRPr="3747AF5C">
              <w:rPr>
                <w:b/>
                <w:bCs/>
                <w:color w:val="000000" w:themeColor="text1"/>
                <w:sz w:val="14"/>
                <w:szCs w:val="14"/>
              </w:rPr>
              <w:t>G3-1</w:t>
            </w:r>
          </w:p>
        </w:tc>
        <w:tc>
          <w:tcPr>
            <w:tcW w:w="748" w:type="dxa"/>
            <w:tcBorders>
              <w:top w:val="nil"/>
              <w:left w:val="single" w:color="auto" w:sz="8" w:space="0"/>
              <w:bottom w:val="single" w:color="auto" w:sz="8" w:space="0"/>
              <w:right w:val="single" w:color="auto" w:sz="8" w:space="0"/>
            </w:tcBorders>
            <w:shd w:val="clear" w:color="auto" w:fill="D9D9D9" w:themeFill="background1" w:themeFillShade="D9"/>
            <w:tcMar>
              <w:left w:w="70" w:type="dxa"/>
              <w:right w:w="70" w:type="dxa"/>
            </w:tcMar>
            <w:vAlign w:val="center"/>
          </w:tcPr>
          <w:p w:rsidR="00084A59" w:rsidP="009373CA" w:rsidRDefault="00084A59" w14:paraId="2CBB8F70" w14:textId="77777777">
            <w:pPr>
              <w:jc w:val="center"/>
            </w:pPr>
            <w:r w:rsidRPr="3747AF5C">
              <w:rPr>
                <w:b/>
                <w:bCs/>
                <w:color w:val="000000" w:themeColor="text1"/>
                <w:sz w:val="14"/>
                <w:szCs w:val="14"/>
              </w:rPr>
              <w:t>G6</w:t>
            </w:r>
          </w:p>
        </w:tc>
        <w:tc>
          <w:tcPr>
            <w:tcW w:w="1063" w:type="dxa"/>
            <w:vMerge/>
          </w:tcPr>
          <w:p w:rsidR="00084A59" w:rsidP="009373CA" w:rsidRDefault="00084A59" w14:paraId="327A75FC" w14:textId="77777777"/>
        </w:tc>
        <w:tc>
          <w:tcPr>
            <w:tcW w:w="494" w:type="dxa"/>
            <w:vMerge/>
          </w:tcPr>
          <w:p w:rsidR="00084A59" w:rsidP="009373CA" w:rsidRDefault="00084A59" w14:paraId="1F0D042A" w14:textId="77777777"/>
        </w:tc>
      </w:tr>
      <w:tr w:rsidR="00084A59" w:rsidTr="00084A59" w14:paraId="3629D9CC" w14:textId="77777777">
        <w:trPr>
          <w:trHeight w:val="300"/>
          <w:jc w:val="center"/>
        </w:trPr>
        <w:tc>
          <w:tcPr>
            <w:tcW w:w="346" w:type="dxa"/>
            <w:tcBorders>
              <w:top w:val="nil"/>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3D28B9DF" w14:textId="77777777">
            <w:pPr>
              <w:jc w:val="center"/>
            </w:pPr>
            <w:r w:rsidRPr="3747AF5C">
              <w:rPr>
                <w:rFonts w:ascii="Calibri" w:hAnsi="Calibri" w:eastAsia="Calibri" w:cs="Calibri"/>
                <w:color w:val="000000" w:themeColor="text1"/>
                <w:sz w:val="13"/>
                <w:szCs w:val="13"/>
              </w:rPr>
              <w:t>1</w:t>
            </w:r>
          </w:p>
        </w:tc>
        <w:tc>
          <w:tcPr>
            <w:tcW w:w="1053"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5E6F8490" w14:textId="77777777">
            <w:pPr>
              <w:jc w:val="right"/>
            </w:pPr>
            <w:r w:rsidRPr="3747AF5C">
              <w:rPr>
                <w:rFonts w:ascii="Calibri" w:hAnsi="Calibri" w:eastAsia="Calibri" w:cs="Calibri"/>
                <w:color w:val="000000" w:themeColor="text1"/>
                <w:sz w:val="13"/>
                <w:szCs w:val="13"/>
              </w:rPr>
              <w:t>$  162.975.075,25</w:t>
            </w:r>
          </w:p>
        </w:tc>
        <w:tc>
          <w:tcPr>
            <w:tcW w:w="1221"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773D7F5F" w14:textId="77777777">
            <w:pPr>
              <w:jc w:val="right"/>
            </w:pPr>
            <w:r w:rsidRPr="3747AF5C">
              <w:rPr>
                <w:rFonts w:ascii="Calibri" w:hAnsi="Calibri" w:eastAsia="Calibri" w:cs="Calibri"/>
                <w:color w:val="000000" w:themeColor="text1"/>
                <w:sz w:val="13"/>
                <w:szCs w:val="13"/>
              </w:rPr>
              <w:t>$   159.275.875,54</w:t>
            </w:r>
          </w:p>
        </w:tc>
        <w:tc>
          <w:tcPr>
            <w:tcW w:w="626"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0D4C5168" w14:textId="77777777">
            <w:pPr>
              <w:jc w:val="right"/>
            </w:pPr>
            <w:r w:rsidRPr="3747AF5C">
              <w:rPr>
                <w:rFonts w:ascii="Calibri" w:hAnsi="Calibri" w:eastAsia="Calibri" w:cs="Calibri"/>
                <w:color w:val="000000" w:themeColor="text1"/>
                <w:sz w:val="13"/>
                <w:szCs w:val="13"/>
              </w:rPr>
              <w:t>97,73%</w:t>
            </w:r>
          </w:p>
        </w:tc>
        <w:tc>
          <w:tcPr>
            <w:tcW w:w="995"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43DBB9DB" w14:textId="77777777">
            <w:pPr>
              <w:jc w:val="right"/>
            </w:pPr>
            <w:r w:rsidRPr="3747AF5C">
              <w:rPr>
                <w:rFonts w:ascii="Calibri" w:hAnsi="Calibri" w:eastAsia="Calibri" w:cs="Calibri"/>
                <w:color w:val="000000" w:themeColor="text1"/>
                <w:sz w:val="13"/>
                <w:szCs w:val="13"/>
              </w:rPr>
              <w:t>$    0</w:t>
            </w:r>
          </w:p>
        </w:tc>
        <w:tc>
          <w:tcPr>
            <w:tcW w:w="816"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5F75CD70" w14:textId="77777777">
            <w:pPr>
              <w:jc w:val="right"/>
            </w:pPr>
            <w:r w:rsidRPr="3747AF5C">
              <w:rPr>
                <w:rFonts w:ascii="Calibri" w:hAnsi="Calibri" w:eastAsia="Calibri" w:cs="Calibri"/>
                <w:color w:val="000000" w:themeColor="text1"/>
                <w:sz w:val="13"/>
                <w:szCs w:val="13"/>
              </w:rPr>
              <w:t>$    196.520</w:t>
            </w:r>
          </w:p>
        </w:tc>
        <w:tc>
          <w:tcPr>
            <w:tcW w:w="647"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45573B72" w14:textId="77777777">
            <w:pPr>
              <w:jc w:val="right"/>
            </w:pPr>
            <w:r w:rsidRPr="3747AF5C">
              <w:rPr>
                <w:rFonts w:ascii="Calibri" w:hAnsi="Calibri" w:eastAsia="Calibri" w:cs="Calibri"/>
                <w:color w:val="000000" w:themeColor="text1"/>
                <w:sz w:val="13"/>
                <w:szCs w:val="13"/>
              </w:rPr>
              <w:t>$    0</w:t>
            </w:r>
          </w:p>
        </w:tc>
        <w:tc>
          <w:tcPr>
            <w:tcW w:w="748"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3E90649F" w14:textId="77777777">
            <w:pPr>
              <w:jc w:val="right"/>
            </w:pPr>
            <w:r w:rsidRPr="3747AF5C">
              <w:rPr>
                <w:rFonts w:ascii="Calibri" w:hAnsi="Calibri" w:eastAsia="Calibri" w:cs="Calibri"/>
                <w:color w:val="000000" w:themeColor="text1"/>
                <w:sz w:val="13"/>
                <w:szCs w:val="13"/>
              </w:rPr>
              <w:t>$       0</w:t>
            </w:r>
          </w:p>
        </w:tc>
        <w:tc>
          <w:tcPr>
            <w:tcW w:w="883"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44710A4B" w14:textId="77777777">
            <w:pPr>
              <w:jc w:val="right"/>
            </w:pPr>
            <w:r w:rsidRPr="3747AF5C">
              <w:rPr>
                <w:rFonts w:ascii="Calibri" w:hAnsi="Calibri" w:eastAsia="Calibri" w:cs="Calibri"/>
                <w:color w:val="000000" w:themeColor="text1"/>
                <w:sz w:val="13"/>
                <w:szCs w:val="13"/>
              </w:rPr>
              <w:t>$        0</w:t>
            </w:r>
          </w:p>
        </w:tc>
        <w:tc>
          <w:tcPr>
            <w:tcW w:w="748"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3FA4B39E" w14:textId="77777777">
            <w:pPr>
              <w:jc w:val="right"/>
            </w:pPr>
            <w:r w:rsidRPr="3747AF5C">
              <w:rPr>
                <w:rFonts w:ascii="Calibri" w:hAnsi="Calibri" w:eastAsia="Calibri" w:cs="Calibri"/>
                <w:color w:val="000000" w:themeColor="text1"/>
                <w:sz w:val="13"/>
                <w:szCs w:val="13"/>
              </w:rPr>
              <w:t>$     0</w:t>
            </w:r>
          </w:p>
        </w:tc>
        <w:tc>
          <w:tcPr>
            <w:tcW w:w="748"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2C8B7C1B" w14:textId="77777777">
            <w:pPr>
              <w:jc w:val="right"/>
            </w:pPr>
            <w:r w:rsidRPr="3747AF5C">
              <w:rPr>
                <w:rFonts w:ascii="Calibri" w:hAnsi="Calibri" w:eastAsia="Calibri" w:cs="Calibri"/>
                <w:color w:val="000000" w:themeColor="text1"/>
                <w:sz w:val="13"/>
                <w:szCs w:val="13"/>
              </w:rPr>
              <w:t>$        0</w:t>
            </w:r>
          </w:p>
        </w:tc>
        <w:tc>
          <w:tcPr>
            <w:tcW w:w="1063" w:type="dxa"/>
            <w:tcBorders>
              <w:top w:val="nil"/>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7E24EB20" w14:textId="77777777">
            <w:pPr>
              <w:jc w:val="right"/>
            </w:pPr>
            <w:r w:rsidRPr="3747AF5C">
              <w:rPr>
                <w:rFonts w:ascii="Calibri" w:hAnsi="Calibri" w:eastAsia="Calibri" w:cs="Calibri"/>
                <w:color w:val="000000" w:themeColor="text1"/>
                <w:sz w:val="13"/>
                <w:szCs w:val="13"/>
              </w:rPr>
              <w:t>$      196.520</w:t>
            </w:r>
          </w:p>
        </w:tc>
        <w:tc>
          <w:tcPr>
            <w:tcW w:w="494" w:type="dxa"/>
            <w:tcBorders>
              <w:top w:val="nil"/>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695D2A3A" w14:textId="77777777">
            <w:pPr>
              <w:jc w:val="right"/>
            </w:pPr>
            <w:r w:rsidRPr="3747AF5C">
              <w:rPr>
                <w:rFonts w:ascii="Calibri" w:hAnsi="Calibri" w:eastAsia="Calibri" w:cs="Calibri"/>
                <w:color w:val="000000" w:themeColor="text1"/>
                <w:sz w:val="13"/>
                <w:szCs w:val="13"/>
              </w:rPr>
              <w:t>0,12%</w:t>
            </w:r>
          </w:p>
        </w:tc>
      </w:tr>
      <w:tr w:rsidR="00084A59" w:rsidTr="00084A59" w14:paraId="5C1B32DB" w14:textId="77777777">
        <w:trPr>
          <w:trHeight w:val="300"/>
          <w:jc w:val="center"/>
        </w:trPr>
        <w:tc>
          <w:tcPr>
            <w:tcW w:w="346"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7E954212" w14:textId="77777777">
            <w:pPr>
              <w:jc w:val="center"/>
            </w:pPr>
            <w:r w:rsidRPr="3747AF5C">
              <w:rPr>
                <w:rFonts w:ascii="Calibri" w:hAnsi="Calibri" w:eastAsia="Calibri" w:cs="Calibri"/>
                <w:color w:val="000000" w:themeColor="text1"/>
                <w:sz w:val="13"/>
                <w:szCs w:val="13"/>
              </w:rPr>
              <w:t>2</w:t>
            </w:r>
          </w:p>
        </w:tc>
        <w:tc>
          <w:tcPr>
            <w:tcW w:w="1053"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3F149A02" w14:textId="77777777">
            <w:pPr>
              <w:jc w:val="right"/>
            </w:pPr>
            <w:r w:rsidRPr="3747AF5C">
              <w:rPr>
                <w:rFonts w:ascii="Calibri" w:hAnsi="Calibri" w:eastAsia="Calibri" w:cs="Calibri"/>
                <w:color w:val="000000" w:themeColor="text1"/>
                <w:sz w:val="13"/>
                <w:szCs w:val="13"/>
              </w:rPr>
              <w:t>$5.108.588.062,46</w:t>
            </w:r>
          </w:p>
        </w:tc>
        <w:tc>
          <w:tcPr>
            <w:tcW w:w="1221"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1465271B" w14:textId="77777777">
            <w:pPr>
              <w:jc w:val="right"/>
            </w:pPr>
            <w:r w:rsidRPr="3747AF5C">
              <w:rPr>
                <w:rFonts w:ascii="Calibri" w:hAnsi="Calibri" w:eastAsia="Calibri" w:cs="Calibri"/>
                <w:color w:val="000000" w:themeColor="text1"/>
                <w:sz w:val="13"/>
                <w:szCs w:val="13"/>
              </w:rPr>
              <w:t>$ 4.990.893.471,61</w:t>
            </w:r>
          </w:p>
        </w:tc>
        <w:tc>
          <w:tcPr>
            <w:tcW w:w="626"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0799EB43" w14:textId="77777777">
            <w:pPr>
              <w:jc w:val="right"/>
            </w:pPr>
            <w:r w:rsidRPr="3747AF5C">
              <w:rPr>
                <w:rFonts w:ascii="Calibri" w:hAnsi="Calibri" w:eastAsia="Calibri" w:cs="Calibri"/>
                <w:color w:val="000000" w:themeColor="text1"/>
                <w:sz w:val="13"/>
                <w:szCs w:val="13"/>
              </w:rPr>
              <w:t>97,70%</w:t>
            </w:r>
          </w:p>
        </w:tc>
        <w:tc>
          <w:tcPr>
            <w:tcW w:w="995"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36E32283" w14:textId="77777777">
            <w:pPr>
              <w:jc w:val="right"/>
            </w:pPr>
            <w:r w:rsidRPr="3747AF5C">
              <w:rPr>
                <w:rFonts w:ascii="Calibri" w:hAnsi="Calibri" w:eastAsia="Calibri" w:cs="Calibri"/>
                <w:color w:val="000000" w:themeColor="text1"/>
                <w:sz w:val="13"/>
                <w:szCs w:val="13"/>
              </w:rPr>
              <w:t>$  12.691.798</w:t>
            </w:r>
          </w:p>
        </w:tc>
        <w:tc>
          <w:tcPr>
            <w:tcW w:w="816"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42AFC5C5" w14:textId="77777777">
            <w:pPr>
              <w:jc w:val="right"/>
            </w:pPr>
            <w:r w:rsidRPr="3747AF5C">
              <w:rPr>
                <w:rFonts w:ascii="Calibri" w:hAnsi="Calibri" w:eastAsia="Calibri" w:cs="Calibri"/>
                <w:color w:val="000000" w:themeColor="text1"/>
                <w:sz w:val="13"/>
                <w:szCs w:val="13"/>
              </w:rPr>
              <w:t>$  9.058.464</w:t>
            </w:r>
          </w:p>
        </w:tc>
        <w:tc>
          <w:tcPr>
            <w:tcW w:w="647"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6C42E9A9" w14:textId="77777777">
            <w:pPr>
              <w:jc w:val="right"/>
            </w:pPr>
            <w:r w:rsidRPr="3747AF5C">
              <w:rPr>
                <w:rFonts w:ascii="Calibri" w:hAnsi="Calibri" w:eastAsia="Calibri" w:cs="Calibri"/>
                <w:color w:val="000000" w:themeColor="text1"/>
                <w:sz w:val="13"/>
                <w:szCs w:val="13"/>
              </w:rPr>
              <w:t>$    0</w:t>
            </w:r>
          </w:p>
        </w:tc>
        <w:tc>
          <w:tcPr>
            <w:tcW w:w="748"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5E0AE317" w14:textId="77777777">
            <w:pPr>
              <w:jc w:val="right"/>
            </w:pPr>
            <w:r w:rsidRPr="3747AF5C">
              <w:rPr>
                <w:rFonts w:ascii="Calibri" w:hAnsi="Calibri" w:eastAsia="Calibri" w:cs="Calibri"/>
                <w:color w:val="000000" w:themeColor="text1"/>
                <w:sz w:val="13"/>
                <w:szCs w:val="13"/>
              </w:rPr>
              <w:t>$       0</w:t>
            </w:r>
          </w:p>
        </w:tc>
        <w:tc>
          <w:tcPr>
            <w:tcW w:w="883"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62B6DC5E" w14:textId="77777777">
            <w:pPr>
              <w:jc w:val="right"/>
            </w:pPr>
            <w:r w:rsidRPr="3747AF5C">
              <w:rPr>
                <w:rFonts w:ascii="Calibri" w:hAnsi="Calibri" w:eastAsia="Calibri" w:cs="Calibri"/>
                <w:color w:val="000000" w:themeColor="text1"/>
                <w:sz w:val="13"/>
                <w:szCs w:val="13"/>
              </w:rPr>
              <w:t>$47.410.758</w:t>
            </w:r>
          </w:p>
        </w:tc>
        <w:tc>
          <w:tcPr>
            <w:tcW w:w="748"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1C30FB63" w14:textId="77777777">
            <w:pPr>
              <w:jc w:val="right"/>
            </w:pPr>
            <w:r w:rsidRPr="3747AF5C">
              <w:rPr>
                <w:rFonts w:ascii="Calibri" w:hAnsi="Calibri" w:eastAsia="Calibri" w:cs="Calibri"/>
                <w:color w:val="000000" w:themeColor="text1"/>
                <w:sz w:val="13"/>
                <w:szCs w:val="13"/>
              </w:rPr>
              <w:t>$     0</w:t>
            </w:r>
          </w:p>
        </w:tc>
        <w:tc>
          <w:tcPr>
            <w:tcW w:w="748"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1E28B466" w14:textId="77777777">
            <w:pPr>
              <w:jc w:val="right"/>
            </w:pPr>
            <w:r w:rsidRPr="3747AF5C">
              <w:rPr>
                <w:rFonts w:ascii="Calibri" w:hAnsi="Calibri" w:eastAsia="Calibri" w:cs="Calibri"/>
                <w:color w:val="000000" w:themeColor="text1"/>
                <w:sz w:val="13"/>
                <w:szCs w:val="13"/>
              </w:rPr>
              <w:t>$        0</w:t>
            </w:r>
          </w:p>
        </w:tc>
        <w:tc>
          <w:tcPr>
            <w:tcW w:w="1063"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1A9D5FB5" w14:textId="77777777">
            <w:pPr>
              <w:jc w:val="right"/>
            </w:pPr>
            <w:r w:rsidRPr="3747AF5C">
              <w:rPr>
                <w:rFonts w:ascii="Calibri" w:hAnsi="Calibri" w:eastAsia="Calibri" w:cs="Calibri"/>
                <w:color w:val="000000" w:themeColor="text1"/>
                <w:sz w:val="13"/>
                <w:szCs w:val="13"/>
              </w:rPr>
              <w:t>$  69.161.020</w:t>
            </w:r>
          </w:p>
        </w:tc>
        <w:tc>
          <w:tcPr>
            <w:tcW w:w="494"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226D7481" w14:textId="77777777">
            <w:pPr>
              <w:jc w:val="right"/>
            </w:pPr>
            <w:r w:rsidRPr="3747AF5C">
              <w:rPr>
                <w:rFonts w:ascii="Calibri" w:hAnsi="Calibri" w:eastAsia="Calibri" w:cs="Calibri"/>
                <w:color w:val="000000" w:themeColor="text1"/>
                <w:sz w:val="13"/>
                <w:szCs w:val="13"/>
              </w:rPr>
              <w:t>1,39%</w:t>
            </w:r>
          </w:p>
        </w:tc>
      </w:tr>
      <w:tr w:rsidR="00084A59" w:rsidTr="00084A59" w14:paraId="2074AF0F" w14:textId="77777777">
        <w:trPr>
          <w:trHeight w:val="300"/>
          <w:jc w:val="center"/>
        </w:trPr>
        <w:tc>
          <w:tcPr>
            <w:tcW w:w="346"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1A7AEC07" w14:textId="77777777">
            <w:pPr>
              <w:jc w:val="center"/>
            </w:pPr>
            <w:r w:rsidRPr="3747AF5C">
              <w:rPr>
                <w:rFonts w:ascii="Calibri" w:hAnsi="Calibri" w:eastAsia="Calibri" w:cs="Calibri"/>
                <w:color w:val="000000" w:themeColor="text1"/>
                <w:sz w:val="13"/>
                <w:szCs w:val="13"/>
              </w:rPr>
              <w:t>3</w:t>
            </w:r>
          </w:p>
        </w:tc>
        <w:tc>
          <w:tcPr>
            <w:tcW w:w="1053"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78BD94AB" w14:textId="77777777">
            <w:pPr>
              <w:jc w:val="right"/>
            </w:pPr>
            <w:r w:rsidRPr="3747AF5C">
              <w:rPr>
                <w:rFonts w:ascii="Calibri" w:hAnsi="Calibri" w:eastAsia="Calibri" w:cs="Calibri"/>
                <w:color w:val="000000" w:themeColor="text1"/>
                <w:sz w:val="13"/>
                <w:szCs w:val="13"/>
              </w:rPr>
              <w:t>$    106.757.874</w:t>
            </w:r>
          </w:p>
        </w:tc>
        <w:tc>
          <w:tcPr>
            <w:tcW w:w="1221"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1BFD52F1" w14:textId="77777777">
            <w:pPr>
              <w:jc w:val="right"/>
            </w:pPr>
            <w:r w:rsidRPr="3747AF5C">
              <w:rPr>
                <w:rFonts w:ascii="Calibri" w:hAnsi="Calibri" w:eastAsia="Calibri" w:cs="Calibri"/>
                <w:color w:val="000000" w:themeColor="text1"/>
                <w:sz w:val="13"/>
                <w:szCs w:val="13"/>
              </w:rPr>
              <w:t>$     106.018.002</w:t>
            </w:r>
          </w:p>
        </w:tc>
        <w:tc>
          <w:tcPr>
            <w:tcW w:w="626"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6063B3E7" w14:textId="77777777">
            <w:pPr>
              <w:jc w:val="right"/>
            </w:pPr>
            <w:r w:rsidRPr="3747AF5C">
              <w:rPr>
                <w:rFonts w:ascii="Calibri" w:hAnsi="Calibri" w:eastAsia="Calibri" w:cs="Calibri"/>
                <w:color w:val="000000" w:themeColor="text1"/>
                <w:sz w:val="13"/>
                <w:szCs w:val="13"/>
              </w:rPr>
              <w:t>99,31%</w:t>
            </w:r>
          </w:p>
        </w:tc>
        <w:tc>
          <w:tcPr>
            <w:tcW w:w="995"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6BF98247" w14:textId="77777777">
            <w:pPr>
              <w:jc w:val="right"/>
            </w:pPr>
            <w:r w:rsidRPr="3747AF5C">
              <w:rPr>
                <w:rFonts w:ascii="Calibri" w:hAnsi="Calibri" w:eastAsia="Calibri" w:cs="Calibri"/>
                <w:color w:val="000000" w:themeColor="text1"/>
                <w:sz w:val="13"/>
                <w:szCs w:val="13"/>
              </w:rPr>
              <w:t>$   0</w:t>
            </w:r>
          </w:p>
        </w:tc>
        <w:tc>
          <w:tcPr>
            <w:tcW w:w="816"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5E07C412" w14:textId="77777777">
            <w:pPr>
              <w:jc w:val="right"/>
            </w:pPr>
            <w:r w:rsidRPr="3747AF5C">
              <w:rPr>
                <w:rFonts w:ascii="Calibri" w:hAnsi="Calibri" w:eastAsia="Calibri" w:cs="Calibri"/>
                <w:color w:val="000000" w:themeColor="text1"/>
                <w:sz w:val="13"/>
                <w:szCs w:val="13"/>
              </w:rPr>
              <w:t>$    739.872</w:t>
            </w:r>
          </w:p>
        </w:tc>
        <w:tc>
          <w:tcPr>
            <w:tcW w:w="647"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6AF9BE21" w14:textId="77777777">
            <w:pPr>
              <w:jc w:val="right"/>
            </w:pPr>
            <w:r w:rsidRPr="3747AF5C">
              <w:rPr>
                <w:rFonts w:ascii="Calibri" w:hAnsi="Calibri" w:eastAsia="Calibri" w:cs="Calibri"/>
                <w:color w:val="000000" w:themeColor="text1"/>
                <w:sz w:val="13"/>
                <w:szCs w:val="13"/>
              </w:rPr>
              <w:t>$     0</w:t>
            </w:r>
          </w:p>
        </w:tc>
        <w:tc>
          <w:tcPr>
            <w:tcW w:w="748"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09FFDECB" w14:textId="77777777">
            <w:pPr>
              <w:jc w:val="right"/>
            </w:pPr>
            <w:r w:rsidRPr="3747AF5C">
              <w:rPr>
                <w:rFonts w:ascii="Calibri" w:hAnsi="Calibri" w:eastAsia="Calibri" w:cs="Calibri"/>
                <w:color w:val="000000" w:themeColor="text1"/>
                <w:sz w:val="13"/>
                <w:szCs w:val="13"/>
              </w:rPr>
              <w:t>$       0</w:t>
            </w:r>
          </w:p>
        </w:tc>
        <w:tc>
          <w:tcPr>
            <w:tcW w:w="883"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3812CD51" w14:textId="77777777">
            <w:pPr>
              <w:jc w:val="right"/>
            </w:pPr>
            <w:r w:rsidRPr="3747AF5C">
              <w:rPr>
                <w:rFonts w:ascii="Calibri" w:hAnsi="Calibri" w:eastAsia="Calibri" w:cs="Calibri"/>
                <w:color w:val="000000" w:themeColor="text1"/>
                <w:sz w:val="13"/>
                <w:szCs w:val="13"/>
              </w:rPr>
              <w:t>$  5.024.461</w:t>
            </w:r>
          </w:p>
        </w:tc>
        <w:tc>
          <w:tcPr>
            <w:tcW w:w="748"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445B5F69" w14:textId="77777777">
            <w:pPr>
              <w:jc w:val="right"/>
            </w:pPr>
            <w:r w:rsidRPr="3747AF5C">
              <w:rPr>
                <w:rFonts w:ascii="Calibri" w:hAnsi="Calibri" w:eastAsia="Calibri" w:cs="Calibri"/>
                <w:color w:val="000000" w:themeColor="text1"/>
                <w:sz w:val="13"/>
                <w:szCs w:val="13"/>
              </w:rPr>
              <w:t>$     0</w:t>
            </w:r>
          </w:p>
        </w:tc>
        <w:tc>
          <w:tcPr>
            <w:tcW w:w="748"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006827D3" w14:textId="77777777">
            <w:pPr>
              <w:jc w:val="right"/>
            </w:pPr>
            <w:r w:rsidRPr="3747AF5C">
              <w:rPr>
                <w:rFonts w:ascii="Calibri" w:hAnsi="Calibri" w:eastAsia="Calibri" w:cs="Calibri"/>
                <w:color w:val="000000" w:themeColor="text1"/>
                <w:sz w:val="13"/>
                <w:szCs w:val="13"/>
              </w:rPr>
              <w:t>$        0</w:t>
            </w:r>
          </w:p>
        </w:tc>
        <w:tc>
          <w:tcPr>
            <w:tcW w:w="1063"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36CC739D" w14:textId="77777777">
            <w:pPr>
              <w:jc w:val="right"/>
            </w:pPr>
            <w:r w:rsidRPr="3747AF5C">
              <w:rPr>
                <w:rFonts w:ascii="Calibri" w:hAnsi="Calibri" w:eastAsia="Calibri" w:cs="Calibri"/>
                <w:color w:val="000000" w:themeColor="text1"/>
                <w:sz w:val="13"/>
                <w:szCs w:val="13"/>
              </w:rPr>
              <w:t>$    5.764.333</w:t>
            </w:r>
          </w:p>
        </w:tc>
        <w:tc>
          <w:tcPr>
            <w:tcW w:w="494"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5C7C1D16" w14:textId="77777777">
            <w:pPr>
              <w:jc w:val="right"/>
            </w:pPr>
            <w:r w:rsidRPr="3747AF5C">
              <w:rPr>
                <w:rFonts w:ascii="Calibri" w:hAnsi="Calibri" w:eastAsia="Calibri" w:cs="Calibri"/>
                <w:color w:val="000000" w:themeColor="text1"/>
                <w:sz w:val="13"/>
                <w:szCs w:val="13"/>
              </w:rPr>
              <w:t>5,44%</w:t>
            </w:r>
          </w:p>
        </w:tc>
      </w:tr>
      <w:tr w:rsidR="00084A59" w:rsidTr="00084A59" w14:paraId="55D4064E" w14:textId="77777777">
        <w:trPr>
          <w:trHeight w:val="300"/>
          <w:jc w:val="center"/>
        </w:trPr>
        <w:tc>
          <w:tcPr>
            <w:tcW w:w="346"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376C92AA" w14:textId="77777777">
            <w:pPr>
              <w:jc w:val="center"/>
            </w:pPr>
            <w:r w:rsidRPr="3747AF5C">
              <w:rPr>
                <w:rFonts w:ascii="Calibri" w:hAnsi="Calibri" w:eastAsia="Calibri" w:cs="Calibri"/>
                <w:color w:val="000000" w:themeColor="text1"/>
                <w:sz w:val="13"/>
                <w:szCs w:val="13"/>
              </w:rPr>
              <w:t>4</w:t>
            </w:r>
          </w:p>
        </w:tc>
        <w:tc>
          <w:tcPr>
            <w:tcW w:w="1053"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5B4350C8" w14:textId="77777777">
            <w:pPr>
              <w:jc w:val="right"/>
            </w:pPr>
            <w:r w:rsidRPr="3747AF5C">
              <w:rPr>
                <w:rFonts w:ascii="Calibri" w:hAnsi="Calibri" w:eastAsia="Calibri" w:cs="Calibri"/>
                <w:color w:val="000000" w:themeColor="text1"/>
                <w:sz w:val="13"/>
                <w:szCs w:val="13"/>
              </w:rPr>
              <w:t>$    974.267.256</w:t>
            </w:r>
          </w:p>
        </w:tc>
        <w:tc>
          <w:tcPr>
            <w:tcW w:w="1221"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407EFE5E" w14:textId="77777777">
            <w:pPr>
              <w:jc w:val="right"/>
            </w:pPr>
            <w:r w:rsidRPr="3747AF5C">
              <w:rPr>
                <w:rFonts w:ascii="Calibri" w:hAnsi="Calibri" w:eastAsia="Calibri" w:cs="Calibri"/>
                <w:color w:val="000000" w:themeColor="text1"/>
                <w:sz w:val="13"/>
                <w:szCs w:val="13"/>
              </w:rPr>
              <w:t>$    974.267.256</w:t>
            </w:r>
          </w:p>
        </w:tc>
        <w:tc>
          <w:tcPr>
            <w:tcW w:w="626"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62F143B3" w14:textId="77777777">
            <w:pPr>
              <w:jc w:val="right"/>
            </w:pPr>
            <w:r w:rsidRPr="3747AF5C">
              <w:rPr>
                <w:rFonts w:ascii="Calibri" w:hAnsi="Calibri" w:eastAsia="Calibri" w:cs="Calibri"/>
                <w:color w:val="000000" w:themeColor="text1"/>
                <w:sz w:val="13"/>
                <w:szCs w:val="13"/>
              </w:rPr>
              <w:t>100%</w:t>
            </w:r>
          </w:p>
        </w:tc>
        <w:tc>
          <w:tcPr>
            <w:tcW w:w="995"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5CBF04EA" w14:textId="77777777">
            <w:pPr>
              <w:jc w:val="right"/>
            </w:pPr>
            <w:r w:rsidRPr="3747AF5C">
              <w:rPr>
                <w:rFonts w:ascii="Calibri" w:hAnsi="Calibri" w:eastAsia="Calibri" w:cs="Calibri"/>
                <w:color w:val="000000" w:themeColor="text1"/>
                <w:sz w:val="13"/>
                <w:szCs w:val="13"/>
              </w:rPr>
              <w:t>$   4.014.970</w:t>
            </w:r>
          </w:p>
        </w:tc>
        <w:tc>
          <w:tcPr>
            <w:tcW w:w="816"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272C6B83" w14:textId="77777777">
            <w:pPr>
              <w:jc w:val="right"/>
            </w:pPr>
            <w:r w:rsidRPr="3747AF5C">
              <w:rPr>
                <w:rFonts w:ascii="Calibri" w:hAnsi="Calibri" w:eastAsia="Calibri" w:cs="Calibri"/>
                <w:color w:val="000000" w:themeColor="text1"/>
                <w:sz w:val="13"/>
                <w:szCs w:val="13"/>
              </w:rPr>
              <w:t>$          0</w:t>
            </w:r>
          </w:p>
        </w:tc>
        <w:tc>
          <w:tcPr>
            <w:tcW w:w="647"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6E2546A5" w14:textId="77777777">
            <w:pPr>
              <w:jc w:val="right"/>
            </w:pPr>
            <w:r w:rsidRPr="3747AF5C">
              <w:rPr>
                <w:rFonts w:ascii="Calibri" w:hAnsi="Calibri" w:eastAsia="Calibri" w:cs="Calibri"/>
                <w:color w:val="000000" w:themeColor="text1"/>
                <w:sz w:val="13"/>
                <w:szCs w:val="13"/>
              </w:rPr>
              <w:t>$     0</w:t>
            </w:r>
          </w:p>
        </w:tc>
        <w:tc>
          <w:tcPr>
            <w:tcW w:w="748"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271421C7" w14:textId="77777777">
            <w:pPr>
              <w:jc w:val="right"/>
            </w:pPr>
            <w:r w:rsidRPr="3747AF5C">
              <w:rPr>
                <w:rFonts w:ascii="Calibri" w:hAnsi="Calibri" w:eastAsia="Calibri" w:cs="Calibri"/>
                <w:color w:val="000000" w:themeColor="text1"/>
                <w:sz w:val="13"/>
                <w:szCs w:val="13"/>
              </w:rPr>
              <w:t>$       0</w:t>
            </w:r>
          </w:p>
        </w:tc>
        <w:tc>
          <w:tcPr>
            <w:tcW w:w="883"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4A609041" w14:textId="77777777">
            <w:pPr>
              <w:jc w:val="right"/>
            </w:pPr>
            <w:r w:rsidRPr="3747AF5C">
              <w:rPr>
                <w:rFonts w:ascii="Calibri" w:hAnsi="Calibri" w:eastAsia="Calibri" w:cs="Calibri"/>
                <w:color w:val="000000" w:themeColor="text1"/>
                <w:sz w:val="13"/>
                <w:szCs w:val="13"/>
              </w:rPr>
              <w:t>$43.914.928</w:t>
            </w:r>
          </w:p>
        </w:tc>
        <w:tc>
          <w:tcPr>
            <w:tcW w:w="748"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758AF9F5" w14:textId="77777777">
            <w:pPr>
              <w:jc w:val="right"/>
            </w:pPr>
            <w:r w:rsidRPr="3747AF5C">
              <w:rPr>
                <w:rFonts w:ascii="Calibri" w:hAnsi="Calibri" w:eastAsia="Calibri" w:cs="Calibri"/>
                <w:color w:val="000000" w:themeColor="text1"/>
                <w:sz w:val="13"/>
                <w:szCs w:val="13"/>
              </w:rPr>
              <w:t>$     0</w:t>
            </w:r>
          </w:p>
        </w:tc>
        <w:tc>
          <w:tcPr>
            <w:tcW w:w="748"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6FA41EDE" w14:textId="77777777">
            <w:pPr>
              <w:jc w:val="right"/>
            </w:pPr>
            <w:r w:rsidRPr="3747AF5C">
              <w:rPr>
                <w:rFonts w:ascii="Calibri" w:hAnsi="Calibri" w:eastAsia="Calibri" w:cs="Calibri"/>
                <w:color w:val="000000" w:themeColor="text1"/>
                <w:sz w:val="13"/>
                <w:szCs w:val="13"/>
              </w:rPr>
              <w:t>$  2.016.758</w:t>
            </w:r>
          </w:p>
        </w:tc>
        <w:tc>
          <w:tcPr>
            <w:tcW w:w="1063"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06411606" w14:textId="77777777">
            <w:pPr>
              <w:jc w:val="right"/>
            </w:pPr>
            <w:r w:rsidRPr="3747AF5C">
              <w:rPr>
                <w:rFonts w:ascii="Calibri" w:hAnsi="Calibri" w:eastAsia="Calibri" w:cs="Calibri"/>
                <w:color w:val="000000" w:themeColor="text1"/>
                <w:sz w:val="13"/>
                <w:szCs w:val="13"/>
              </w:rPr>
              <w:t>$  49.946.656</w:t>
            </w:r>
          </w:p>
        </w:tc>
        <w:tc>
          <w:tcPr>
            <w:tcW w:w="494"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09F6A2E6" w14:textId="77777777">
            <w:pPr>
              <w:jc w:val="right"/>
            </w:pPr>
            <w:r w:rsidRPr="3747AF5C">
              <w:rPr>
                <w:rFonts w:ascii="Calibri" w:hAnsi="Calibri" w:eastAsia="Calibri" w:cs="Calibri"/>
                <w:color w:val="000000" w:themeColor="text1"/>
                <w:sz w:val="13"/>
                <w:szCs w:val="13"/>
              </w:rPr>
              <w:t>5,13%</w:t>
            </w:r>
          </w:p>
        </w:tc>
      </w:tr>
      <w:tr w:rsidR="00084A59" w:rsidTr="00084A59" w14:paraId="7E811AC4" w14:textId="77777777">
        <w:trPr>
          <w:trHeight w:val="300"/>
          <w:jc w:val="center"/>
        </w:trPr>
        <w:tc>
          <w:tcPr>
            <w:tcW w:w="346"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4202B361" w14:textId="77777777">
            <w:pPr>
              <w:jc w:val="center"/>
            </w:pPr>
            <w:r w:rsidRPr="3747AF5C">
              <w:rPr>
                <w:rFonts w:ascii="Calibri" w:hAnsi="Calibri" w:eastAsia="Calibri" w:cs="Calibri"/>
                <w:color w:val="000000" w:themeColor="text1"/>
                <w:sz w:val="13"/>
                <w:szCs w:val="13"/>
              </w:rPr>
              <w:t>5</w:t>
            </w:r>
          </w:p>
        </w:tc>
        <w:tc>
          <w:tcPr>
            <w:tcW w:w="1053"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7CA8704B" w14:textId="77777777">
            <w:pPr>
              <w:jc w:val="right"/>
            </w:pPr>
            <w:r w:rsidRPr="3747AF5C">
              <w:rPr>
                <w:rFonts w:ascii="Calibri" w:hAnsi="Calibri" w:eastAsia="Calibri" w:cs="Calibri"/>
                <w:color w:val="000000" w:themeColor="text1"/>
                <w:sz w:val="13"/>
                <w:szCs w:val="13"/>
              </w:rPr>
              <w:t>$1.043.576.223,73</w:t>
            </w:r>
          </w:p>
        </w:tc>
        <w:tc>
          <w:tcPr>
            <w:tcW w:w="1221"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64E8E834" w14:textId="77777777">
            <w:pPr>
              <w:jc w:val="right"/>
            </w:pPr>
            <w:r w:rsidRPr="3747AF5C">
              <w:rPr>
                <w:rFonts w:ascii="Calibri" w:hAnsi="Calibri" w:eastAsia="Calibri" w:cs="Calibri"/>
                <w:color w:val="000000" w:themeColor="text1"/>
                <w:sz w:val="13"/>
                <w:szCs w:val="13"/>
              </w:rPr>
              <w:t>$   1.022.657.176</w:t>
            </w:r>
          </w:p>
        </w:tc>
        <w:tc>
          <w:tcPr>
            <w:tcW w:w="626"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5620EF93" w14:textId="77777777">
            <w:pPr>
              <w:jc w:val="right"/>
            </w:pPr>
            <w:r w:rsidRPr="3747AF5C">
              <w:rPr>
                <w:rFonts w:ascii="Calibri" w:hAnsi="Calibri" w:eastAsia="Calibri" w:cs="Calibri"/>
                <w:color w:val="000000" w:themeColor="text1"/>
                <w:sz w:val="13"/>
                <w:szCs w:val="13"/>
              </w:rPr>
              <w:t>98%</w:t>
            </w:r>
          </w:p>
        </w:tc>
        <w:tc>
          <w:tcPr>
            <w:tcW w:w="995"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4893CEB1" w14:textId="77777777">
            <w:pPr>
              <w:jc w:val="right"/>
            </w:pPr>
            <w:r w:rsidRPr="3747AF5C">
              <w:rPr>
                <w:rFonts w:ascii="Calibri" w:hAnsi="Calibri" w:eastAsia="Calibri" w:cs="Calibri"/>
                <w:color w:val="000000" w:themeColor="text1"/>
                <w:sz w:val="13"/>
                <w:szCs w:val="13"/>
              </w:rPr>
              <w:t xml:space="preserve"> $    681.324</w:t>
            </w:r>
          </w:p>
        </w:tc>
        <w:tc>
          <w:tcPr>
            <w:tcW w:w="816"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696D328B" w14:textId="77777777">
            <w:pPr>
              <w:jc w:val="right"/>
            </w:pPr>
            <w:r w:rsidRPr="3747AF5C">
              <w:rPr>
                <w:rFonts w:ascii="Calibri" w:hAnsi="Calibri" w:eastAsia="Calibri" w:cs="Calibri"/>
                <w:color w:val="000000" w:themeColor="text1"/>
                <w:sz w:val="13"/>
                <w:szCs w:val="13"/>
              </w:rPr>
              <w:t>$   6.454.496</w:t>
            </w:r>
          </w:p>
        </w:tc>
        <w:tc>
          <w:tcPr>
            <w:tcW w:w="647"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1D38DAF6" w14:textId="77777777">
            <w:pPr>
              <w:jc w:val="right"/>
            </w:pPr>
            <w:r w:rsidRPr="3747AF5C">
              <w:rPr>
                <w:rFonts w:ascii="Calibri" w:hAnsi="Calibri" w:eastAsia="Calibri" w:cs="Calibri"/>
                <w:color w:val="000000" w:themeColor="text1"/>
                <w:sz w:val="13"/>
                <w:szCs w:val="13"/>
              </w:rPr>
              <w:t>$     0</w:t>
            </w:r>
          </w:p>
        </w:tc>
        <w:tc>
          <w:tcPr>
            <w:tcW w:w="748"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2934C864" w14:textId="77777777">
            <w:pPr>
              <w:jc w:val="right"/>
            </w:pPr>
            <w:r w:rsidRPr="3747AF5C">
              <w:rPr>
                <w:rFonts w:ascii="Calibri" w:hAnsi="Calibri" w:eastAsia="Calibri" w:cs="Calibri"/>
                <w:color w:val="000000" w:themeColor="text1"/>
                <w:sz w:val="13"/>
                <w:szCs w:val="13"/>
              </w:rPr>
              <w:t>$       0</w:t>
            </w:r>
          </w:p>
        </w:tc>
        <w:tc>
          <w:tcPr>
            <w:tcW w:w="883"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68F86091" w14:textId="77777777">
            <w:pPr>
              <w:jc w:val="right"/>
            </w:pPr>
            <w:r w:rsidRPr="3747AF5C">
              <w:rPr>
                <w:rFonts w:ascii="Calibri" w:hAnsi="Calibri" w:eastAsia="Calibri" w:cs="Calibri"/>
                <w:color w:val="000000" w:themeColor="text1"/>
                <w:sz w:val="13"/>
                <w:szCs w:val="13"/>
              </w:rPr>
              <w:t>$23.514.736</w:t>
            </w:r>
          </w:p>
        </w:tc>
        <w:tc>
          <w:tcPr>
            <w:tcW w:w="748"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1B9D9C61" w14:textId="77777777">
            <w:pPr>
              <w:jc w:val="right"/>
            </w:pPr>
            <w:r w:rsidRPr="3747AF5C">
              <w:rPr>
                <w:rFonts w:ascii="Calibri" w:hAnsi="Calibri" w:eastAsia="Calibri" w:cs="Calibri"/>
                <w:color w:val="000000" w:themeColor="text1"/>
                <w:sz w:val="13"/>
                <w:szCs w:val="13"/>
              </w:rPr>
              <w:t>$     0</w:t>
            </w:r>
          </w:p>
        </w:tc>
        <w:tc>
          <w:tcPr>
            <w:tcW w:w="748"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0884F8D4" w14:textId="77777777">
            <w:pPr>
              <w:jc w:val="right"/>
            </w:pPr>
            <w:r w:rsidRPr="3747AF5C">
              <w:rPr>
                <w:rFonts w:ascii="Calibri" w:hAnsi="Calibri" w:eastAsia="Calibri" w:cs="Calibri"/>
                <w:color w:val="000000" w:themeColor="text1"/>
                <w:sz w:val="13"/>
                <w:szCs w:val="13"/>
              </w:rPr>
              <w:t>$     82.913</w:t>
            </w:r>
          </w:p>
        </w:tc>
        <w:tc>
          <w:tcPr>
            <w:tcW w:w="1063"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704A8A58" w14:textId="77777777">
            <w:pPr>
              <w:jc w:val="right"/>
            </w:pPr>
            <w:r w:rsidRPr="3747AF5C">
              <w:rPr>
                <w:rFonts w:ascii="Calibri" w:hAnsi="Calibri" w:eastAsia="Calibri" w:cs="Calibri"/>
                <w:color w:val="000000" w:themeColor="text1"/>
                <w:sz w:val="13"/>
                <w:szCs w:val="13"/>
              </w:rPr>
              <w:t>$  30.733.469</w:t>
            </w:r>
          </w:p>
        </w:tc>
        <w:tc>
          <w:tcPr>
            <w:tcW w:w="494"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76AA4E0C" w14:textId="77777777">
            <w:pPr>
              <w:jc w:val="right"/>
            </w:pPr>
            <w:r w:rsidRPr="3747AF5C">
              <w:rPr>
                <w:rFonts w:ascii="Calibri" w:hAnsi="Calibri" w:eastAsia="Calibri" w:cs="Calibri"/>
                <w:color w:val="000000" w:themeColor="text1"/>
                <w:sz w:val="13"/>
                <w:szCs w:val="13"/>
              </w:rPr>
              <w:t>3,01%</w:t>
            </w:r>
          </w:p>
        </w:tc>
      </w:tr>
      <w:tr w:rsidR="00084A59" w:rsidTr="00084A59" w14:paraId="386C3689" w14:textId="77777777">
        <w:trPr>
          <w:trHeight w:val="300"/>
          <w:jc w:val="center"/>
        </w:trPr>
        <w:tc>
          <w:tcPr>
            <w:tcW w:w="346"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39ECCD83" w14:textId="77777777">
            <w:pPr>
              <w:jc w:val="center"/>
            </w:pPr>
            <w:r w:rsidRPr="3747AF5C">
              <w:rPr>
                <w:rFonts w:ascii="Calibri" w:hAnsi="Calibri" w:eastAsia="Calibri" w:cs="Calibri"/>
                <w:color w:val="000000" w:themeColor="text1"/>
                <w:sz w:val="13"/>
                <w:szCs w:val="13"/>
              </w:rPr>
              <w:t>6</w:t>
            </w:r>
          </w:p>
        </w:tc>
        <w:tc>
          <w:tcPr>
            <w:tcW w:w="1053"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4C94DB41" w14:textId="77777777">
            <w:pPr>
              <w:jc w:val="right"/>
            </w:pPr>
            <w:r w:rsidRPr="3747AF5C">
              <w:rPr>
                <w:rFonts w:ascii="Calibri" w:hAnsi="Calibri" w:eastAsia="Calibri" w:cs="Calibri"/>
                <w:color w:val="000000" w:themeColor="text1"/>
                <w:sz w:val="13"/>
                <w:szCs w:val="13"/>
              </w:rPr>
              <w:t>$    127.602.280</w:t>
            </w:r>
          </w:p>
        </w:tc>
        <w:tc>
          <w:tcPr>
            <w:tcW w:w="1221"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05AC1D17" w14:textId="77777777">
            <w:pPr>
              <w:jc w:val="right"/>
            </w:pPr>
            <w:r w:rsidRPr="3747AF5C">
              <w:rPr>
                <w:rFonts w:ascii="Calibri" w:hAnsi="Calibri" w:eastAsia="Calibri" w:cs="Calibri"/>
                <w:color w:val="000000" w:themeColor="text1"/>
                <w:sz w:val="13"/>
                <w:szCs w:val="13"/>
              </w:rPr>
              <w:t>$      127.012.720</w:t>
            </w:r>
          </w:p>
        </w:tc>
        <w:tc>
          <w:tcPr>
            <w:tcW w:w="626"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36E4B1FB" w14:textId="77777777">
            <w:pPr>
              <w:jc w:val="right"/>
            </w:pPr>
            <w:r w:rsidRPr="3747AF5C">
              <w:rPr>
                <w:rFonts w:ascii="Calibri" w:hAnsi="Calibri" w:eastAsia="Calibri" w:cs="Calibri"/>
                <w:color w:val="000000" w:themeColor="text1"/>
                <w:sz w:val="13"/>
                <w:szCs w:val="13"/>
              </w:rPr>
              <w:t>99,54%</w:t>
            </w:r>
          </w:p>
        </w:tc>
        <w:tc>
          <w:tcPr>
            <w:tcW w:w="995"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7E8CAD9E" w14:textId="77777777">
            <w:pPr>
              <w:jc w:val="right"/>
            </w:pPr>
            <w:r w:rsidRPr="3747AF5C">
              <w:rPr>
                <w:rFonts w:ascii="Calibri" w:hAnsi="Calibri" w:eastAsia="Calibri" w:cs="Calibri"/>
                <w:color w:val="000000" w:themeColor="text1"/>
                <w:sz w:val="13"/>
                <w:szCs w:val="13"/>
              </w:rPr>
              <w:t>$           0</w:t>
            </w:r>
          </w:p>
        </w:tc>
        <w:tc>
          <w:tcPr>
            <w:tcW w:w="816"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75ED7284" w14:textId="77777777">
            <w:pPr>
              <w:jc w:val="right"/>
            </w:pPr>
            <w:r w:rsidRPr="3747AF5C">
              <w:rPr>
                <w:rFonts w:ascii="Calibri" w:hAnsi="Calibri" w:eastAsia="Calibri" w:cs="Calibri"/>
                <w:color w:val="000000" w:themeColor="text1"/>
                <w:sz w:val="13"/>
                <w:szCs w:val="13"/>
              </w:rPr>
              <w:t>$    193.445</w:t>
            </w:r>
          </w:p>
        </w:tc>
        <w:tc>
          <w:tcPr>
            <w:tcW w:w="647"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314F365A" w14:textId="77777777">
            <w:pPr>
              <w:jc w:val="right"/>
            </w:pPr>
            <w:r w:rsidRPr="3747AF5C">
              <w:rPr>
                <w:rFonts w:ascii="Calibri" w:hAnsi="Calibri" w:eastAsia="Calibri" w:cs="Calibri"/>
                <w:color w:val="000000" w:themeColor="text1"/>
                <w:sz w:val="13"/>
                <w:szCs w:val="13"/>
              </w:rPr>
              <w:t>$     0</w:t>
            </w:r>
          </w:p>
        </w:tc>
        <w:tc>
          <w:tcPr>
            <w:tcW w:w="748"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46E4F309" w14:textId="77777777">
            <w:pPr>
              <w:jc w:val="right"/>
            </w:pPr>
            <w:r w:rsidRPr="3747AF5C">
              <w:rPr>
                <w:rFonts w:ascii="Calibri" w:hAnsi="Calibri" w:eastAsia="Calibri" w:cs="Calibri"/>
                <w:color w:val="000000" w:themeColor="text1"/>
                <w:sz w:val="13"/>
                <w:szCs w:val="13"/>
              </w:rPr>
              <w:t>$       0</w:t>
            </w:r>
          </w:p>
        </w:tc>
        <w:tc>
          <w:tcPr>
            <w:tcW w:w="883"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584C8007" w14:textId="77777777">
            <w:pPr>
              <w:jc w:val="right"/>
            </w:pPr>
            <w:r w:rsidRPr="3747AF5C">
              <w:rPr>
                <w:rFonts w:ascii="Calibri" w:hAnsi="Calibri" w:eastAsia="Calibri" w:cs="Calibri"/>
                <w:color w:val="000000" w:themeColor="text1"/>
                <w:sz w:val="13"/>
                <w:szCs w:val="13"/>
              </w:rPr>
              <w:t>$11.969.130</w:t>
            </w:r>
          </w:p>
        </w:tc>
        <w:tc>
          <w:tcPr>
            <w:tcW w:w="748"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09D86BA1" w14:textId="77777777">
            <w:pPr>
              <w:jc w:val="right"/>
            </w:pPr>
            <w:r w:rsidRPr="3747AF5C">
              <w:rPr>
                <w:rFonts w:ascii="Calibri" w:hAnsi="Calibri" w:eastAsia="Calibri" w:cs="Calibri"/>
                <w:color w:val="000000" w:themeColor="text1"/>
                <w:sz w:val="13"/>
                <w:szCs w:val="13"/>
              </w:rPr>
              <w:t>$     0</w:t>
            </w:r>
          </w:p>
        </w:tc>
        <w:tc>
          <w:tcPr>
            <w:tcW w:w="748"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4EA5C638" w14:textId="77777777">
            <w:pPr>
              <w:jc w:val="right"/>
            </w:pPr>
            <w:r w:rsidRPr="3747AF5C">
              <w:rPr>
                <w:rFonts w:ascii="Calibri" w:hAnsi="Calibri" w:eastAsia="Calibri" w:cs="Calibri"/>
                <w:color w:val="000000" w:themeColor="text1"/>
                <w:sz w:val="13"/>
                <w:szCs w:val="13"/>
              </w:rPr>
              <w:t>$        0</w:t>
            </w:r>
          </w:p>
        </w:tc>
        <w:tc>
          <w:tcPr>
            <w:tcW w:w="1063"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48B23E2A" w14:textId="77777777">
            <w:pPr>
              <w:jc w:val="right"/>
            </w:pPr>
            <w:r w:rsidRPr="3747AF5C">
              <w:rPr>
                <w:rFonts w:ascii="Calibri" w:hAnsi="Calibri" w:eastAsia="Calibri" w:cs="Calibri"/>
                <w:color w:val="000000" w:themeColor="text1"/>
                <w:sz w:val="13"/>
                <w:szCs w:val="13"/>
              </w:rPr>
              <w:t>$   12.162.575</w:t>
            </w:r>
          </w:p>
        </w:tc>
        <w:tc>
          <w:tcPr>
            <w:tcW w:w="494"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7907B9B4" w14:textId="77777777">
            <w:pPr>
              <w:jc w:val="right"/>
            </w:pPr>
            <w:r w:rsidRPr="3747AF5C">
              <w:rPr>
                <w:rFonts w:ascii="Calibri" w:hAnsi="Calibri" w:eastAsia="Calibri" w:cs="Calibri"/>
                <w:color w:val="000000" w:themeColor="text1"/>
                <w:sz w:val="13"/>
                <w:szCs w:val="13"/>
              </w:rPr>
              <w:t>9,58%</w:t>
            </w:r>
          </w:p>
        </w:tc>
      </w:tr>
      <w:tr w:rsidR="00084A59" w:rsidTr="00084A59" w14:paraId="2FD5C1C1" w14:textId="77777777">
        <w:trPr>
          <w:trHeight w:val="300"/>
          <w:jc w:val="center"/>
        </w:trPr>
        <w:tc>
          <w:tcPr>
            <w:tcW w:w="346"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2A750142" w14:textId="77777777">
            <w:pPr>
              <w:jc w:val="center"/>
            </w:pPr>
            <w:r w:rsidRPr="3747AF5C">
              <w:rPr>
                <w:rFonts w:ascii="Calibri" w:hAnsi="Calibri" w:eastAsia="Calibri" w:cs="Calibri"/>
                <w:color w:val="000000" w:themeColor="text1"/>
                <w:sz w:val="13"/>
                <w:szCs w:val="13"/>
              </w:rPr>
              <w:t>7</w:t>
            </w:r>
          </w:p>
        </w:tc>
        <w:tc>
          <w:tcPr>
            <w:tcW w:w="1053"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65BE127F" w14:textId="77777777">
            <w:pPr>
              <w:jc w:val="right"/>
            </w:pPr>
            <w:r w:rsidRPr="3747AF5C">
              <w:rPr>
                <w:rFonts w:ascii="Calibri" w:hAnsi="Calibri" w:eastAsia="Calibri" w:cs="Calibri"/>
                <w:color w:val="000000" w:themeColor="text1"/>
                <w:sz w:val="13"/>
                <w:szCs w:val="13"/>
              </w:rPr>
              <w:t>$      39.487.752</w:t>
            </w:r>
          </w:p>
        </w:tc>
        <w:tc>
          <w:tcPr>
            <w:tcW w:w="1221"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47D883F4" w14:textId="77777777">
            <w:pPr>
              <w:jc w:val="right"/>
            </w:pPr>
            <w:r w:rsidRPr="3747AF5C">
              <w:rPr>
                <w:rFonts w:ascii="Calibri" w:hAnsi="Calibri" w:eastAsia="Calibri" w:cs="Calibri"/>
                <w:color w:val="000000" w:themeColor="text1"/>
                <w:sz w:val="13"/>
                <w:szCs w:val="13"/>
              </w:rPr>
              <w:t>$      39.006.856</w:t>
            </w:r>
          </w:p>
        </w:tc>
        <w:tc>
          <w:tcPr>
            <w:tcW w:w="626"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584AFE1B" w14:textId="77777777">
            <w:pPr>
              <w:jc w:val="right"/>
            </w:pPr>
            <w:r w:rsidRPr="3747AF5C">
              <w:rPr>
                <w:rFonts w:ascii="Calibri" w:hAnsi="Calibri" w:eastAsia="Calibri" w:cs="Calibri"/>
                <w:color w:val="000000" w:themeColor="text1"/>
                <w:sz w:val="13"/>
                <w:szCs w:val="13"/>
              </w:rPr>
              <w:t>98,78%</w:t>
            </w:r>
          </w:p>
        </w:tc>
        <w:tc>
          <w:tcPr>
            <w:tcW w:w="995"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5003432D" w14:textId="77777777">
            <w:pPr>
              <w:jc w:val="right"/>
            </w:pPr>
            <w:r w:rsidRPr="3747AF5C">
              <w:rPr>
                <w:rFonts w:ascii="Calibri" w:hAnsi="Calibri" w:eastAsia="Calibri" w:cs="Calibri"/>
                <w:color w:val="000000" w:themeColor="text1"/>
                <w:sz w:val="13"/>
                <w:szCs w:val="13"/>
              </w:rPr>
              <w:t>$           0</w:t>
            </w:r>
          </w:p>
        </w:tc>
        <w:tc>
          <w:tcPr>
            <w:tcW w:w="816"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2834E85F" w14:textId="77777777">
            <w:pPr>
              <w:jc w:val="right"/>
            </w:pPr>
            <w:r w:rsidRPr="3747AF5C">
              <w:rPr>
                <w:rFonts w:ascii="Calibri" w:hAnsi="Calibri" w:eastAsia="Calibri" w:cs="Calibri"/>
                <w:color w:val="000000" w:themeColor="text1"/>
                <w:sz w:val="13"/>
                <w:szCs w:val="13"/>
              </w:rPr>
              <w:t>$     60.112</w:t>
            </w:r>
          </w:p>
        </w:tc>
        <w:tc>
          <w:tcPr>
            <w:tcW w:w="647"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10C341E2" w14:textId="77777777">
            <w:pPr>
              <w:jc w:val="right"/>
            </w:pPr>
            <w:r w:rsidRPr="3747AF5C">
              <w:rPr>
                <w:rFonts w:ascii="Calibri" w:hAnsi="Calibri" w:eastAsia="Calibri" w:cs="Calibri"/>
                <w:color w:val="000000" w:themeColor="text1"/>
                <w:sz w:val="13"/>
                <w:szCs w:val="13"/>
              </w:rPr>
              <w:t>$     0</w:t>
            </w:r>
          </w:p>
        </w:tc>
        <w:tc>
          <w:tcPr>
            <w:tcW w:w="748"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2DC32583" w14:textId="77777777">
            <w:pPr>
              <w:jc w:val="right"/>
            </w:pPr>
            <w:r w:rsidRPr="3747AF5C">
              <w:rPr>
                <w:rFonts w:ascii="Calibri" w:hAnsi="Calibri" w:eastAsia="Calibri" w:cs="Calibri"/>
                <w:color w:val="000000" w:themeColor="text1"/>
                <w:sz w:val="13"/>
                <w:szCs w:val="13"/>
              </w:rPr>
              <w:t>$       0</w:t>
            </w:r>
          </w:p>
        </w:tc>
        <w:tc>
          <w:tcPr>
            <w:tcW w:w="883"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3282E516" w14:textId="77777777">
            <w:pPr>
              <w:jc w:val="right"/>
            </w:pPr>
            <w:r w:rsidRPr="3747AF5C">
              <w:rPr>
                <w:rFonts w:ascii="Calibri" w:hAnsi="Calibri" w:eastAsia="Calibri" w:cs="Calibri"/>
                <w:color w:val="000000" w:themeColor="text1"/>
                <w:sz w:val="13"/>
                <w:szCs w:val="13"/>
              </w:rPr>
              <w:t>$  5.966.080</w:t>
            </w:r>
          </w:p>
        </w:tc>
        <w:tc>
          <w:tcPr>
            <w:tcW w:w="748"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629B564E" w14:textId="77777777">
            <w:pPr>
              <w:jc w:val="right"/>
            </w:pPr>
            <w:r w:rsidRPr="3747AF5C">
              <w:rPr>
                <w:rFonts w:ascii="Calibri" w:hAnsi="Calibri" w:eastAsia="Calibri" w:cs="Calibri"/>
                <w:color w:val="000000" w:themeColor="text1"/>
                <w:sz w:val="13"/>
                <w:szCs w:val="13"/>
              </w:rPr>
              <w:t>$     0</w:t>
            </w:r>
          </w:p>
        </w:tc>
        <w:tc>
          <w:tcPr>
            <w:tcW w:w="748"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7C4ADBF4" w14:textId="77777777">
            <w:pPr>
              <w:jc w:val="right"/>
            </w:pPr>
            <w:r w:rsidRPr="3747AF5C">
              <w:rPr>
                <w:rFonts w:ascii="Calibri" w:hAnsi="Calibri" w:eastAsia="Calibri" w:cs="Calibri"/>
                <w:color w:val="000000" w:themeColor="text1"/>
                <w:sz w:val="13"/>
                <w:szCs w:val="13"/>
              </w:rPr>
              <w:t>$        0</w:t>
            </w:r>
          </w:p>
        </w:tc>
        <w:tc>
          <w:tcPr>
            <w:tcW w:w="1063"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5EE515E0" w14:textId="77777777">
            <w:pPr>
              <w:jc w:val="right"/>
            </w:pPr>
            <w:r w:rsidRPr="3747AF5C">
              <w:rPr>
                <w:rFonts w:ascii="Calibri" w:hAnsi="Calibri" w:eastAsia="Calibri" w:cs="Calibri"/>
                <w:color w:val="000000" w:themeColor="text1"/>
                <w:sz w:val="13"/>
                <w:szCs w:val="13"/>
              </w:rPr>
              <w:t>$   6.026.192</w:t>
            </w:r>
          </w:p>
        </w:tc>
        <w:tc>
          <w:tcPr>
            <w:tcW w:w="494"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1585247E" w14:textId="77777777">
            <w:pPr>
              <w:jc w:val="right"/>
            </w:pPr>
            <w:r w:rsidRPr="3747AF5C">
              <w:rPr>
                <w:rFonts w:ascii="Calibri" w:hAnsi="Calibri" w:eastAsia="Calibri" w:cs="Calibri"/>
                <w:color w:val="000000" w:themeColor="text1"/>
                <w:sz w:val="13"/>
                <w:szCs w:val="13"/>
              </w:rPr>
              <w:t>15,45%</w:t>
            </w:r>
          </w:p>
        </w:tc>
      </w:tr>
      <w:tr w:rsidR="00084A59" w:rsidTr="00084A59" w14:paraId="3E66D156" w14:textId="77777777">
        <w:trPr>
          <w:trHeight w:val="300"/>
          <w:jc w:val="center"/>
        </w:trPr>
        <w:tc>
          <w:tcPr>
            <w:tcW w:w="346"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3676C3A2" w14:textId="77777777">
            <w:pPr>
              <w:jc w:val="center"/>
            </w:pPr>
            <w:r w:rsidRPr="3747AF5C">
              <w:rPr>
                <w:rFonts w:ascii="Calibri" w:hAnsi="Calibri" w:eastAsia="Calibri" w:cs="Calibri"/>
                <w:color w:val="000000" w:themeColor="text1"/>
                <w:sz w:val="13"/>
                <w:szCs w:val="13"/>
              </w:rPr>
              <w:t>8</w:t>
            </w:r>
          </w:p>
        </w:tc>
        <w:tc>
          <w:tcPr>
            <w:tcW w:w="1053"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053BF260" w14:textId="77777777">
            <w:pPr>
              <w:jc w:val="right"/>
            </w:pPr>
            <w:r w:rsidRPr="3747AF5C">
              <w:rPr>
                <w:rFonts w:ascii="Calibri" w:hAnsi="Calibri" w:eastAsia="Calibri" w:cs="Calibri"/>
                <w:color w:val="000000" w:themeColor="text1"/>
                <w:sz w:val="13"/>
                <w:szCs w:val="13"/>
              </w:rPr>
              <w:t>$    272.163.808</w:t>
            </w:r>
          </w:p>
        </w:tc>
        <w:tc>
          <w:tcPr>
            <w:tcW w:w="1221"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67CDFC27" w14:textId="77777777">
            <w:pPr>
              <w:jc w:val="right"/>
            </w:pPr>
            <w:r w:rsidRPr="3747AF5C">
              <w:rPr>
                <w:rFonts w:ascii="Calibri" w:hAnsi="Calibri" w:eastAsia="Calibri" w:cs="Calibri"/>
                <w:color w:val="000000" w:themeColor="text1"/>
                <w:sz w:val="13"/>
                <w:szCs w:val="13"/>
              </w:rPr>
              <w:t>$     266.753.728</w:t>
            </w:r>
          </w:p>
        </w:tc>
        <w:tc>
          <w:tcPr>
            <w:tcW w:w="626"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644F559C" w14:textId="77777777">
            <w:pPr>
              <w:jc w:val="right"/>
            </w:pPr>
            <w:r w:rsidRPr="3747AF5C">
              <w:rPr>
                <w:rFonts w:ascii="Calibri" w:hAnsi="Calibri" w:eastAsia="Calibri" w:cs="Calibri"/>
                <w:color w:val="000000" w:themeColor="text1"/>
                <w:sz w:val="13"/>
                <w:szCs w:val="13"/>
              </w:rPr>
              <w:t>98,01%</w:t>
            </w:r>
          </w:p>
        </w:tc>
        <w:tc>
          <w:tcPr>
            <w:tcW w:w="995"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52941BA9" w14:textId="77777777">
            <w:pPr>
              <w:jc w:val="right"/>
            </w:pPr>
            <w:r w:rsidRPr="3747AF5C">
              <w:rPr>
                <w:rFonts w:ascii="Calibri" w:hAnsi="Calibri" w:eastAsia="Calibri" w:cs="Calibri"/>
                <w:color w:val="000000" w:themeColor="text1"/>
                <w:sz w:val="13"/>
                <w:szCs w:val="13"/>
              </w:rPr>
              <w:t>$           0</w:t>
            </w:r>
          </w:p>
        </w:tc>
        <w:tc>
          <w:tcPr>
            <w:tcW w:w="816"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16F60202" w14:textId="77777777">
            <w:pPr>
              <w:jc w:val="right"/>
            </w:pPr>
            <w:r w:rsidRPr="3747AF5C">
              <w:rPr>
                <w:rFonts w:ascii="Calibri" w:hAnsi="Calibri" w:eastAsia="Calibri" w:cs="Calibri"/>
                <w:color w:val="000000" w:themeColor="text1"/>
                <w:sz w:val="13"/>
                <w:szCs w:val="13"/>
              </w:rPr>
              <w:t>$  4.140.160</w:t>
            </w:r>
          </w:p>
        </w:tc>
        <w:tc>
          <w:tcPr>
            <w:tcW w:w="647"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76B7B182" w14:textId="77777777">
            <w:pPr>
              <w:jc w:val="right"/>
            </w:pPr>
            <w:r w:rsidRPr="3747AF5C">
              <w:rPr>
                <w:rFonts w:ascii="Calibri" w:hAnsi="Calibri" w:eastAsia="Calibri" w:cs="Calibri"/>
                <w:color w:val="000000" w:themeColor="text1"/>
                <w:sz w:val="13"/>
                <w:szCs w:val="13"/>
              </w:rPr>
              <w:t>$     0</w:t>
            </w:r>
          </w:p>
        </w:tc>
        <w:tc>
          <w:tcPr>
            <w:tcW w:w="748"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0021BD92" w14:textId="77777777">
            <w:pPr>
              <w:jc w:val="right"/>
            </w:pPr>
            <w:r w:rsidRPr="3747AF5C">
              <w:rPr>
                <w:rFonts w:ascii="Calibri" w:hAnsi="Calibri" w:eastAsia="Calibri" w:cs="Calibri"/>
                <w:color w:val="000000" w:themeColor="text1"/>
                <w:sz w:val="13"/>
                <w:szCs w:val="13"/>
              </w:rPr>
              <w:t>$       0</w:t>
            </w:r>
          </w:p>
        </w:tc>
        <w:tc>
          <w:tcPr>
            <w:tcW w:w="883"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29722889" w14:textId="77777777">
            <w:pPr>
              <w:jc w:val="right"/>
            </w:pPr>
            <w:r w:rsidRPr="3747AF5C">
              <w:rPr>
                <w:rFonts w:ascii="Calibri" w:hAnsi="Calibri" w:eastAsia="Calibri" w:cs="Calibri"/>
                <w:color w:val="000000" w:themeColor="text1"/>
                <w:sz w:val="13"/>
                <w:szCs w:val="13"/>
              </w:rPr>
              <w:t>$  9.935.256</w:t>
            </w:r>
          </w:p>
        </w:tc>
        <w:tc>
          <w:tcPr>
            <w:tcW w:w="748"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1B89E6D7" w14:textId="77777777">
            <w:pPr>
              <w:jc w:val="right"/>
            </w:pPr>
            <w:r w:rsidRPr="3747AF5C">
              <w:rPr>
                <w:rFonts w:ascii="Calibri" w:hAnsi="Calibri" w:eastAsia="Calibri" w:cs="Calibri"/>
                <w:color w:val="000000" w:themeColor="text1"/>
                <w:sz w:val="13"/>
                <w:szCs w:val="13"/>
              </w:rPr>
              <w:t>$     0</w:t>
            </w:r>
          </w:p>
        </w:tc>
        <w:tc>
          <w:tcPr>
            <w:tcW w:w="748"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14698A85" w14:textId="77777777">
            <w:pPr>
              <w:jc w:val="right"/>
            </w:pPr>
            <w:r w:rsidRPr="3747AF5C">
              <w:rPr>
                <w:rFonts w:ascii="Calibri" w:hAnsi="Calibri" w:eastAsia="Calibri" w:cs="Calibri"/>
                <w:color w:val="000000" w:themeColor="text1"/>
                <w:sz w:val="13"/>
                <w:szCs w:val="13"/>
              </w:rPr>
              <w:t>$        0</w:t>
            </w:r>
          </w:p>
        </w:tc>
        <w:tc>
          <w:tcPr>
            <w:tcW w:w="1063"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2FF3BD93" w14:textId="77777777">
            <w:pPr>
              <w:jc w:val="right"/>
            </w:pPr>
            <w:r w:rsidRPr="3747AF5C">
              <w:rPr>
                <w:rFonts w:ascii="Calibri" w:hAnsi="Calibri" w:eastAsia="Calibri" w:cs="Calibri"/>
                <w:color w:val="000000" w:themeColor="text1"/>
                <w:sz w:val="13"/>
                <w:szCs w:val="13"/>
              </w:rPr>
              <w:t>$   14.075.416</w:t>
            </w:r>
          </w:p>
        </w:tc>
        <w:tc>
          <w:tcPr>
            <w:tcW w:w="494"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34BC7F27" w14:textId="77777777">
            <w:pPr>
              <w:jc w:val="right"/>
            </w:pPr>
            <w:r w:rsidRPr="3747AF5C">
              <w:rPr>
                <w:rFonts w:ascii="Calibri" w:hAnsi="Calibri" w:eastAsia="Calibri" w:cs="Calibri"/>
                <w:color w:val="000000" w:themeColor="text1"/>
                <w:sz w:val="13"/>
                <w:szCs w:val="13"/>
              </w:rPr>
              <w:t>5,28%</w:t>
            </w:r>
          </w:p>
        </w:tc>
      </w:tr>
      <w:tr w:rsidR="00084A59" w:rsidTr="00084A59" w14:paraId="1579FB33" w14:textId="77777777">
        <w:trPr>
          <w:trHeight w:val="300"/>
          <w:jc w:val="center"/>
        </w:trPr>
        <w:tc>
          <w:tcPr>
            <w:tcW w:w="346"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0979A5BD" w14:textId="77777777">
            <w:pPr>
              <w:jc w:val="center"/>
            </w:pPr>
            <w:r w:rsidRPr="3747AF5C">
              <w:rPr>
                <w:rFonts w:ascii="Calibri" w:hAnsi="Calibri" w:eastAsia="Calibri" w:cs="Calibri"/>
                <w:color w:val="000000" w:themeColor="text1"/>
                <w:sz w:val="13"/>
                <w:szCs w:val="13"/>
              </w:rPr>
              <w:t>9</w:t>
            </w:r>
          </w:p>
        </w:tc>
        <w:tc>
          <w:tcPr>
            <w:tcW w:w="1053"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1AD800CE" w14:textId="77777777">
            <w:pPr>
              <w:jc w:val="right"/>
            </w:pPr>
            <w:r w:rsidRPr="3747AF5C">
              <w:rPr>
                <w:rFonts w:ascii="Calibri" w:hAnsi="Calibri" w:eastAsia="Calibri" w:cs="Calibri"/>
                <w:color w:val="000000" w:themeColor="text1"/>
                <w:sz w:val="13"/>
                <w:szCs w:val="13"/>
              </w:rPr>
              <w:t>$      16.922.200</w:t>
            </w:r>
          </w:p>
        </w:tc>
        <w:tc>
          <w:tcPr>
            <w:tcW w:w="1221"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6BA39AB4" w14:textId="77777777">
            <w:pPr>
              <w:jc w:val="right"/>
            </w:pPr>
            <w:r w:rsidRPr="3747AF5C">
              <w:rPr>
                <w:rFonts w:ascii="Calibri" w:hAnsi="Calibri" w:eastAsia="Calibri" w:cs="Calibri"/>
                <w:color w:val="000000" w:themeColor="text1"/>
                <w:sz w:val="13"/>
                <w:szCs w:val="13"/>
              </w:rPr>
              <w:t>$      16.506.040</w:t>
            </w:r>
          </w:p>
        </w:tc>
        <w:tc>
          <w:tcPr>
            <w:tcW w:w="626"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7E72CA3F" w14:textId="77777777">
            <w:pPr>
              <w:jc w:val="right"/>
            </w:pPr>
            <w:r w:rsidRPr="3747AF5C">
              <w:rPr>
                <w:rFonts w:ascii="Calibri" w:hAnsi="Calibri" w:eastAsia="Calibri" w:cs="Calibri"/>
                <w:color w:val="000000" w:themeColor="text1"/>
                <w:sz w:val="13"/>
                <w:szCs w:val="13"/>
              </w:rPr>
              <w:t>97,54%</w:t>
            </w:r>
          </w:p>
        </w:tc>
        <w:tc>
          <w:tcPr>
            <w:tcW w:w="995"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14C5D198" w14:textId="77777777">
            <w:pPr>
              <w:jc w:val="right"/>
            </w:pPr>
            <w:r w:rsidRPr="3747AF5C">
              <w:rPr>
                <w:rFonts w:ascii="Calibri" w:hAnsi="Calibri" w:eastAsia="Calibri" w:cs="Calibri"/>
                <w:color w:val="000000" w:themeColor="text1"/>
                <w:sz w:val="13"/>
                <w:szCs w:val="13"/>
              </w:rPr>
              <w:t>$           0</w:t>
            </w:r>
          </w:p>
        </w:tc>
        <w:tc>
          <w:tcPr>
            <w:tcW w:w="816"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04066DB1" w14:textId="77777777">
            <w:pPr>
              <w:jc w:val="right"/>
            </w:pPr>
            <w:r w:rsidRPr="3747AF5C">
              <w:rPr>
                <w:rFonts w:ascii="Calibri" w:hAnsi="Calibri" w:eastAsia="Calibri" w:cs="Calibri"/>
                <w:color w:val="000000" w:themeColor="text1"/>
                <w:sz w:val="13"/>
                <w:szCs w:val="13"/>
              </w:rPr>
              <w:t>$  1.219.520</w:t>
            </w:r>
          </w:p>
        </w:tc>
        <w:tc>
          <w:tcPr>
            <w:tcW w:w="647"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05AADEFE" w14:textId="77777777">
            <w:pPr>
              <w:jc w:val="right"/>
            </w:pPr>
            <w:r w:rsidRPr="3747AF5C">
              <w:rPr>
                <w:rFonts w:ascii="Calibri" w:hAnsi="Calibri" w:eastAsia="Calibri" w:cs="Calibri"/>
                <w:color w:val="000000" w:themeColor="text1"/>
                <w:sz w:val="13"/>
                <w:szCs w:val="13"/>
              </w:rPr>
              <w:t>$     0</w:t>
            </w:r>
          </w:p>
        </w:tc>
        <w:tc>
          <w:tcPr>
            <w:tcW w:w="748"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073978E3" w14:textId="77777777">
            <w:pPr>
              <w:jc w:val="right"/>
            </w:pPr>
            <w:r w:rsidRPr="3747AF5C">
              <w:rPr>
                <w:rFonts w:ascii="Calibri" w:hAnsi="Calibri" w:eastAsia="Calibri" w:cs="Calibri"/>
                <w:color w:val="000000" w:themeColor="text1"/>
                <w:sz w:val="13"/>
                <w:szCs w:val="13"/>
              </w:rPr>
              <w:t>$       0</w:t>
            </w:r>
          </w:p>
        </w:tc>
        <w:tc>
          <w:tcPr>
            <w:tcW w:w="883"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42DF624C" w14:textId="77777777">
            <w:pPr>
              <w:jc w:val="right"/>
            </w:pPr>
            <w:r w:rsidRPr="3747AF5C">
              <w:rPr>
                <w:rFonts w:ascii="Calibri" w:hAnsi="Calibri" w:eastAsia="Calibri" w:cs="Calibri"/>
                <w:color w:val="000000" w:themeColor="text1"/>
                <w:sz w:val="13"/>
                <w:szCs w:val="13"/>
              </w:rPr>
              <w:t>$        0</w:t>
            </w:r>
          </w:p>
        </w:tc>
        <w:tc>
          <w:tcPr>
            <w:tcW w:w="748"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0ECAE28B" w14:textId="77777777">
            <w:pPr>
              <w:jc w:val="right"/>
            </w:pPr>
            <w:r w:rsidRPr="3747AF5C">
              <w:rPr>
                <w:rFonts w:ascii="Calibri" w:hAnsi="Calibri" w:eastAsia="Calibri" w:cs="Calibri"/>
                <w:color w:val="000000" w:themeColor="text1"/>
                <w:sz w:val="13"/>
                <w:szCs w:val="13"/>
              </w:rPr>
              <w:t>$     0</w:t>
            </w:r>
          </w:p>
        </w:tc>
        <w:tc>
          <w:tcPr>
            <w:tcW w:w="748"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18619550" w14:textId="77777777">
            <w:pPr>
              <w:jc w:val="right"/>
            </w:pPr>
            <w:r w:rsidRPr="3747AF5C">
              <w:rPr>
                <w:rFonts w:ascii="Calibri" w:hAnsi="Calibri" w:eastAsia="Calibri" w:cs="Calibri"/>
                <w:color w:val="000000" w:themeColor="text1"/>
                <w:sz w:val="13"/>
                <w:szCs w:val="13"/>
              </w:rPr>
              <w:t>$        0</w:t>
            </w:r>
          </w:p>
        </w:tc>
        <w:tc>
          <w:tcPr>
            <w:tcW w:w="1063"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72A9D4FB" w14:textId="77777777">
            <w:pPr>
              <w:jc w:val="right"/>
            </w:pPr>
            <w:r w:rsidRPr="3747AF5C">
              <w:rPr>
                <w:rFonts w:ascii="Calibri" w:hAnsi="Calibri" w:eastAsia="Calibri" w:cs="Calibri"/>
                <w:color w:val="000000" w:themeColor="text1"/>
                <w:sz w:val="13"/>
                <w:szCs w:val="13"/>
              </w:rPr>
              <w:t>$   1.219.520</w:t>
            </w:r>
          </w:p>
        </w:tc>
        <w:tc>
          <w:tcPr>
            <w:tcW w:w="494"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785CA6DA" w14:textId="77777777">
            <w:pPr>
              <w:jc w:val="right"/>
            </w:pPr>
            <w:r w:rsidRPr="3747AF5C">
              <w:rPr>
                <w:rFonts w:ascii="Calibri" w:hAnsi="Calibri" w:eastAsia="Calibri" w:cs="Calibri"/>
                <w:color w:val="000000" w:themeColor="text1"/>
                <w:sz w:val="13"/>
                <w:szCs w:val="13"/>
              </w:rPr>
              <w:t>7,39%</w:t>
            </w:r>
          </w:p>
        </w:tc>
      </w:tr>
      <w:tr w:rsidR="00084A59" w:rsidTr="00084A59" w14:paraId="76837F80" w14:textId="77777777">
        <w:trPr>
          <w:trHeight w:val="300"/>
          <w:jc w:val="center"/>
        </w:trPr>
        <w:tc>
          <w:tcPr>
            <w:tcW w:w="346"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03A68CB4" w14:textId="77777777">
            <w:pPr>
              <w:jc w:val="center"/>
            </w:pPr>
            <w:r w:rsidRPr="3747AF5C">
              <w:rPr>
                <w:rFonts w:ascii="Calibri" w:hAnsi="Calibri" w:eastAsia="Calibri" w:cs="Calibri"/>
                <w:color w:val="000000" w:themeColor="text1"/>
                <w:sz w:val="13"/>
                <w:szCs w:val="13"/>
              </w:rPr>
              <w:t>10</w:t>
            </w:r>
          </w:p>
        </w:tc>
        <w:tc>
          <w:tcPr>
            <w:tcW w:w="1053"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27707935" w14:textId="77777777">
            <w:pPr>
              <w:jc w:val="right"/>
            </w:pPr>
            <w:r w:rsidRPr="3747AF5C">
              <w:rPr>
                <w:rFonts w:ascii="Calibri" w:hAnsi="Calibri" w:eastAsia="Calibri" w:cs="Calibri"/>
                <w:color w:val="000000" w:themeColor="text1"/>
                <w:sz w:val="13"/>
                <w:szCs w:val="13"/>
              </w:rPr>
              <w:t>$    160.739.104</w:t>
            </w:r>
          </w:p>
        </w:tc>
        <w:tc>
          <w:tcPr>
            <w:tcW w:w="1221"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20E6B95A" w14:textId="77777777">
            <w:pPr>
              <w:jc w:val="right"/>
            </w:pPr>
            <w:r w:rsidRPr="3747AF5C">
              <w:rPr>
                <w:rFonts w:ascii="Calibri" w:hAnsi="Calibri" w:eastAsia="Calibri" w:cs="Calibri"/>
                <w:color w:val="000000" w:themeColor="text1"/>
                <w:sz w:val="13"/>
                <w:szCs w:val="13"/>
              </w:rPr>
              <w:t>$    160.739.104</w:t>
            </w:r>
          </w:p>
        </w:tc>
        <w:tc>
          <w:tcPr>
            <w:tcW w:w="626"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4E617608" w14:textId="77777777">
            <w:pPr>
              <w:jc w:val="right"/>
            </w:pPr>
            <w:r w:rsidRPr="3747AF5C">
              <w:rPr>
                <w:rFonts w:ascii="Calibri" w:hAnsi="Calibri" w:eastAsia="Calibri" w:cs="Calibri"/>
                <w:color w:val="000000" w:themeColor="text1"/>
                <w:sz w:val="13"/>
                <w:szCs w:val="13"/>
              </w:rPr>
              <w:t>100%</w:t>
            </w:r>
          </w:p>
        </w:tc>
        <w:tc>
          <w:tcPr>
            <w:tcW w:w="995"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0BF9DD90" w14:textId="77777777">
            <w:pPr>
              <w:jc w:val="right"/>
            </w:pPr>
            <w:r w:rsidRPr="3747AF5C">
              <w:rPr>
                <w:rFonts w:ascii="Calibri" w:hAnsi="Calibri" w:eastAsia="Calibri" w:cs="Calibri"/>
                <w:color w:val="000000" w:themeColor="text1"/>
                <w:sz w:val="13"/>
                <w:szCs w:val="13"/>
              </w:rPr>
              <w:t>$   4.127.093</w:t>
            </w:r>
          </w:p>
        </w:tc>
        <w:tc>
          <w:tcPr>
            <w:tcW w:w="816"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0BB589D3" w14:textId="77777777">
            <w:pPr>
              <w:jc w:val="right"/>
            </w:pPr>
            <w:r w:rsidRPr="3747AF5C">
              <w:rPr>
                <w:rFonts w:ascii="Calibri" w:hAnsi="Calibri" w:eastAsia="Calibri" w:cs="Calibri"/>
                <w:color w:val="000000" w:themeColor="text1"/>
                <w:sz w:val="13"/>
                <w:szCs w:val="13"/>
              </w:rPr>
              <w:t>$  1.438.928</w:t>
            </w:r>
          </w:p>
        </w:tc>
        <w:tc>
          <w:tcPr>
            <w:tcW w:w="647"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4E751315" w14:textId="77777777">
            <w:pPr>
              <w:jc w:val="right"/>
            </w:pPr>
            <w:r w:rsidRPr="3747AF5C">
              <w:rPr>
                <w:rFonts w:ascii="Calibri" w:hAnsi="Calibri" w:eastAsia="Calibri" w:cs="Calibri"/>
                <w:color w:val="000000" w:themeColor="text1"/>
                <w:sz w:val="13"/>
                <w:szCs w:val="13"/>
              </w:rPr>
              <w:t>$     0</w:t>
            </w:r>
          </w:p>
        </w:tc>
        <w:tc>
          <w:tcPr>
            <w:tcW w:w="748"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7C69E5A4" w14:textId="77777777">
            <w:pPr>
              <w:jc w:val="right"/>
            </w:pPr>
            <w:r w:rsidRPr="3747AF5C">
              <w:rPr>
                <w:rFonts w:ascii="Calibri" w:hAnsi="Calibri" w:eastAsia="Calibri" w:cs="Calibri"/>
                <w:color w:val="000000" w:themeColor="text1"/>
                <w:sz w:val="13"/>
                <w:szCs w:val="13"/>
              </w:rPr>
              <w:t>$       0</w:t>
            </w:r>
          </w:p>
        </w:tc>
        <w:tc>
          <w:tcPr>
            <w:tcW w:w="883"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059BBCB1" w14:textId="77777777">
            <w:pPr>
              <w:jc w:val="right"/>
            </w:pPr>
            <w:r w:rsidRPr="3747AF5C">
              <w:rPr>
                <w:rFonts w:ascii="Calibri" w:hAnsi="Calibri" w:eastAsia="Calibri" w:cs="Calibri"/>
                <w:color w:val="000000" w:themeColor="text1"/>
                <w:sz w:val="13"/>
                <w:szCs w:val="13"/>
              </w:rPr>
              <w:t>$10.378.600</w:t>
            </w:r>
          </w:p>
        </w:tc>
        <w:tc>
          <w:tcPr>
            <w:tcW w:w="748"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42A28C5F" w14:textId="77777777">
            <w:pPr>
              <w:jc w:val="right"/>
            </w:pPr>
            <w:r w:rsidRPr="3747AF5C">
              <w:rPr>
                <w:rFonts w:ascii="Calibri" w:hAnsi="Calibri" w:eastAsia="Calibri" w:cs="Calibri"/>
                <w:color w:val="000000" w:themeColor="text1"/>
                <w:sz w:val="13"/>
                <w:szCs w:val="13"/>
              </w:rPr>
              <w:t>$     0</w:t>
            </w:r>
          </w:p>
        </w:tc>
        <w:tc>
          <w:tcPr>
            <w:tcW w:w="748"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70EFE995" w14:textId="77777777">
            <w:pPr>
              <w:jc w:val="right"/>
            </w:pPr>
            <w:r w:rsidRPr="3747AF5C">
              <w:rPr>
                <w:rFonts w:ascii="Calibri" w:hAnsi="Calibri" w:eastAsia="Calibri" w:cs="Calibri"/>
                <w:color w:val="000000" w:themeColor="text1"/>
                <w:sz w:val="13"/>
                <w:szCs w:val="13"/>
              </w:rPr>
              <w:t>$        0</w:t>
            </w:r>
          </w:p>
        </w:tc>
        <w:tc>
          <w:tcPr>
            <w:tcW w:w="1063"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3EE0E780" w14:textId="77777777">
            <w:pPr>
              <w:jc w:val="right"/>
            </w:pPr>
            <w:r w:rsidRPr="3747AF5C">
              <w:rPr>
                <w:rFonts w:ascii="Calibri" w:hAnsi="Calibri" w:eastAsia="Calibri" w:cs="Calibri"/>
                <w:color w:val="000000" w:themeColor="text1"/>
                <w:sz w:val="13"/>
                <w:szCs w:val="13"/>
              </w:rPr>
              <w:t>$   15.944.621</w:t>
            </w:r>
          </w:p>
        </w:tc>
        <w:tc>
          <w:tcPr>
            <w:tcW w:w="494"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551DE267" w14:textId="77777777">
            <w:pPr>
              <w:jc w:val="right"/>
            </w:pPr>
            <w:r w:rsidRPr="3747AF5C">
              <w:rPr>
                <w:rFonts w:ascii="Calibri" w:hAnsi="Calibri" w:eastAsia="Calibri" w:cs="Calibri"/>
                <w:color w:val="000000" w:themeColor="text1"/>
                <w:sz w:val="13"/>
                <w:szCs w:val="13"/>
              </w:rPr>
              <w:t>9,92%</w:t>
            </w:r>
          </w:p>
        </w:tc>
      </w:tr>
      <w:tr w:rsidR="00084A59" w:rsidTr="00084A59" w14:paraId="43AB178F" w14:textId="77777777">
        <w:trPr>
          <w:trHeight w:val="300"/>
          <w:jc w:val="center"/>
        </w:trPr>
        <w:tc>
          <w:tcPr>
            <w:tcW w:w="346"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2DBF5BE5" w14:textId="77777777">
            <w:pPr>
              <w:jc w:val="center"/>
            </w:pPr>
            <w:r w:rsidRPr="3747AF5C">
              <w:rPr>
                <w:rFonts w:ascii="Calibri" w:hAnsi="Calibri" w:eastAsia="Calibri" w:cs="Calibri"/>
                <w:color w:val="000000" w:themeColor="text1"/>
                <w:sz w:val="13"/>
                <w:szCs w:val="13"/>
              </w:rPr>
              <w:t>11</w:t>
            </w:r>
          </w:p>
        </w:tc>
        <w:tc>
          <w:tcPr>
            <w:tcW w:w="1053"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2135268D" w14:textId="77777777">
            <w:pPr>
              <w:jc w:val="right"/>
            </w:pPr>
            <w:r w:rsidRPr="3747AF5C">
              <w:rPr>
                <w:rFonts w:ascii="Calibri" w:hAnsi="Calibri" w:eastAsia="Calibri" w:cs="Calibri"/>
                <w:color w:val="000000" w:themeColor="text1"/>
                <w:sz w:val="13"/>
                <w:szCs w:val="13"/>
              </w:rPr>
              <w:t>$    134.262.000</w:t>
            </w:r>
          </w:p>
        </w:tc>
        <w:tc>
          <w:tcPr>
            <w:tcW w:w="1221"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0F14B835" w14:textId="77777777">
            <w:pPr>
              <w:jc w:val="right"/>
            </w:pPr>
            <w:r w:rsidRPr="3747AF5C">
              <w:rPr>
                <w:rFonts w:ascii="Calibri" w:hAnsi="Calibri" w:eastAsia="Calibri" w:cs="Calibri"/>
                <w:color w:val="000000" w:themeColor="text1"/>
                <w:sz w:val="13"/>
                <w:szCs w:val="13"/>
              </w:rPr>
              <w:t>$      134.262.000</w:t>
            </w:r>
          </w:p>
        </w:tc>
        <w:tc>
          <w:tcPr>
            <w:tcW w:w="626"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28EB7996" w14:textId="77777777">
            <w:pPr>
              <w:jc w:val="right"/>
            </w:pPr>
            <w:r w:rsidRPr="3747AF5C">
              <w:rPr>
                <w:rFonts w:ascii="Calibri" w:hAnsi="Calibri" w:eastAsia="Calibri" w:cs="Calibri"/>
                <w:color w:val="000000" w:themeColor="text1"/>
                <w:sz w:val="13"/>
                <w:szCs w:val="13"/>
              </w:rPr>
              <w:t>100%</w:t>
            </w:r>
          </w:p>
        </w:tc>
        <w:tc>
          <w:tcPr>
            <w:tcW w:w="995"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6CA42909" w14:textId="77777777">
            <w:pPr>
              <w:jc w:val="right"/>
            </w:pPr>
            <w:r w:rsidRPr="3747AF5C">
              <w:rPr>
                <w:rFonts w:ascii="Calibri" w:hAnsi="Calibri" w:eastAsia="Calibri" w:cs="Calibri"/>
                <w:color w:val="000000" w:themeColor="text1"/>
                <w:sz w:val="13"/>
                <w:szCs w:val="13"/>
              </w:rPr>
              <w:t>$           0</w:t>
            </w:r>
          </w:p>
        </w:tc>
        <w:tc>
          <w:tcPr>
            <w:tcW w:w="816"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70C72B4A" w14:textId="77777777">
            <w:pPr>
              <w:jc w:val="right"/>
            </w:pPr>
            <w:r w:rsidRPr="3747AF5C">
              <w:rPr>
                <w:rFonts w:ascii="Calibri" w:hAnsi="Calibri" w:eastAsia="Calibri" w:cs="Calibri"/>
                <w:color w:val="000000" w:themeColor="text1"/>
                <w:sz w:val="13"/>
                <w:szCs w:val="13"/>
              </w:rPr>
              <w:t>$          0</w:t>
            </w:r>
          </w:p>
        </w:tc>
        <w:tc>
          <w:tcPr>
            <w:tcW w:w="647"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23D49AD0" w14:textId="77777777">
            <w:pPr>
              <w:jc w:val="right"/>
            </w:pPr>
            <w:r w:rsidRPr="3747AF5C">
              <w:rPr>
                <w:rFonts w:ascii="Calibri" w:hAnsi="Calibri" w:eastAsia="Calibri" w:cs="Calibri"/>
                <w:color w:val="000000" w:themeColor="text1"/>
                <w:sz w:val="13"/>
                <w:szCs w:val="13"/>
              </w:rPr>
              <w:t>$     0</w:t>
            </w:r>
          </w:p>
        </w:tc>
        <w:tc>
          <w:tcPr>
            <w:tcW w:w="748"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2E43EAD1" w14:textId="77777777">
            <w:pPr>
              <w:jc w:val="right"/>
            </w:pPr>
            <w:r w:rsidRPr="3747AF5C">
              <w:rPr>
                <w:rFonts w:ascii="Calibri" w:hAnsi="Calibri" w:eastAsia="Calibri" w:cs="Calibri"/>
                <w:color w:val="000000" w:themeColor="text1"/>
                <w:sz w:val="13"/>
                <w:szCs w:val="13"/>
              </w:rPr>
              <w:t>$       0</w:t>
            </w:r>
          </w:p>
        </w:tc>
        <w:tc>
          <w:tcPr>
            <w:tcW w:w="883"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7E9411D0" w14:textId="77777777">
            <w:pPr>
              <w:jc w:val="right"/>
            </w:pPr>
            <w:r w:rsidRPr="3747AF5C">
              <w:rPr>
                <w:rFonts w:ascii="Calibri" w:hAnsi="Calibri" w:eastAsia="Calibri" w:cs="Calibri"/>
                <w:color w:val="000000" w:themeColor="text1"/>
                <w:sz w:val="13"/>
                <w:szCs w:val="13"/>
              </w:rPr>
              <w:t>$   850.862</w:t>
            </w:r>
          </w:p>
        </w:tc>
        <w:tc>
          <w:tcPr>
            <w:tcW w:w="748"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117C5A1E" w14:textId="77777777">
            <w:pPr>
              <w:jc w:val="right"/>
            </w:pPr>
            <w:r w:rsidRPr="3747AF5C">
              <w:rPr>
                <w:rFonts w:ascii="Calibri" w:hAnsi="Calibri" w:eastAsia="Calibri" w:cs="Calibri"/>
                <w:color w:val="000000" w:themeColor="text1"/>
                <w:sz w:val="13"/>
                <w:szCs w:val="13"/>
              </w:rPr>
              <w:t>$     0</w:t>
            </w:r>
          </w:p>
        </w:tc>
        <w:tc>
          <w:tcPr>
            <w:tcW w:w="748"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6A99E69F" w14:textId="77777777">
            <w:pPr>
              <w:jc w:val="right"/>
            </w:pPr>
            <w:r w:rsidRPr="3747AF5C">
              <w:rPr>
                <w:rFonts w:ascii="Calibri" w:hAnsi="Calibri" w:eastAsia="Calibri" w:cs="Calibri"/>
                <w:color w:val="000000" w:themeColor="text1"/>
                <w:sz w:val="13"/>
                <w:szCs w:val="13"/>
              </w:rPr>
              <w:t>$        0</w:t>
            </w:r>
          </w:p>
        </w:tc>
        <w:tc>
          <w:tcPr>
            <w:tcW w:w="1063"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2D3144AB" w14:textId="77777777">
            <w:pPr>
              <w:jc w:val="right"/>
            </w:pPr>
            <w:r w:rsidRPr="3747AF5C">
              <w:rPr>
                <w:rFonts w:ascii="Calibri" w:hAnsi="Calibri" w:eastAsia="Calibri" w:cs="Calibri"/>
                <w:color w:val="000000" w:themeColor="text1"/>
                <w:sz w:val="13"/>
                <w:szCs w:val="13"/>
              </w:rPr>
              <w:t>$    850.862</w:t>
            </w:r>
          </w:p>
        </w:tc>
        <w:tc>
          <w:tcPr>
            <w:tcW w:w="494"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562424F8" w14:textId="77777777">
            <w:pPr>
              <w:jc w:val="right"/>
            </w:pPr>
            <w:r w:rsidRPr="3747AF5C">
              <w:rPr>
                <w:rFonts w:ascii="Calibri" w:hAnsi="Calibri" w:eastAsia="Calibri" w:cs="Calibri"/>
                <w:color w:val="000000" w:themeColor="text1"/>
                <w:sz w:val="13"/>
                <w:szCs w:val="13"/>
              </w:rPr>
              <w:t>0,63%</w:t>
            </w:r>
          </w:p>
        </w:tc>
      </w:tr>
      <w:tr w:rsidR="00084A59" w:rsidTr="00084A59" w14:paraId="19B68769" w14:textId="77777777">
        <w:trPr>
          <w:trHeight w:val="300"/>
          <w:jc w:val="center"/>
        </w:trPr>
        <w:tc>
          <w:tcPr>
            <w:tcW w:w="346"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15B39E25" w14:textId="77777777">
            <w:pPr>
              <w:jc w:val="center"/>
            </w:pPr>
            <w:r w:rsidRPr="3747AF5C">
              <w:rPr>
                <w:rFonts w:ascii="Calibri" w:hAnsi="Calibri" w:eastAsia="Calibri" w:cs="Calibri"/>
                <w:color w:val="000000" w:themeColor="text1"/>
                <w:sz w:val="13"/>
                <w:szCs w:val="13"/>
              </w:rPr>
              <w:lastRenderedPageBreak/>
              <w:t>12</w:t>
            </w:r>
          </w:p>
        </w:tc>
        <w:tc>
          <w:tcPr>
            <w:tcW w:w="1053"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26C6B913" w14:textId="77777777">
            <w:pPr>
              <w:jc w:val="right"/>
            </w:pPr>
            <w:r w:rsidRPr="3747AF5C">
              <w:rPr>
                <w:rFonts w:ascii="Calibri" w:hAnsi="Calibri" w:eastAsia="Calibri" w:cs="Calibri"/>
                <w:color w:val="000000" w:themeColor="text1"/>
                <w:sz w:val="13"/>
                <w:szCs w:val="13"/>
              </w:rPr>
              <w:t>$    587.353.649</w:t>
            </w:r>
          </w:p>
        </w:tc>
        <w:tc>
          <w:tcPr>
            <w:tcW w:w="1221"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30B6DA41" w14:textId="77777777">
            <w:pPr>
              <w:jc w:val="right"/>
            </w:pPr>
            <w:r w:rsidRPr="3747AF5C">
              <w:rPr>
                <w:rFonts w:ascii="Calibri" w:hAnsi="Calibri" w:eastAsia="Calibri" w:cs="Calibri"/>
                <w:color w:val="000000" w:themeColor="text1"/>
                <w:sz w:val="13"/>
                <w:szCs w:val="13"/>
              </w:rPr>
              <w:t>$      562.738.310</w:t>
            </w:r>
          </w:p>
        </w:tc>
        <w:tc>
          <w:tcPr>
            <w:tcW w:w="626"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71DFCCF9" w14:textId="77777777">
            <w:pPr>
              <w:jc w:val="right"/>
            </w:pPr>
            <w:r w:rsidRPr="3747AF5C">
              <w:rPr>
                <w:rFonts w:ascii="Calibri" w:hAnsi="Calibri" w:eastAsia="Calibri" w:cs="Calibri"/>
                <w:color w:val="000000" w:themeColor="text1"/>
                <w:sz w:val="13"/>
                <w:szCs w:val="13"/>
              </w:rPr>
              <w:t>95,81%</w:t>
            </w:r>
          </w:p>
        </w:tc>
        <w:tc>
          <w:tcPr>
            <w:tcW w:w="995"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31C752BC" w14:textId="77777777">
            <w:pPr>
              <w:jc w:val="right"/>
            </w:pPr>
            <w:r w:rsidRPr="3747AF5C">
              <w:rPr>
                <w:rFonts w:ascii="Calibri" w:hAnsi="Calibri" w:eastAsia="Calibri" w:cs="Calibri"/>
                <w:color w:val="000000" w:themeColor="text1"/>
                <w:sz w:val="13"/>
                <w:szCs w:val="13"/>
              </w:rPr>
              <w:t>$ 4.058.336,88</w:t>
            </w:r>
          </w:p>
        </w:tc>
        <w:tc>
          <w:tcPr>
            <w:tcW w:w="816"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46BDCDE3" w14:textId="77777777">
            <w:pPr>
              <w:jc w:val="right"/>
            </w:pPr>
            <w:r w:rsidRPr="3747AF5C">
              <w:rPr>
                <w:rFonts w:ascii="Calibri" w:hAnsi="Calibri" w:eastAsia="Calibri" w:cs="Calibri"/>
                <w:color w:val="000000" w:themeColor="text1"/>
                <w:sz w:val="13"/>
                <w:szCs w:val="13"/>
              </w:rPr>
              <w:t>$  4.894.775</w:t>
            </w:r>
          </w:p>
        </w:tc>
        <w:tc>
          <w:tcPr>
            <w:tcW w:w="647"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7A906443" w14:textId="77777777">
            <w:pPr>
              <w:jc w:val="right"/>
            </w:pPr>
            <w:r w:rsidRPr="3747AF5C">
              <w:rPr>
                <w:rFonts w:ascii="Calibri" w:hAnsi="Calibri" w:eastAsia="Calibri" w:cs="Calibri"/>
                <w:color w:val="000000" w:themeColor="text1"/>
                <w:sz w:val="13"/>
                <w:szCs w:val="13"/>
              </w:rPr>
              <w:t>$     0</w:t>
            </w:r>
          </w:p>
        </w:tc>
        <w:tc>
          <w:tcPr>
            <w:tcW w:w="748"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106366A3" w14:textId="77777777">
            <w:pPr>
              <w:jc w:val="right"/>
            </w:pPr>
            <w:r w:rsidRPr="3747AF5C">
              <w:rPr>
                <w:rFonts w:ascii="Calibri" w:hAnsi="Calibri" w:eastAsia="Calibri" w:cs="Calibri"/>
                <w:color w:val="000000" w:themeColor="text1"/>
                <w:sz w:val="13"/>
                <w:szCs w:val="13"/>
              </w:rPr>
              <w:t>$       0</w:t>
            </w:r>
          </w:p>
        </w:tc>
        <w:tc>
          <w:tcPr>
            <w:tcW w:w="883"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50653E46" w14:textId="77777777">
            <w:pPr>
              <w:jc w:val="right"/>
            </w:pPr>
            <w:r w:rsidRPr="3747AF5C">
              <w:rPr>
                <w:rFonts w:ascii="Calibri" w:hAnsi="Calibri" w:eastAsia="Calibri" w:cs="Calibri"/>
                <w:color w:val="000000" w:themeColor="text1"/>
                <w:sz w:val="13"/>
                <w:szCs w:val="13"/>
              </w:rPr>
              <w:t>$23.398.060</w:t>
            </w:r>
          </w:p>
        </w:tc>
        <w:tc>
          <w:tcPr>
            <w:tcW w:w="748"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5712F312" w14:textId="77777777">
            <w:pPr>
              <w:jc w:val="right"/>
            </w:pPr>
            <w:r w:rsidRPr="3747AF5C">
              <w:rPr>
                <w:rFonts w:ascii="Calibri" w:hAnsi="Calibri" w:eastAsia="Calibri" w:cs="Calibri"/>
                <w:color w:val="000000" w:themeColor="text1"/>
                <w:sz w:val="13"/>
                <w:szCs w:val="13"/>
              </w:rPr>
              <w:t>$     0</w:t>
            </w:r>
          </w:p>
        </w:tc>
        <w:tc>
          <w:tcPr>
            <w:tcW w:w="748"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0D03EC1C" w14:textId="77777777">
            <w:pPr>
              <w:jc w:val="right"/>
            </w:pPr>
            <w:r w:rsidRPr="3747AF5C">
              <w:rPr>
                <w:rFonts w:ascii="Calibri" w:hAnsi="Calibri" w:eastAsia="Calibri" w:cs="Calibri"/>
                <w:color w:val="000000" w:themeColor="text1"/>
                <w:sz w:val="13"/>
                <w:szCs w:val="13"/>
              </w:rPr>
              <w:t>$        0</w:t>
            </w:r>
          </w:p>
        </w:tc>
        <w:tc>
          <w:tcPr>
            <w:tcW w:w="1063"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6A85973B" w14:textId="77777777">
            <w:pPr>
              <w:jc w:val="right"/>
            </w:pPr>
            <w:r w:rsidRPr="3747AF5C">
              <w:rPr>
                <w:rFonts w:ascii="Calibri" w:hAnsi="Calibri" w:eastAsia="Calibri" w:cs="Calibri"/>
                <w:color w:val="000000" w:themeColor="text1"/>
                <w:sz w:val="13"/>
                <w:szCs w:val="13"/>
              </w:rPr>
              <w:t>$32.351.171,88</w:t>
            </w:r>
          </w:p>
        </w:tc>
        <w:tc>
          <w:tcPr>
            <w:tcW w:w="494"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2207A0F4" w14:textId="77777777">
            <w:pPr>
              <w:jc w:val="right"/>
            </w:pPr>
            <w:r w:rsidRPr="3747AF5C">
              <w:rPr>
                <w:rFonts w:ascii="Calibri" w:hAnsi="Calibri" w:eastAsia="Calibri" w:cs="Calibri"/>
                <w:color w:val="000000" w:themeColor="text1"/>
                <w:sz w:val="13"/>
                <w:szCs w:val="13"/>
              </w:rPr>
              <w:t>5,75%</w:t>
            </w:r>
          </w:p>
        </w:tc>
      </w:tr>
      <w:tr w:rsidR="00084A59" w:rsidTr="00084A59" w14:paraId="533341B4" w14:textId="77777777">
        <w:trPr>
          <w:trHeight w:val="300"/>
          <w:jc w:val="center"/>
        </w:trPr>
        <w:tc>
          <w:tcPr>
            <w:tcW w:w="346"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0A7587A9" w14:textId="77777777">
            <w:pPr>
              <w:jc w:val="center"/>
            </w:pPr>
            <w:r w:rsidRPr="3747AF5C">
              <w:rPr>
                <w:rFonts w:ascii="Calibri" w:hAnsi="Calibri" w:eastAsia="Calibri" w:cs="Calibri"/>
                <w:color w:val="000000" w:themeColor="text1"/>
                <w:sz w:val="13"/>
                <w:szCs w:val="13"/>
              </w:rPr>
              <w:t>13</w:t>
            </w:r>
          </w:p>
        </w:tc>
        <w:tc>
          <w:tcPr>
            <w:tcW w:w="1053"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59E220EE" w14:textId="77777777">
            <w:pPr>
              <w:jc w:val="right"/>
            </w:pPr>
            <w:r w:rsidRPr="3747AF5C">
              <w:rPr>
                <w:rFonts w:ascii="Calibri" w:hAnsi="Calibri" w:eastAsia="Calibri" w:cs="Calibri"/>
                <w:color w:val="000000" w:themeColor="text1"/>
                <w:sz w:val="13"/>
                <w:szCs w:val="13"/>
              </w:rPr>
              <w:t>$      4.283.886</w:t>
            </w:r>
          </w:p>
        </w:tc>
        <w:tc>
          <w:tcPr>
            <w:tcW w:w="1221"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53162FB0" w14:textId="77777777">
            <w:pPr>
              <w:jc w:val="right"/>
            </w:pPr>
            <w:r w:rsidRPr="3747AF5C">
              <w:rPr>
                <w:rFonts w:ascii="Calibri" w:hAnsi="Calibri" w:eastAsia="Calibri" w:cs="Calibri"/>
                <w:color w:val="000000" w:themeColor="text1"/>
                <w:sz w:val="13"/>
                <w:szCs w:val="13"/>
              </w:rPr>
              <w:t>$        4.283.886</w:t>
            </w:r>
          </w:p>
        </w:tc>
        <w:tc>
          <w:tcPr>
            <w:tcW w:w="626"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15305BFD" w14:textId="77777777">
            <w:pPr>
              <w:jc w:val="right"/>
            </w:pPr>
            <w:r w:rsidRPr="3747AF5C">
              <w:rPr>
                <w:rFonts w:ascii="Calibri" w:hAnsi="Calibri" w:eastAsia="Calibri" w:cs="Calibri"/>
                <w:color w:val="000000" w:themeColor="text1"/>
                <w:sz w:val="13"/>
                <w:szCs w:val="13"/>
              </w:rPr>
              <w:t>100%</w:t>
            </w:r>
          </w:p>
        </w:tc>
        <w:tc>
          <w:tcPr>
            <w:tcW w:w="995"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7B45C5B5" w14:textId="77777777">
            <w:pPr>
              <w:jc w:val="right"/>
            </w:pPr>
            <w:r w:rsidRPr="3747AF5C">
              <w:rPr>
                <w:rFonts w:ascii="Calibri" w:hAnsi="Calibri" w:eastAsia="Calibri" w:cs="Calibri"/>
                <w:color w:val="000000" w:themeColor="text1"/>
                <w:sz w:val="13"/>
                <w:szCs w:val="13"/>
              </w:rPr>
              <w:t>$           0</w:t>
            </w:r>
          </w:p>
        </w:tc>
        <w:tc>
          <w:tcPr>
            <w:tcW w:w="816"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3EBEB7ED" w14:textId="77777777">
            <w:pPr>
              <w:jc w:val="right"/>
            </w:pPr>
            <w:r w:rsidRPr="3747AF5C">
              <w:rPr>
                <w:rFonts w:ascii="Calibri" w:hAnsi="Calibri" w:eastAsia="Calibri" w:cs="Calibri"/>
                <w:color w:val="000000" w:themeColor="text1"/>
                <w:sz w:val="13"/>
                <w:szCs w:val="13"/>
              </w:rPr>
              <w:t>$  613.380</w:t>
            </w:r>
          </w:p>
        </w:tc>
        <w:tc>
          <w:tcPr>
            <w:tcW w:w="647"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35A2CCA6" w14:textId="77777777">
            <w:pPr>
              <w:jc w:val="right"/>
            </w:pPr>
            <w:r w:rsidRPr="3747AF5C">
              <w:rPr>
                <w:rFonts w:ascii="Calibri" w:hAnsi="Calibri" w:eastAsia="Calibri" w:cs="Calibri"/>
                <w:color w:val="000000" w:themeColor="text1"/>
                <w:sz w:val="13"/>
                <w:szCs w:val="13"/>
              </w:rPr>
              <w:t>$     0</w:t>
            </w:r>
          </w:p>
        </w:tc>
        <w:tc>
          <w:tcPr>
            <w:tcW w:w="748"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4191D612" w14:textId="77777777">
            <w:pPr>
              <w:jc w:val="right"/>
            </w:pPr>
            <w:r w:rsidRPr="3747AF5C">
              <w:rPr>
                <w:rFonts w:ascii="Calibri" w:hAnsi="Calibri" w:eastAsia="Calibri" w:cs="Calibri"/>
                <w:color w:val="000000" w:themeColor="text1"/>
                <w:sz w:val="13"/>
                <w:szCs w:val="13"/>
              </w:rPr>
              <w:t>$       0</w:t>
            </w:r>
          </w:p>
        </w:tc>
        <w:tc>
          <w:tcPr>
            <w:tcW w:w="883"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12CE3B3F" w14:textId="77777777">
            <w:pPr>
              <w:jc w:val="right"/>
            </w:pPr>
            <w:r w:rsidRPr="3747AF5C">
              <w:rPr>
                <w:rFonts w:ascii="Calibri" w:hAnsi="Calibri" w:eastAsia="Calibri" w:cs="Calibri"/>
                <w:color w:val="000000" w:themeColor="text1"/>
                <w:sz w:val="13"/>
                <w:szCs w:val="13"/>
              </w:rPr>
              <w:t>$  1.559.866</w:t>
            </w:r>
          </w:p>
        </w:tc>
        <w:tc>
          <w:tcPr>
            <w:tcW w:w="748"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0CC3970A" w14:textId="77777777">
            <w:pPr>
              <w:jc w:val="right"/>
            </w:pPr>
            <w:r w:rsidRPr="3747AF5C">
              <w:rPr>
                <w:rFonts w:ascii="Calibri" w:hAnsi="Calibri" w:eastAsia="Calibri" w:cs="Calibri"/>
                <w:color w:val="000000" w:themeColor="text1"/>
                <w:sz w:val="13"/>
                <w:szCs w:val="13"/>
              </w:rPr>
              <w:t>$     0</w:t>
            </w:r>
          </w:p>
        </w:tc>
        <w:tc>
          <w:tcPr>
            <w:tcW w:w="748"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4686021F" w14:textId="77777777">
            <w:pPr>
              <w:jc w:val="right"/>
            </w:pPr>
            <w:r w:rsidRPr="3747AF5C">
              <w:rPr>
                <w:rFonts w:ascii="Calibri" w:hAnsi="Calibri" w:eastAsia="Calibri" w:cs="Calibri"/>
                <w:color w:val="000000" w:themeColor="text1"/>
                <w:sz w:val="13"/>
                <w:szCs w:val="13"/>
              </w:rPr>
              <w:t>$        0</w:t>
            </w:r>
          </w:p>
        </w:tc>
        <w:tc>
          <w:tcPr>
            <w:tcW w:w="1063"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1E0C2E8A" w14:textId="77777777">
            <w:pPr>
              <w:jc w:val="right"/>
            </w:pPr>
            <w:r w:rsidRPr="3747AF5C">
              <w:rPr>
                <w:rFonts w:ascii="Calibri" w:hAnsi="Calibri" w:eastAsia="Calibri" w:cs="Calibri"/>
                <w:color w:val="000000" w:themeColor="text1"/>
                <w:sz w:val="13"/>
                <w:szCs w:val="13"/>
              </w:rPr>
              <w:t>$  2.173.246</w:t>
            </w:r>
          </w:p>
        </w:tc>
        <w:tc>
          <w:tcPr>
            <w:tcW w:w="494"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54621E5A" w14:textId="77777777">
            <w:pPr>
              <w:jc w:val="right"/>
            </w:pPr>
            <w:r w:rsidRPr="3747AF5C">
              <w:rPr>
                <w:rFonts w:ascii="Calibri" w:hAnsi="Calibri" w:eastAsia="Calibri" w:cs="Calibri"/>
                <w:color w:val="000000" w:themeColor="text1"/>
                <w:sz w:val="13"/>
                <w:szCs w:val="13"/>
              </w:rPr>
              <w:t>50,73%</w:t>
            </w:r>
          </w:p>
        </w:tc>
      </w:tr>
      <w:tr w:rsidR="00084A59" w:rsidTr="00084A59" w14:paraId="6773B93C" w14:textId="77777777">
        <w:trPr>
          <w:trHeight w:val="300"/>
          <w:jc w:val="center"/>
        </w:trPr>
        <w:tc>
          <w:tcPr>
            <w:tcW w:w="346"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706C7C84" w14:textId="77777777">
            <w:pPr>
              <w:jc w:val="center"/>
            </w:pPr>
            <w:r w:rsidRPr="3747AF5C">
              <w:rPr>
                <w:rFonts w:ascii="Calibri" w:hAnsi="Calibri" w:eastAsia="Calibri" w:cs="Calibri"/>
                <w:color w:val="000000" w:themeColor="text1"/>
                <w:sz w:val="13"/>
                <w:szCs w:val="13"/>
              </w:rPr>
              <w:t>14</w:t>
            </w:r>
          </w:p>
        </w:tc>
        <w:tc>
          <w:tcPr>
            <w:tcW w:w="1053"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0CF1C3E6" w14:textId="77777777">
            <w:pPr>
              <w:jc w:val="right"/>
            </w:pPr>
            <w:r w:rsidRPr="3747AF5C">
              <w:rPr>
                <w:rFonts w:ascii="Calibri" w:hAnsi="Calibri" w:eastAsia="Calibri" w:cs="Calibri"/>
                <w:color w:val="000000" w:themeColor="text1"/>
                <w:sz w:val="13"/>
                <w:szCs w:val="13"/>
              </w:rPr>
              <w:t>$     20.701.728</w:t>
            </w:r>
          </w:p>
        </w:tc>
        <w:tc>
          <w:tcPr>
            <w:tcW w:w="1221"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31F5106B" w14:textId="77777777">
            <w:pPr>
              <w:jc w:val="right"/>
            </w:pPr>
            <w:r w:rsidRPr="3747AF5C">
              <w:rPr>
                <w:rFonts w:ascii="Calibri" w:hAnsi="Calibri" w:eastAsia="Calibri" w:cs="Calibri"/>
                <w:color w:val="000000" w:themeColor="text1"/>
                <w:sz w:val="13"/>
                <w:szCs w:val="13"/>
              </w:rPr>
              <w:t>$        9.783.228</w:t>
            </w:r>
          </w:p>
        </w:tc>
        <w:tc>
          <w:tcPr>
            <w:tcW w:w="626"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2183A5C0" w14:textId="77777777">
            <w:pPr>
              <w:jc w:val="right"/>
            </w:pPr>
            <w:r w:rsidRPr="3747AF5C">
              <w:rPr>
                <w:rFonts w:ascii="Calibri" w:hAnsi="Calibri" w:eastAsia="Calibri" w:cs="Calibri"/>
                <w:color w:val="000000" w:themeColor="text1"/>
                <w:sz w:val="13"/>
                <w:szCs w:val="13"/>
              </w:rPr>
              <w:t>47,26%</w:t>
            </w:r>
          </w:p>
        </w:tc>
        <w:tc>
          <w:tcPr>
            <w:tcW w:w="995"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527A7829" w14:textId="77777777">
            <w:pPr>
              <w:jc w:val="right"/>
            </w:pPr>
            <w:r w:rsidRPr="3747AF5C">
              <w:rPr>
                <w:rFonts w:ascii="Calibri" w:hAnsi="Calibri" w:eastAsia="Calibri" w:cs="Calibri"/>
                <w:color w:val="000000" w:themeColor="text1"/>
                <w:sz w:val="13"/>
                <w:szCs w:val="13"/>
              </w:rPr>
              <w:t>$           0</w:t>
            </w:r>
          </w:p>
        </w:tc>
        <w:tc>
          <w:tcPr>
            <w:tcW w:w="816"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3F60ACB0" w14:textId="77777777">
            <w:pPr>
              <w:jc w:val="right"/>
            </w:pPr>
            <w:r w:rsidRPr="3747AF5C">
              <w:rPr>
                <w:rFonts w:ascii="Calibri" w:hAnsi="Calibri" w:eastAsia="Calibri" w:cs="Calibri"/>
                <w:color w:val="000000" w:themeColor="text1"/>
                <w:sz w:val="13"/>
                <w:szCs w:val="13"/>
              </w:rPr>
              <w:t>$     45.084</w:t>
            </w:r>
          </w:p>
        </w:tc>
        <w:tc>
          <w:tcPr>
            <w:tcW w:w="647"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7ACDB613" w14:textId="77777777">
            <w:pPr>
              <w:jc w:val="right"/>
            </w:pPr>
            <w:r w:rsidRPr="3747AF5C">
              <w:rPr>
                <w:rFonts w:ascii="Calibri" w:hAnsi="Calibri" w:eastAsia="Calibri" w:cs="Calibri"/>
                <w:color w:val="000000" w:themeColor="text1"/>
                <w:sz w:val="13"/>
                <w:szCs w:val="13"/>
              </w:rPr>
              <w:t>$     0</w:t>
            </w:r>
          </w:p>
        </w:tc>
        <w:tc>
          <w:tcPr>
            <w:tcW w:w="748"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40CEE473" w14:textId="77777777">
            <w:pPr>
              <w:jc w:val="right"/>
            </w:pPr>
            <w:r w:rsidRPr="3747AF5C">
              <w:rPr>
                <w:rFonts w:ascii="Calibri" w:hAnsi="Calibri" w:eastAsia="Calibri" w:cs="Calibri"/>
                <w:color w:val="000000" w:themeColor="text1"/>
                <w:sz w:val="13"/>
                <w:szCs w:val="13"/>
              </w:rPr>
              <w:t>$       0</w:t>
            </w:r>
          </w:p>
        </w:tc>
        <w:tc>
          <w:tcPr>
            <w:tcW w:w="883"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5C1ED8D5" w14:textId="77777777">
            <w:pPr>
              <w:jc w:val="right"/>
            </w:pPr>
            <w:r w:rsidRPr="3747AF5C">
              <w:rPr>
                <w:rFonts w:ascii="Calibri" w:hAnsi="Calibri" w:eastAsia="Calibri" w:cs="Calibri"/>
                <w:color w:val="000000" w:themeColor="text1"/>
                <w:sz w:val="13"/>
                <w:szCs w:val="13"/>
              </w:rPr>
              <w:t>$   493.104</w:t>
            </w:r>
          </w:p>
        </w:tc>
        <w:tc>
          <w:tcPr>
            <w:tcW w:w="748"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2671410B" w14:textId="77777777">
            <w:pPr>
              <w:jc w:val="right"/>
            </w:pPr>
            <w:r w:rsidRPr="3747AF5C">
              <w:rPr>
                <w:rFonts w:ascii="Calibri" w:hAnsi="Calibri" w:eastAsia="Calibri" w:cs="Calibri"/>
                <w:color w:val="000000" w:themeColor="text1"/>
                <w:sz w:val="13"/>
                <w:szCs w:val="13"/>
              </w:rPr>
              <w:t>$     0</w:t>
            </w:r>
          </w:p>
        </w:tc>
        <w:tc>
          <w:tcPr>
            <w:tcW w:w="748"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61D8F86B" w14:textId="77777777">
            <w:pPr>
              <w:jc w:val="right"/>
            </w:pPr>
            <w:r w:rsidRPr="3747AF5C">
              <w:rPr>
                <w:rFonts w:ascii="Calibri" w:hAnsi="Calibri" w:eastAsia="Calibri" w:cs="Calibri"/>
                <w:color w:val="000000" w:themeColor="text1"/>
                <w:sz w:val="13"/>
                <w:szCs w:val="13"/>
              </w:rPr>
              <w:t>$  385.333</w:t>
            </w:r>
          </w:p>
        </w:tc>
        <w:tc>
          <w:tcPr>
            <w:tcW w:w="1063"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5BBF0E44" w14:textId="77777777">
            <w:pPr>
              <w:jc w:val="right"/>
            </w:pPr>
            <w:r w:rsidRPr="3747AF5C">
              <w:rPr>
                <w:rFonts w:ascii="Calibri" w:hAnsi="Calibri" w:eastAsia="Calibri" w:cs="Calibri"/>
                <w:color w:val="000000" w:themeColor="text1"/>
                <w:sz w:val="13"/>
                <w:szCs w:val="13"/>
              </w:rPr>
              <w:t>$     923.521</w:t>
            </w:r>
          </w:p>
        </w:tc>
        <w:tc>
          <w:tcPr>
            <w:tcW w:w="494"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4B932809" w14:textId="77777777">
            <w:pPr>
              <w:jc w:val="right"/>
            </w:pPr>
            <w:r w:rsidRPr="3747AF5C">
              <w:rPr>
                <w:rFonts w:ascii="Calibri" w:hAnsi="Calibri" w:eastAsia="Calibri" w:cs="Calibri"/>
                <w:color w:val="000000" w:themeColor="text1"/>
                <w:sz w:val="13"/>
                <w:szCs w:val="13"/>
              </w:rPr>
              <w:t>9,44%</w:t>
            </w:r>
          </w:p>
        </w:tc>
      </w:tr>
      <w:tr w:rsidR="00084A59" w:rsidTr="00084A59" w14:paraId="47926365" w14:textId="77777777">
        <w:trPr>
          <w:trHeight w:val="300"/>
          <w:jc w:val="center"/>
        </w:trPr>
        <w:tc>
          <w:tcPr>
            <w:tcW w:w="346"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5D961613" w14:textId="77777777">
            <w:pPr>
              <w:jc w:val="center"/>
            </w:pPr>
            <w:r w:rsidRPr="3747AF5C">
              <w:rPr>
                <w:rFonts w:ascii="Calibri" w:hAnsi="Calibri" w:eastAsia="Calibri" w:cs="Calibri"/>
                <w:color w:val="000000" w:themeColor="text1"/>
                <w:sz w:val="13"/>
                <w:szCs w:val="13"/>
              </w:rPr>
              <w:t>15</w:t>
            </w:r>
          </w:p>
        </w:tc>
        <w:tc>
          <w:tcPr>
            <w:tcW w:w="1053"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61D9CA97" w14:textId="77777777">
            <w:pPr>
              <w:jc w:val="right"/>
            </w:pPr>
            <w:r w:rsidRPr="3747AF5C">
              <w:rPr>
                <w:rFonts w:ascii="Calibri" w:hAnsi="Calibri" w:eastAsia="Calibri" w:cs="Calibri"/>
                <w:color w:val="000000" w:themeColor="text1"/>
                <w:sz w:val="13"/>
                <w:szCs w:val="13"/>
              </w:rPr>
              <w:t>$      3.114.074</w:t>
            </w:r>
          </w:p>
        </w:tc>
        <w:tc>
          <w:tcPr>
            <w:tcW w:w="1221"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7B3DEE13" w14:textId="77777777">
            <w:pPr>
              <w:jc w:val="right"/>
            </w:pPr>
            <w:r w:rsidRPr="3747AF5C">
              <w:rPr>
                <w:rFonts w:ascii="Calibri" w:hAnsi="Calibri" w:eastAsia="Calibri" w:cs="Calibri"/>
                <w:color w:val="000000" w:themeColor="text1"/>
                <w:sz w:val="13"/>
                <w:szCs w:val="13"/>
              </w:rPr>
              <w:t>$        2.750.124</w:t>
            </w:r>
          </w:p>
        </w:tc>
        <w:tc>
          <w:tcPr>
            <w:tcW w:w="626"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11E34C56" w14:textId="77777777">
            <w:pPr>
              <w:jc w:val="right"/>
            </w:pPr>
            <w:r w:rsidRPr="3747AF5C">
              <w:rPr>
                <w:rFonts w:ascii="Calibri" w:hAnsi="Calibri" w:eastAsia="Calibri" w:cs="Calibri"/>
                <w:color w:val="000000" w:themeColor="text1"/>
                <w:sz w:val="13"/>
                <w:szCs w:val="13"/>
              </w:rPr>
              <w:t>88,31%</w:t>
            </w:r>
          </w:p>
        </w:tc>
        <w:tc>
          <w:tcPr>
            <w:tcW w:w="995"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57F4356A" w14:textId="77777777">
            <w:pPr>
              <w:jc w:val="right"/>
            </w:pPr>
            <w:r w:rsidRPr="3747AF5C">
              <w:rPr>
                <w:rFonts w:ascii="Calibri" w:hAnsi="Calibri" w:eastAsia="Calibri" w:cs="Calibri"/>
                <w:color w:val="000000" w:themeColor="text1"/>
                <w:sz w:val="13"/>
                <w:szCs w:val="13"/>
              </w:rPr>
              <w:t>$           0</w:t>
            </w:r>
          </w:p>
        </w:tc>
        <w:tc>
          <w:tcPr>
            <w:tcW w:w="816"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4EB209DC" w14:textId="77777777">
            <w:pPr>
              <w:jc w:val="right"/>
            </w:pPr>
            <w:r w:rsidRPr="3747AF5C">
              <w:rPr>
                <w:rFonts w:ascii="Calibri" w:hAnsi="Calibri" w:eastAsia="Calibri" w:cs="Calibri"/>
                <w:color w:val="000000" w:themeColor="text1"/>
                <w:sz w:val="13"/>
                <w:szCs w:val="13"/>
              </w:rPr>
              <w:t>$         0</w:t>
            </w:r>
          </w:p>
        </w:tc>
        <w:tc>
          <w:tcPr>
            <w:tcW w:w="647"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1F311B69" w14:textId="77777777">
            <w:pPr>
              <w:jc w:val="right"/>
            </w:pPr>
            <w:r w:rsidRPr="3747AF5C">
              <w:rPr>
                <w:rFonts w:ascii="Calibri" w:hAnsi="Calibri" w:eastAsia="Calibri" w:cs="Calibri"/>
                <w:color w:val="000000" w:themeColor="text1"/>
                <w:sz w:val="13"/>
                <w:szCs w:val="13"/>
              </w:rPr>
              <w:t>$     0</w:t>
            </w:r>
          </w:p>
        </w:tc>
        <w:tc>
          <w:tcPr>
            <w:tcW w:w="748"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39F5407F" w14:textId="77777777">
            <w:pPr>
              <w:jc w:val="right"/>
            </w:pPr>
            <w:r w:rsidRPr="3747AF5C">
              <w:rPr>
                <w:rFonts w:ascii="Calibri" w:hAnsi="Calibri" w:eastAsia="Calibri" w:cs="Calibri"/>
                <w:color w:val="000000" w:themeColor="text1"/>
                <w:sz w:val="13"/>
                <w:szCs w:val="13"/>
              </w:rPr>
              <w:t>$       0</w:t>
            </w:r>
          </w:p>
        </w:tc>
        <w:tc>
          <w:tcPr>
            <w:tcW w:w="883"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10B80834" w14:textId="77777777">
            <w:pPr>
              <w:jc w:val="right"/>
            </w:pPr>
            <w:r w:rsidRPr="3747AF5C">
              <w:rPr>
                <w:rFonts w:ascii="Calibri" w:hAnsi="Calibri" w:eastAsia="Calibri" w:cs="Calibri"/>
                <w:color w:val="000000" w:themeColor="text1"/>
                <w:sz w:val="13"/>
                <w:szCs w:val="13"/>
              </w:rPr>
              <w:t>$    120.224</w:t>
            </w:r>
          </w:p>
        </w:tc>
        <w:tc>
          <w:tcPr>
            <w:tcW w:w="748"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7F1F71FA" w14:textId="77777777">
            <w:pPr>
              <w:jc w:val="right"/>
            </w:pPr>
            <w:r w:rsidRPr="3747AF5C">
              <w:rPr>
                <w:rFonts w:ascii="Calibri" w:hAnsi="Calibri" w:eastAsia="Calibri" w:cs="Calibri"/>
                <w:color w:val="000000" w:themeColor="text1"/>
                <w:sz w:val="13"/>
                <w:szCs w:val="13"/>
              </w:rPr>
              <w:t>$     0</w:t>
            </w:r>
          </w:p>
        </w:tc>
        <w:tc>
          <w:tcPr>
            <w:tcW w:w="748"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746481C6" w14:textId="77777777">
            <w:pPr>
              <w:jc w:val="right"/>
            </w:pPr>
            <w:r w:rsidRPr="3747AF5C">
              <w:rPr>
                <w:rFonts w:ascii="Calibri" w:hAnsi="Calibri" w:eastAsia="Calibri" w:cs="Calibri"/>
                <w:color w:val="000000" w:themeColor="text1"/>
                <w:sz w:val="13"/>
                <w:szCs w:val="13"/>
              </w:rPr>
              <w:t>$         0</w:t>
            </w:r>
          </w:p>
        </w:tc>
        <w:tc>
          <w:tcPr>
            <w:tcW w:w="1063"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4ED36FCE" w14:textId="77777777">
            <w:pPr>
              <w:jc w:val="right"/>
            </w:pPr>
            <w:r w:rsidRPr="3747AF5C">
              <w:rPr>
                <w:rFonts w:ascii="Calibri" w:hAnsi="Calibri" w:eastAsia="Calibri" w:cs="Calibri"/>
                <w:color w:val="000000" w:themeColor="text1"/>
                <w:sz w:val="13"/>
                <w:szCs w:val="13"/>
              </w:rPr>
              <w:t>$     120.224</w:t>
            </w:r>
          </w:p>
        </w:tc>
        <w:tc>
          <w:tcPr>
            <w:tcW w:w="494"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20751AD0" w14:textId="77777777">
            <w:pPr>
              <w:jc w:val="right"/>
            </w:pPr>
            <w:r w:rsidRPr="3747AF5C">
              <w:rPr>
                <w:rFonts w:ascii="Calibri" w:hAnsi="Calibri" w:eastAsia="Calibri" w:cs="Calibri"/>
                <w:color w:val="000000" w:themeColor="text1"/>
                <w:sz w:val="13"/>
                <w:szCs w:val="13"/>
              </w:rPr>
              <w:t>0%</w:t>
            </w:r>
          </w:p>
        </w:tc>
      </w:tr>
      <w:tr w:rsidR="00084A59" w:rsidTr="00084A59" w14:paraId="256E1ACE" w14:textId="77777777">
        <w:trPr>
          <w:trHeight w:val="300"/>
          <w:jc w:val="center"/>
        </w:trPr>
        <w:tc>
          <w:tcPr>
            <w:tcW w:w="346"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55FBFE9E" w14:textId="77777777">
            <w:pPr>
              <w:jc w:val="center"/>
            </w:pPr>
            <w:r w:rsidRPr="3747AF5C">
              <w:rPr>
                <w:rFonts w:ascii="Calibri" w:hAnsi="Calibri" w:eastAsia="Calibri" w:cs="Calibri"/>
                <w:color w:val="000000" w:themeColor="text1"/>
                <w:sz w:val="13"/>
                <w:szCs w:val="13"/>
              </w:rPr>
              <w:t>16</w:t>
            </w:r>
          </w:p>
        </w:tc>
        <w:tc>
          <w:tcPr>
            <w:tcW w:w="1053"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3F63E6F0" w14:textId="77777777">
            <w:pPr>
              <w:jc w:val="right"/>
            </w:pPr>
            <w:r w:rsidRPr="3747AF5C">
              <w:rPr>
                <w:rFonts w:ascii="Calibri" w:hAnsi="Calibri" w:eastAsia="Calibri" w:cs="Calibri"/>
                <w:color w:val="000000" w:themeColor="text1"/>
                <w:sz w:val="13"/>
                <w:szCs w:val="13"/>
              </w:rPr>
              <w:t>$       59.037.456</w:t>
            </w:r>
          </w:p>
        </w:tc>
        <w:tc>
          <w:tcPr>
            <w:tcW w:w="1221"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769F6278" w14:textId="77777777">
            <w:pPr>
              <w:jc w:val="right"/>
            </w:pPr>
            <w:r w:rsidRPr="3747AF5C">
              <w:rPr>
                <w:rFonts w:ascii="Calibri" w:hAnsi="Calibri" w:eastAsia="Calibri" w:cs="Calibri"/>
                <w:color w:val="000000" w:themeColor="text1"/>
                <w:sz w:val="13"/>
                <w:szCs w:val="13"/>
              </w:rPr>
              <w:t>$        59.037.456</w:t>
            </w:r>
          </w:p>
        </w:tc>
        <w:tc>
          <w:tcPr>
            <w:tcW w:w="626"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5B919B44" w14:textId="77777777">
            <w:pPr>
              <w:jc w:val="right"/>
            </w:pPr>
            <w:r w:rsidRPr="3747AF5C">
              <w:rPr>
                <w:rFonts w:ascii="Calibri" w:hAnsi="Calibri" w:eastAsia="Calibri" w:cs="Calibri"/>
                <w:color w:val="000000" w:themeColor="text1"/>
                <w:sz w:val="13"/>
                <w:szCs w:val="13"/>
              </w:rPr>
              <w:t>100%</w:t>
            </w:r>
          </w:p>
        </w:tc>
        <w:tc>
          <w:tcPr>
            <w:tcW w:w="995"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7BFE5B56" w14:textId="77777777">
            <w:pPr>
              <w:jc w:val="right"/>
            </w:pPr>
            <w:r w:rsidRPr="3747AF5C">
              <w:rPr>
                <w:rFonts w:ascii="Calibri" w:hAnsi="Calibri" w:eastAsia="Calibri" w:cs="Calibri"/>
                <w:color w:val="000000" w:themeColor="text1"/>
                <w:sz w:val="13"/>
                <w:szCs w:val="13"/>
              </w:rPr>
              <w:t>$            0</w:t>
            </w:r>
          </w:p>
        </w:tc>
        <w:tc>
          <w:tcPr>
            <w:tcW w:w="816"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6802F810" w14:textId="77777777">
            <w:pPr>
              <w:jc w:val="right"/>
            </w:pPr>
            <w:r w:rsidRPr="3747AF5C">
              <w:rPr>
                <w:rFonts w:ascii="Calibri" w:hAnsi="Calibri" w:eastAsia="Calibri" w:cs="Calibri"/>
                <w:color w:val="000000" w:themeColor="text1"/>
                <w:sz w:val="13"/>
                <w:szCs w:val="13"/>
              </w:rPr>
              <w:t>$     541.008</w:t>
            </w:r>
          </w:p>
        </w:tc>
        <w:tc>
          <w:tcPr>
            <w:tcW w:w="647"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54F36789" w14:textId="77777777">
            <w:pPr>
              <w:jc w:val="right"/>
            </w:pPr>
            <w:r w:rsidRPr="3747AF5C">
              <w:rPr>
                <w:rFonts w:ascii="Calibri" w:hAnsi="Calibri" w:eastAsia="Calibri" w:cs="Calibri"/>
                <w:color w:val="000000" w:themeColor="text1"/>
                <w:sz w:val="13"/>
                <w:szCs w:val="13"/>
              </w:rPr>
              <w:t>$        0</w:t>
            </w:r>
          </w:p>
        </w:tc>
        <w:tc>
          <w:tcPr>
            <w:tcW w:w="748"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18D7D7ED" w14:textId="77777777">
            <w:pPr>
              <w:jc w:val="right"/>
            </w:pPr>
            <w:r w:rsidRPr="3747AF5C">
              <w:rPr>
                <w:rFonts w:ascii="Calibri" w:hAnsi="Calibri" w:eastAsia="Calibri" w:cs="Calibri"/>
                <w:color w:val="000000" w:themeColor="text1"/>
                <w:sz w:val="13"/>
                <w:szCs w:val="13"/>
              </w:rPr>
              <w:t>$        0</w:t>
            </w:r>
          </w:p>
        </w:tc>
        <w:tc>
          <w:tcPr>
            <w:tcW w:w="883"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2B835AD1" w14:textId="77777777">
            <w:pPr>
              <w:jc w:val="right"/>
            </w:pPr>
            <w:r w:rsidRPr="3747AF5C">
              <w:rPr>
                <w:rFonts w:ascii="Calibri" w:hAnsi="Calibri" w:eastAsia="Calibri" w:cs="Calibri"/>
                <w:color w:val="000000" w:themeColor="text1"/>
                <w:sz w:val="13"/>
                <w:szCs w:val="13"/>
              </w:rPr>
              <w:t>$     841.568</w:t>
            </w:r>
          </w:p>
        </w:tc>
        <w:tc>
          <w:tcPr>
            <w:tcW w:w="748"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693FD4D9" w14:textId="77777777">
            <w:pPr>
              <w:jc w:val="right"/>
            </w:pPr>
            <w:r w:rsidRPr="3747AF5C">
              <w:rPr>
                <w:rFonts w:ascii="Calibri" w:hAnsi="Calibri" w:eastAsia="Calibri" w:cs="Calibri"/>
                <w:color w:val="000000" w:themeColor="text1"/>
                <w:sz w:val="13"/>
                <w:szCs w:val="13"/>
              </w:rPr>
              <w:t>$        0</w:t>
            </w:r>
          </w:p>
        </w:tc>
        <w:tc>
          <w:tcPr>
            <w:tcW w:w="748"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50D56944" w14:textId="77777777">
            <w:pPr>
              <w:jc w:val="right"/>
            </w:pPr>
            <w:r w:rsidRPr="3747AF5C">
              <w:rPr>
                <w:rFonts w:ascii="Calibri" w:hAnsi="Calibri" w:eastAsia="Calibri" w:cs="Calibri"/>
                <w:color w:val="000000" w:themeColor="text1"/>
                <w:sz w:val="13"/>
                <w:szCs w:val="13"/>
              </w:rPr>
              <w:t>$           0</w:t>
            </w:r>
          </w:p>
        </w:tc>
        <w:tc>
          <w:tcPr>
            <w:tcW w:w="1063"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263426C7" w14:textId="77777777">
            <w:pPr>
              <w:jc w:val="right"/>
            </w:pPr>
            <w:r w:rsidRPr="3747AF5C">
              <w:rPr>
                <w:rFonts w:ascii="Calibri" w:hAnsi="Calibri" w:eastAsia="Calibri" w:cs="Calibri"/>
                <w:color w:val="000000" w:themeColor="text1"/>
                <w:sz w:val="13"/>
                <w:szCs w:val="13"/>
              </w:rPr>
              <w:t>$    1.382.576</w:t>
            </w:r>
          </w:p>
        </w:tc>
        <w:tc>
          <w:tcPr>
            <w:tcW w:w="494"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39C0684D" w14:textId="77777777">
            <w:pPr>
              <w:jc w:val="right"/>
            </w:pPr>
            <w:r w:rsidRPr="3747AF5C">
              <w:rPr>
                <w:rFonts w:ascii="Calibri" w:hAnsi="Calibri" w:eastAsia="Calibri" w:cs="Calibri"/>
                <w:color w:val="000000" w:themeColor="text1"/>
                <w:sz w:val="13"/>
                <w:szCs w:val="13"/>
              </w:rPr>
              <w:t>2,34%</w:t>
            </w:r>
          </w:p>
        </w:tc>
      </w:tr>
      <w:tr w:rsidR="00084A59" w:rsidTr="00084A59" w14:paraId="49CCD8EA" w14:textId="77777777">
        <w:trPr>
          <w:trHeight w:val="300"/>
          <w:jc w:val="center"/>
        </w:trPr>
        <w:tc>
          <w:tcPr>
            <w:tcW w:w="346"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0C071998" w14:textId="77777777">
            <w:pPr>
              <w:jc w:val="center"/>
            </w:pPr>
            <w:r w:rsidRPr="3747AF5C">
              <w:rPr>
                <w:rFonts w:ascii="Calibri" w:hAnsi="Calibri" w:eastAsia="Calibri" w:cs="Calibri"/>
                <w:color w:val="000000" w:themeColor="text1"/>
                <w:sz w:val="13"/>
                <w:szCs w:val="13"/>
              </w:rPr>
              <w:t>17</w:t>
            </w:r>
          </w:p>
        </w:tc>
        <w:tc>
          <w:tcPr>
            <w:tcW w:w="1053"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076D9E02" w14:textId="77777777">
            <w:pPr>
              <w:jc w:val="right"/>
            </w:pPr>
            <w:r w:rsidRPr="3747AF5C">
              <w:rPr>
                <w:rFonts w:ascii="Calibri" w:hAnsi="Calibri" w:eastAsia="Calibri" w:cs="Calibri"/>
                <w:color w:val="000000" w:themeColor="text1"/>
                <w:sz w:val="13"/>
                <w:szCs w:val="13"/>
              </w:rPr>
              <w:t>$       1.179.198</w:t>
            </w:r>
          </w:p>
        </w:tc>
        <w:tc>
          <w:tcPr>
            <w:tcW w:w="1221"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135378A3" w14:textId="77777777">
            <w:pPr>
              <w:jc w:val="right"/>
            </w:pPr>
            <w:r w:rsidRPr="3747AF5C">
              <w:rPr>
                <w:rFonts w:ascii="Calibri" w:hAnsi="Calibri" w:eastAsia="Calibri" w:cs="Calibri"/>
                <w:color w:val="000000" w:themeColor="text1"/>
                <w:sz w:val="13"/>
                <w:szCs w:val="13"/>
              </w:rPr>
              <w:t>$           305.718</w:t>
            </w:r>
          </w:p>
        </w:tc>
        <w:tc>
          <w:tcPr>
            <w:tcW w:w="626"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0447CAC1" w14:textId="77777777">
            <w:pPr>
              <w:jc w:val="right"/>
            </w:pPr>
            <w:r w:rsidRPr="3747AF5C">
              <w:rPr>
                <w:rFonts w:ascii="Calibri" w:hAnsi="Calibri" w:eastAsia="Calibri" w:cs="Calibri"/>
                <w:color w:val="000000" w:themeColor="text1"/>
                <w:sz w:val="13"/>
                <w:szCs w:val="13"/>
              </w:rPr>
              <w:t>25,93%</w:t>
            </w:r>
          </w:p>
        </w:tc>
        <w:tc>
          <w:tcPr>
            <w:tcW w:w="995"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5139F0CE" w14:textId="77777777">
            <w:pPr>
              <w:jc w:val="right"/>
            </w:pPr>
            <w:r w:rsidRPr="3747AF5C">
              <w:rPr>
                <w:rFonts w:ascii="Calibri" w:hAnsi="Calibri" w:eastAsia="Calibri" w:cs="Calibri"/>
                <w:color w:val="000000" w:themeColor="text1"/>
                <w:sz w:val="13"/>
                <w:szCs w:val="13"/>
              </w:rPr>
              <w:t>$            0</w:t>
            </w:r>
          </w:p>
        </w:tc>
        <w:tc>
          <w:tcPr>
            <w:tcW w:w="816"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36D7EC7F" w14:textId="77777777">
            <w:pPr>
              <w:jc w:val="right"/>
            </w:pPr>
            <w:r w:rsidRPr="3747AF5C">
              <w:rPr>
                <w:rFonts w:ascii="Calibri" w:hAnsi="Calibri" w:eastAsia="Calibri" w:cs="Calibri"/>
                <w:color w:val="000000" w:themeColor="text1"/>
                <w:sz w:val="13"/>
                <w:szCs w:val="13"/>
              </w:rPr>
              <w:t>$     87.348</w:t>
            </w:r>
          </w:p>
        </w:tc>
        <w:tc>
          <w:tcPr>
            <w:tcW w:w="647"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14989FED" w14:textId="77777777">
            <w:pPr>
              <w:jc w:val="right"/>
            </w:pPr>
            <w:r w:rsidRPr="3747AF5C">
              <w:rPr>
                <w:rFonts w:ascii="Calibri" w:hAnsi="Calibri" w:eastAsia="Calibri" w:cs="Calibri"/>
                <w:color w:val="000000" w:themeColor="text1"/>
                <w:sz w:val="13"/>
                <w:szCs w:val="13"/>
              </w:rPr>
              <w:t>$        0</w:t>
            </w:r>
          </w:p>
        </w:tc>
        <w:tc>
          <w:tcPr>
            <w:tcW w:w="748"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3E3C0E21" w14:textId="77777777">
            <w:pPr>
              <w:jc w:val="right"/>
            </w:pPr>
            <w:r w:rsidRPr="3747AF5C">
              <w:rPr>
                <w:rFonts w:ascii="Calibri" w:hAnsi="Calibri" w:eastAsia="Calibri" w:cs="Calibri"/>
                <w:color w:val="000000" w:themeColor="text1"/>
                <w:sz w:val="13"/>
                <w:szCs w:val="13"/>
              </w:rPr>
              <w:t>$        0</w:t>
            </w:r>
          </w:p>
        </w:tc>
        <w:tc>
          <w:tcPr>
            <w:tcW w:w="883"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20F6E953" w14:textId="77777777">
            <w:pPr>
              <w:jc w:val="right"/>
            </w:pPr>
            <w:r w:rsidRPr="3747AF5C">
              <w:rPr>
                <w:rFonts w:ascii="Calibri" w:hAnsi="Calibri" w:eastAsia="Calibri" w:cs="Calibri"/>
                <w:color w:val="000000" w:themeColor="text1"/>
                <w:sz w:val="13"/>
                <w:szCs w:val="13"/>
              </w:rPr>
              <w:t>$     43.674</w:t>
            </w:r>
          </w:p>
        </w:tc>
        <w:tc>
          <w:tcPr>
            <w:tcW w:w="748"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3B61C6C1" w14:textId="77777777">
            <w:pPr>
              <w:jc w:val="right"/>
            </w:pPr>
            <w:r w:rsidRPr="3747AF5C">
              <w:rPr>
                <w:rFonts w:ascii="Calibri" w:hAnsi="Calibri" w:eastAsia="Calibri" w:cs="Calibri"/>
                <w:color w:val="000000" w:themeColor="text1"/>
                <w:sz w:val="13"/>
                <w:szCs w:val="13"/>
              </w:rPr>
              <w:t>$        0</w:t>
            </w:r>
          </w:p>
        </w:tc>
        <w:tc>
          <w:tcPr>
            <w:tcW w:w="748"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3112BD65" w14:textId="77777777">
            <w:pPr>
              <w:jc w:val="right"/>
            </w:pPr>
            <w:r w:rsidRPr="3747AF5C">
              <w:rPr>
                <w:rFonts w:ascii="Calibri" w:hAnsi="Calibri" w:eastAsia="Calibri" w:cs="Calibri"/>
                <w:color w:val="000000" w:themeColor="text1"/>
                <w:sz w:val="13"/>
                <w:szCs w:val="13"/>
              </w:rPr>
              <w:t>$           0</w:t>
            </w:r>
          </w:p>
        </w:tc>
        <w:tc>
          <w:tcPr>
            <w:tcW w:w="1063"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36F89905" w14:textId="77777777">
            <w:pPr>
              <w:jc w:val="right"/>
            </w:pPr>
            <w:r w:rsidRPr="3747AF5C">
              <w:rPr>
                <w:rFonts w:ascii="Calibri" w:hAnsi="Calibri" w:eastAsia="Calibri" w:cs="Calibri"/>
                <w:color w:val="000000" w:themeColor="text1"/>
                <w:sz w:val="13"/>
                <w:szCs w:val="13"/>
              </w:rPr>
              <w:t>$      131.022</w:t>
            </w:r>
          </w:p>
        </w:tc>
        <w:tc>
          <w:tcPr>
            <w:tcW w:w="494"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7A1319AC" w14:textId="77777777">
            <w:pPr>
              <w:jc w:val="right"/>
            </w:pPr>
            <w:r w:rsidRPr="3747AF5C">
              <w:rPr>
                <w:rFonts w:ascii="Calibri" w:hAnsi="Calibri" w:eastAsia="Calibri" w:cs="Calibri"/>
                <w:color w:val="000000" w:themeColor="text1"/>
                <w:sz w:val="13"/>
                <w:szCs w:val="13"/>
              </w:rPr>
              <w:t>42,86%</w:t>
            </w:r>
          </w:p>
        </w:tc>
      </w:tr>
      <w:tr w:rsidR="00084A59" w:rsidTr="00084A59" w14:paraId="4F907AEF" w14:textId="77777777">
        <w:trPr>
          <w:trHeight w:val="300"/>
          <w:jc w:val="center"/>
        </w:trPr>
        <w:tc>
          <w:tcPr>
            <w:tcW w:w="346"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52AA658B" w14:textId="77777777">
            <w:pPr>
              <w:jc w:val="center"/>
            </w:pPr>
            <w:r w:rsidRPr="3747AF5C">
              <w:rPr>
                <w:rFonts w:ascii="Calibri" w:hAnsi="Calibri" w:eastAsia="Calibri" w:cs="Calibri"/>
                <w:color w:val="000000" w:themeColor="text1"/>
                <w:sz w:val="13"/>
                <w:szCs w:val="13"/>
              </w:rPr>
              <w:t>18</w:t>
            </w:r>
          </w:p>
        </w:tc>
        <w:tc>
          <w:tcPr>
            <w:tcW w:w="1053"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6E066BD8" w14:textId="77777777">
            <w:pPr>
              <w:jc w:val="right"/>
            </w:pPr>
            <w:r w:rsidRPr="3747AF5C">
              <w:rPr>
                <w:rFonts w:ascii="Calibri" w:hAnsi="Calibri" w:eastAsia="Calibri" w:cs="Calibri"/>
                <w:color w:val="000000" w:themeColor="text1"/>
                <w:sz w:val="13"/>
                <w:szCs w:val="13"/>
              </w:rPr>
              <w:t>$     183.831.768</w:t>
            </w:r>
          </w:p>
        </w:tc>
        <w:tc>
          <w:tcPr>
            <w:tcW w:w="1221"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07644252" w14:textId="77777777">
            <w:pPr>
              <w:jc w:val="right"/>
            </w:pPr>
            <w:r w:rsidRPr="3747AF5C">
              <w:rPr>
                <w:rFonts w:ascii="Calibri" w:hAnsi="Calibri" w:eastAsia="Calibri" w:cs="Calibri"/>
                <w:color w:val="000000" w:themeColor="text1"/>
                <w:sz w:val="13"/>
                <w:szCs w:val="13"/>
              </w:rPr>
              <w:t>$        183.831.768</w:t>
            </w:r>
          </w:p>
        </w:tc>
        <w:tc>
          <w:tcPr>
            <w:tcW w:w="626"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2C50F937" w14:textId="77777777">
            <w:pPr>
              <w:jc w:val="right"/>
            </w:pPr>
            <w:r w:rsidRPr="3747AF5C">
              <w:rPr>
                <w:rFonts w:ascii="Calibri" w:hAnsi="Calibri" w:eastAsia="Calibri" w:cs="Calibri"/>
                <w:color w:val="000000" w:themeColor="text1"/>
                <w:sz w:val="13"/>
                <w:szCs w:val="13"/>
              </w:rPr>
              <w:t>100%</w:t>
            </w:r>
          </w:p>
        </w:tc>
        <w:tc>
          <w:tcPr>
            <w:tcW w:w="995"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39757A03" w14:textId="77777777">
            <w:pPr>
              <w:jc w:val="right"/>
            </w:pPr>
            <w:r w:rsidRPr="3747AF5C">
              <w:rPr>
                <w:rFonts w:ascii="Calibri" w:hAnsi="Calibri" w:eastAsia="Calibri" w:cs="Calibri"/>
                <w:color w:val="000000" w:themeColor="text1"/>
                <w:sz w:val="13"/>
                <w:szCs w:val="13"/>
              </w:rPr>
              <w:t>$            0</w:t>
            </w:r>
          </w:p>
        </w:tc>
        <w:tc>
          <w:tcPr>
            <w:tcW w:w="816"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6AD6A66B" w14:textId="77777777">
            <w:pPr>
              <w:jc w:val="right"/>
            </w:pPr>
            <w:r w:rsidRPr="3747AF5C">
              <w:rPr>
                <w:rFonts w:ascii="Calibri" w:hAnsi="Calibri" w:eastAsia="Calibri" w:cs="Calibri"/>
                <w:color w:val="000000" w:themeColor="text1"/>
                <w:sz w:val="13"/>
                <w:szCs w:val="13"/>
              </w:rPr>
              <w:t>$   2.806.912</w:t>
            </w:r>
          </w:p>
        </w:tc>
        <w:tc>
          <w:tcPr>
            <w:tcW w:w="647"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47BB5533" w14:textId="77777777">
            <w:pPr>
              <w:jc w:val="right"/>
            </w:pPr>
            <w:r w:rsidRPr="3747AF5C">
              <w:rPr>
                <w:rFonts w:ascii="Calibri" w:hAnsi="Calibri" w:eastAsia="Calibri" w:cs="Calibri"/>
                <w:color w:val="000000" w:themeColor="text1"/>
                <w:sz w:val="13"/>
                <w:szCs w:val="13"/>
              </w:rPr>
              <w:t>$        0</w:t>
            </w:r>
          </w:p>
        </w:tc>
        <w:tc>
          <w:tcPr>
            <w:tcW w:w="748"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78C068F4" w14:textId="77777777">
            <w:pPr>
              <w:jc w:val="right"/>
            </w:pPr>
            <w:r w:rsidRPr="3747AF5C">
              <w:rPr>
                <w:rFonts w:ascii="Calibri" w:hAnsi="Calibri" w:eastAsia="Calibri" w:cs="Calibri"/>
                <w:color w:val="000000" w:themeColor="text1"/>
                <w:sz w:val="13"/>
                <w:szCs w:val="13"/>
              </w:rPr>
              <w:t>$        0</w:t>
            </w:r>
          </w:p>
        </w:tc>
        <w:tc>
          <w:tcPr>
            <w:tcW w:w="883"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08875A45" w14:textId="77777777">
            <w:pPr>
              <w:jc w:val="right"/>
            </w:pPr>
            <w:r w:rsidRPr="3747AF5C">
              <w:rPr>
                <w:rFonts w:ascii="Calibri" w:hAnsi="Calibri" w:eastAsia="Calibri" w:cs="Calibri"/>
                <w:color w:val="000000" w:themeColor="text1"/>
                <w:sz w:val="13"/>
                <w:szCs w:val="13"/>
              </w:rPr>
              <w:t>$  2.362.984</w:t>
            </w:r>
          </w:p>
        </w:tc>
        <w:tc>
          <w:tcPr>
            <w:tcW w:w="748"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4B9EC5D5" w14:textId="77777777">
            <w:pPr>
              <w:jc w:val="right"/>
            </w:pPr>
            <w:r w:rsidRPr="3747AF5C">
              <w:rPr>
                <w:rFonts w:ascii="Calibri" w:hAnsi="Calibri" w:eastAsia="Calibri" w:cs="Calibri"/>
                <w:color w:val="000000" w:themeColor="text1"/>
                <w:sz w:val="13"/>
                <w:szCs w:val="13"/>
              </w:rPr>
              <w:t>$        0</w:t>
            </w:r>
          </w:p>
        </w:tc>
        <w:tc>
          <w:tcPr>
            <w:tcW w:w="748"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25186222" w14:textId="77777777">
            <w:pPr>
              <w:jc w:val="right"/>
            </w:pPr>
            <w:r w:rsidRPr="3747AF5C">
              <w:rPr>
                <w:rFonts w:ascii="Calibri" w:hAnsi="Calibri" w:eastAsia="Calibri" w:cs="Calibri"/>
                <w:color w:val="000000" w:themeColor="text1"/>
                <w:sz w:val="13"/>
                <w:szCs w:val="13"/>
              </w:rPr>
              <w:t>$           0</w:t>
            </w:r>
          </w:p>
        </w:tc>
        <w:tc>
          <w:tcPr>
            <w:tcW w:w="1063"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33797F74" w14:textId="77777777">
            <w:pPr>
              <w:jc w:val="right"/>
            </w:pPr>
            <w:r w:rsidRPr="3747AF5C">
              <w:rPr>
                <w:rFonts w:ascii="Calibri" w:hAnsi="Calibri" w:eastAsia="Calibri" w:cs="Calibri"/>
                <w:color w:val="000000" w:themeColor="text1"/>
                <w:sz w:val="13"/>
                <w:szCs w:val="13"/>
              </w:rPr>
              <w:t>$    5.169.896</w:t>
            </w:r>
          </w:p>
        </w:tc>
        <w:tc>
          <w:tcPr>
            <w:tcW w:w="494"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571B5B75" w14:textId="77777777">
            <w:pPr>
              <w:jc w:val="right"/>
            </w:pPr>
            <w:r w:rsidRPr="3747AF5C">
              <w:rPr>
                <w:rFonts w:ascii="Calibri" w:hAnsi="Calibri" w:eastAsia="Calibri" w:cs="Calibri"/>
                <w:color w:val="000000" w:themeColor="text1"/>
                <w:sz w:val="13"/>
                <w:szCs w:val="13"/>
              </w:rPr>
              <w:t>2,81%</w:t>
            </w:r>
          </w:p>
        </w:tc>
      </w:tr>
      <w:tr w:rsidR="00084A59" w:rsidTr="00084A59" w14:paraId="6D744615" w14:textId="77777777">
        <w:trPr>
          <w:trHeight w:val="300"/>
          <w:jc w:val="center"/>
        </w:trPr>
        <w:tc>
          <w:tcPr>
            <w:tcW w:w="346"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74C8FE15" w14:textId="77777777">
            <w:pPr>
              <w:jc w:val="center"/>
            </w:pPr>
            <w:r w:rsidRPr="3747AF5C">
              <w:rPr>
                <w:rFonts w:ascii="Calibri" w:hAnsi="Calibri" w:eastAsia="Calibri" w:cs="Calibri"/>
                <w:color w:val="000000" w:themeColor="text1"/>
                <w:sz w:val="13"/>
                <w:szCs w:val="13"/>
              </w:rPr>
              <w:t>19</w:t>
            </w:r>
          </w:p>
        </w:tc>
        <w:tc>
          <w:tcPr>
            <w:tcW w:w="1053"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5DC874F9" w14:textId="77777777">
            <w:pPr>
              <w:jc w:val="right"/>
            </w:pPr>
            <w:r w:rsidRPr="3747AF5C">
              <w:rPr>
                <w:rFonts w:ascii="Calibri" w:hAnsi="Calibri" w:eastAsia="Calibri" w:cs="Calibri"/>
                <w:color w:val="000000" w:themeColor="text1"/>
                <w:sz w:val="13"/>
                <w:szCs w:val="13"/>
              </w:rPr>
              <w:t>$   57.167.953,10</w:t>
            </w:r>
          </w:p>
        </w:tc>
        <w:tc>
          <w:tcPr>
            <w:tcW w:w="1221"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6E3C4C58" w14:textId="77777777">
            <w:pPr>
              <w:jc w:val="right"/>
            </w:pPr>
            <w:r w:rsidRPr="3747AF5C">
              <w:rPr>
                <w:rFonts w:ascii="Calibri" w:hAnsi="Calibri" w:eastAsia="Calibri" w:cs="Calibri"/>
                <w:color w:val="000000" w:themeColor="text1"/>
                <w:sz w:val="13"/>
                <w:szCs w:val="13"/>
              </w:rPr>
              <w:t>$      57.167.953,10</w:t>
            </w:r>
          </w:p>
        </w:tc>
        <w:tc>
          <w:tcPr>
            <w:tcW w:w="626"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1A49CEA5" w14:textId="77777777">
            <w:pPr>
              <w:jc w:val="right"/>
            </w:pPr>
            <w:r w:rsidRPr="3747AF5C">
              <w:rPr>
                <w:rFonts w:ascii="Calibri" w:hAnsi="Calibri" w:eastAsia="Calibri" w:cs="Calibri"/>
                <w:color w:val="000000" w:themeColor="text1"/>
                <w:sz w:val="13"/>
                <w:szCs w:val="13"/>
              </w:rPr>
              <w:t>100%</w:t>
            </w:r>
          </w:p>
        </w:tc>
        <w:tc>
          <w:tcPr>
            <w:tcW w:w="995"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1C896164" w14:textId="77777777">
            <w:pPr>
              <w:jc w:val="right"/>
            </w:pPr>
            <w:r w:rsidRPr="3747AF5C">
              <w:rPr>
                <w:rFonts w:ascii="Calibri" w:hAnsi="Calibri" w:eastAsia="Calibri" w:cs="Calibri"/>
                <w:color w:val="000000" w:themeColor="text1"/>
                <w:sz w:val="13"/>
                <w:szCs w:val="13"/>
              </w:rPr>
              <w:t>$            0</w:t>
            </w:r>
          </w:p>
        </w:tc>
        <w:tc>
          <w:tcPr>
            <w:tcW w:w="816"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5D69FDD0" w14:textId="77777777">
            <w:pPr>
              <w:jc w:val="right"/>
            </w:pPr>
            <w:r w:rsidRPr="3747AF5C">
              <w:rPr>
                <w:rFonts w:ascii="Calibri" w:hAnsi="Calibri" w:eastAsia="Calibri" w:cs="Calibri"/>
                <w:color w:val="000000" w:themeColor="text1"/>
                <w:sz w:val="13"/>
                <w:szCs w:val="13"/>
              </w:rPr>
              <w:t>$           0</w:t>
            </w:r>
          </w:p>
        </w:tc>
        <w:tc>
          <w:tcPr>
            <w:tcW w:w="647"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463AEF27" w14:textId="77777777">
            <w:pPr>
              <w:jc w:val="right"/>
            </w:pPr>
            <w:r w:rsidRPr="3747AF5C">
              <w:rPr>
                <w:rFonts w:ascii="Calibri" w:hAnsi="Calibri" w:eastAsia="Calibri" w:cs="Calibri"/>
                <w:color w:val="000000" w:themeColor="text1"/>
                <w:sz w:val="13"/>
                <w:szCs w:val="13"/>
              </w:rPr>
              <w:t>$        0</w:t>
            </w:r>
          </w:p>
        </w:tc>
        <w:tc>
          <w:tcPr>
            <w:tcW w:w="748"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5DF575CC" w14:textId="77777777">
            <w:pPr>
              <w:jc w:val="right"/>
            </w:pPr>
            <w:r w:rsidRPr="3747AF5C">
              <w:rPr>
                <w:rFonts w:ascii="Calibri" w:hAnsi="Calibri" w:eastAsia="Calibri" w:cs="Calibri"/>
                <w:color w:val="000000" w:themeColor="text1"/>
                <w:sz w:val="13"/>
                <w:szCs w:val="13"/>
              </w:rPr>
              <w:t>$        0</w:t>
            </w:r>
          </w:p>
        </w:tc>
        <w:tc>
          <w:tcPr>
            <w:tcW w:w="883"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2CB4E9A7" w14:textId="77777777">
            <w:pPr>
              <w:jc w:val="right"/>
            </w:pPr>
            <w:r w:rsidRPr="3747AF5C">
              <w:rPr>
                <w:rFonts w:ascii="Calibri" w:hAnsi="Calibri" w:eastAsia="Calibri" w:cs="Calibri"/>
                <w:color w:val="000000" w:themeColor="text1"/>
                <w:sz w:val="13"/>
                <w:szCs w:val="13"/>
              </w:rPr>
              <w:t>$           0</w:t>
            </w:r>
          </w:p>
        </w:tc>
        <w:tc>
          <w:tcPr>
            <w:tcW w:w="748"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33747DA4" w14:textId="77777777">
            <w:pPr>
              <w:jc w:val="right"/>
            </w:pPr>
            <w:r w:rsidRPr="3747AF5C">
              <w:rPr>
                <w:rFonts w:ascii="Calibri" w:hAnsi="Calibri" w:eastAsia="Calibri" w:cs="Calibri"/>
                <w:color w:val="000000" w:themeColor="text1"/>
                <w:sz w:val="13"/>
                <w:szCs w:val="13"/>
              </w:rPr>
              <w:t>$        0</w:t>
            </w:r>
          </w:p>
        </w:tc>
        <w:tc>
          <w:tcPr>
            <w:tcW w:w="748"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1704CB7B" w14:textId="77777777">
            <w:pPr>
              <w:jc w:val="right"/>
            </w:pPr>
            <w:r w:rsidRPr="3747AF5C">
              <w:rPr>
                <w:rFonts w:ascii="Calibri" w:hAnsi="Calibri" w:eastAsia="Calibri" w:cs="Calibri"/>
                <w:color w:val="000000" w:themeColor="text1"/>
                <w:sz w:val="13"/>
                <w:szCs w:val="13"/>
              </w:rPr>
              <w:t>$           0</w:t>
            </w:r>
          </w:p>
        </w:tc>
        <w:tc>
          <w:tcPr>
            <w:tcW w:w="1063"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2DFEEB6D" w14:textId="77777777">
            <w:pPr>
              <w:jc w:val="right"/>
            </w:pPr>
            <w:r w:rsidRPr="3747AF5C">
              <w:rPr>
                <w:rFonts w:ascii="Calibri" w:hAnsi="Calibri" w:eastAsia="Calibri" w:cs="Calibri"/>
                <w:color w:val="000000" w:themeColor="text1"/>
                <w:sz w:val="13"/>
                <w:szCs w:val="13"/>
              </w:rPr>
              <w:t>$            0</w:t>
            </w:r>
          </w:p>
        </w:tc>
        <w:tc>
          <w:tcPr>
            <w:tcW w:w="494"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279A81DA" w14:textId="77777777">
            <w:pPr>
              <w:jc w:val="right"/>
            </w:pPr>
            <w:r w:rsidRPr="3747AF5C">
              <w:rPr>
                <w:rFonts w:ascii="Calibri" w:hAnsi="Calibri" w:eastAsia="Calibri" w:cs="Calibri"/>
                <w:color w:val="000000" w:themeColor="text1"/>
                <w:sz w:val="13"/>
                <w:szCs w:val="13"/>
              </w:rPr>
              <w:t>0%</w:t>
            </w:r>
          </w:p>
        </w:tc>
      </w:tr>
      <w:tr w:rsidR="00084A59" w:rsidTr="00084A59" w14:paraId="43EE46DD" w14:textId="77777777">
        <w:trPr>
          <w:trHeight w:val="300"/>
          <w:jc w:val="center"/>
        </w:trPr>
        <w:tc>
          <w:tcPr>
            <w:tcW w:w="346"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20B1952F" w14:textId="77777777">
            <w:pPr>
              <w:jc w:val="center"/>
            </w:pPr>
            <w:r w:rsidRPr="3747AF5C">
              <w:rPr>
                <w:rFonts w:ascii="Calibri" w:hAnsi="Calibri" w:eastAsia="Calibri" w:cs="Calibri"/>
                <w:color w:val="000000" w:themeColor="text1"/>
                <w:sz w:val="13"/>
                <w:szCs w:val="13"/>
              </w:rPr>
              <w:t>20</w:t>
            </w:r>
          </w:p>
        </w:tc>
        <w:tc>
          <w:tcPr>
            <w:tcW w:w="1053"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57B4E1CC" w14:textId="77777777">
            <w:pPr>
              <w:jc w:val="right"/>
            </w:pPr>
            <w:r w:rsidRPr="3747AF5C">
              <w:rPr>
                <w:rFonts w:ascii="Calibri" w:hAnsi="Calibri" w:eastAsia="Calibri" w:cs="Calibri"/>
                <w:color w:val="000000" w:themeColor="text1"/>
                <w:sz w:val="13"/>
                <w:szCs w:val="13"/>
              </w:rPr>
              <w:t>$    274.927.080</w:t>
            </w:r>
          </w:p>
        </w:tc>
        <w:tc>
          <w:tcPr>
            <w:tcW w:w="1221"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51473204" w14:textId="77777777">
            <w:pPr>
              <w:jc w:val="right"/>
            </w:pPr>
            <w:r w:rsidRPr="3747AF5C">
              <w:rPr>
                <w:rFonts w:ascii="Calibri" w:hAnsi="Calibri" w:eastAsia="Calibri" w:cs="Calibri"/>
                <w:color w:val="000000" w:themeColor="text1"/>
                <w:sz w:val="13"/>
                <w:szCs w:val="13"/>
              </w:rPr>
              <w:t>$        274.927.080</w:t>
            </w:r>
          </w:p>
        </w:tc>
        <w:tc>
          <w:tcPr>
            <w:tcW w:w="626"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3356944D" w14:textId="77777777">
            <w:pPr>
              <w:jc w:val="right"/>
            </w:pPr>
            <w:r w:rsidRPr="3747AF5C">
              <w:rPr>
                <w:rFonts w:ascii="Calibri" w:hAnsi="Calibri" w:eastAsia="Calibri" w:cs="Calibri"/>
                <w:color w:val="000000" w:themeColor="text1"/>
                <w:sz w:val="13"/>
                <w:szCs w:val="13"/>
              </w:rPr>
              <w:t>100%</w:t>
            </w:r>
          </w:p>
        </w:tc>
        <w:tc>
          <w:tcPr>
            <w:tcW w:w="995"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1B842771" w14:textId="77777777">
            <w:pPr>
              <w:jc w:val="right"/>
            </w:pPr>
            <w:r w:rsidRPr="3747AF5C">
              <w:rPr>
                <w:rFonts w:ascii="Calibri" w:hAnsi="Calibri" w:eastAsia="Calibri" w:cs="Calibri"/>
                <w:color w:val="000000" w:themeColor="text1"/>
                <w:sz w:val="13"/>
                <w:szCs w:val="13"/>
              </w:rPr>
              <w:t>$            0</w:t>
            </w:r>
          </w:p>
        </w:tc>
        <w:tc>
          <w:tcPr>
            <w:tcW w:w="816"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37E9C8E2" w14:textId="77777777">
            <w:pPr>
              <w:jc w:val="right"/>
            </w:pPr>
            <w:r w:rsidRPr="3747AF5C">
              <w:rPr>
                <w:rFonts w:ascii="Calibri" w:hAnsi="Calibri" w:eastAsia="Calibri" w:cs="Calibri"/>
                <w:color w:val="000000" w:themeColor="text1"/>
                <w:sz w:val="13"/>
                <w:szCs w:val="13"/>
              </w:rPr>
              <w:t>$           0</w:t>
            </w:r>
          </w:p>
        </w:tc>
        <w:tc>
          <w:tcPr>
            <w:tcW w:w="647"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1ECC4DBC" w14:textId="77777777">
            <w:pPr>
              <w:jc w:val="right"/>
            </w:pPr>
            <w:r w:rsidRPr="3747AF5C">
              <w:rPr>
                <w:rFonts w:ascii="Calibri" w:hAnsi="Calibri" w:eastAsia="Calibri" w:cs="Calibri"/>
                <w:color w:val="000000" w:themeColor="text1"/>
                <w:sz w:val="13"/>
                <w:szCs w:val="13"/>
              </w:rPr>
              <w:t>$        0</w:t>
            </w:r>
          </w:p>
        </w:tc>
        <w:tc>
          <w:tcPr>
            <w:tcW w:w="748"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1ECEF1A7" w14:textId="77777777">
            <w:pPr>
              <w:jc w:val="right"/>
            </w:pPr>
            <w:r w:rsidRPr="3747AF5C">
              <w:rPr>
                <w:rFonts w:ascii="Calibri" w:hAnsi="Calibri" w:eastAsia="Calibri" w:cs="Calibri"/>
                <w:color w:val="000000" w:themeColor="text1"/>
                <w:sz w:val="13"/>
                <w:szCs w:val="13"/>
              </w:rPr>
              <w:t>$        0</w:t>
            </w:r>
          </w:p>
        </w:tc>
        <w:tc>
          <w:tcPr>
            <w:tcW w:w="883"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04194AAB" w14:textId="77777777">
            <w:pPr>
              <w:jc w:val="right"/>
            </w:pPr>
            <w:r w:rsidRPr="3747AF5C">
              <w:rPr>
                <w:rFonts w:ascii="Calibri" w:hAnsi="Calibri" w:eastAsia="Calibri" w:cs="Calibri"/>
                <w:color w:val="000000" w:themeColor="text1"/>
                <w:sz w:val="13"/>
                <w:szCs w:val="13"/>
              </w:rPr>
              <w:t>$12.560.070</w:t>
            </w:r>
          </w:p>
        </w:tc>
        <w:tc>
          <w:tcPr>
            <w:tcW w:w="748"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59524209" w14:textId="77777777">
            <w:pPr>
              <w:jc w:val="right"/>
            </w:pPr>
            <w:r w:rsidRPr="3747AF5C">
              <w:rPr>
                <w:rFonts w:ascii="Calibri" w:hAnsi="Calibri" w:eastAsia="Calibri" w:cs="Calibri"/>
                <w:color w:val="000000" w:themeColor="text1"/>
                <w:sz w:val="13"/>
                <w:szCs w:val="13"/>
              </w:rPr>
              <w:t>$        0</w:t>
            </w:r>
          </w:p>
        </w:tc>
        <w:tc>
          <w:tcPr>
            <w:tcW w:w="748"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43BC2AC9" w14:textId="77777777">
            <w:pPr>
              <w:jc w:val="right"/>
            </w:pPr>
            <w:r w:rsidRPr="3747AF5C">
              <w:rPr>
                <w:rFonts w:ascii="Calibri" w:hAnsi="Calibri" w:eastAsia="Calibri" w:cs="Calibri"/>
                <w:color w:val="000000" w:themeColor="text1"/>
                <w:sz w:val="13"/>
                <w:szCs w:val="13"/>
              </w:rPr>
              <w:t>$           0</w:t>
            </w:r>
          </w:p>
        </w:tc>
        <w:tc>
          <w:tcPr>
            <w:tcW w:w="1063"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24C240DB" w14:textId="77777777">
            <w:pPr>
              <w:jc w:val="right"/>
            </w:pPr>
            <w:r w:rsidRPr="3747AF5C">
              <w:rPr>
                <w:rFonts w:ascii="Calibri" w:hAnsi="Calibri" w:eastAsia="Calibri" w:cs="Calibri"/>
                <w:color w:val="000000" w:themeColor="text1"/>
                <w:sz w:val="13"/>
                <w:szCs w:val="13"/>
              </w:rPr>
              <w:t>$    12.560.070</w:t>
            </w:r>
          </w:p>
        </w:tc>
        <w:tc>
          <w:tcPr>
            <w:tcW w:w="494"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4B3ED13F" w14:textId="77777777">
            <w:pPr>
              <w:jc w:val="right"/>
            </w:pPr>
            <w:r w:rsidRPr="3747AF5C">
              <w:rPr>
                <w:rFonts w:ascii="Calibri" w:hAnsi="Calibri" w:eastAsia="Calibri" w:cs="Calibri"/>
                <w:color w:val="000000" w:themeColor="text1"/>
                <w:sz w:val="13"/>
                <w:szCs w:val="13"/>
              </w:rPr>
              <w:t>4,57%</w:t>
            </w:r>
          </w:p>
        </w:tc>
      </w:tr>
      <w:tr w:rsidR="00084A59" w:rsidTr="00084A59" w14:paraId="1740F550" w14:textId="77777777">
        <w:trPr>
          <w:trHeight w:val="300"/>
          <w:jc w:val="center"/>
        </w:trPr>
        <w:tc>
          <w:tcPr>
            <w:tcW w:w="346"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2721521F" w14:textId="77777777">
            <w:pPr>
              <w:jc w:val="center"/>
            </w:pPr>
            <w:r w:rsidRPr="3747AF5C">
              <w:rPr>
                <w:rFonts w:ascii="Calibri" w:hAnsi="Calibri" w:eastAsia="Calibri" w:cs="Calibri"/>
                <w:color w:val="000000" w:themeColor="text1"/>
                <w:sz w:val="13"/>
                <w:szCs w:val="13"/>
              </w:rPr>
              <w:t>21</w:t>
            </w:r>
          </w:p>
        </w:tc>
        <w:tc>
          <w:tcPr>
            <w:tcW w:w="1053"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44582DD4" w14:textId="77777777">
            <w:pPr>
              <w:jc w:val="right"/>
            </w:pPr>
            <w:r w:rsidRPr="3747AF5C">
              <w:rPr>
                <w:rFonts w:ascii="Calibri" w:hAnsi="Calibri" w:eastAsia="Calibri" w:cs="Calibri"/>
                <w:color w:val="000000" w:themeColor="text1"/>
                <w:sz w:val="13"/>
                <w:szCs w:val="13"/>
              </w:rPr>
              <w:t>$   154.142.043,23</w:t>
            </w:r>
          </w:p>
        </w:tc>
        <w:tc>
          <w:tcPr>
            <w:tcW w:w="1221"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05E2EB32" w14:textId="77777777">
            <w:pPr>
              <w:jc w:val="right"/>
            </w:pPr>
            <w:r w:rsidRPr="3747AF5C">
              <w:rPr>
                <w:rFonts w:ascii="Calibri" w:hAnsi="Calibri" w:eastAsia="Calibri" w:cs="Calibri"/>
                <w:color w:val="000000" w:themeColor="text1"/>
                <w:sz w:val="13"/>
                <w:szCs w:val="13"/>
              </w:rPr>
              <w:t>$    154.142.043,23</w:t>
            </w:r>
          </w:p>
        </w:tc>
        <w:tc>
          <w:tcPr>
            <w:tcW w:w="626"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6D659416" w14:textId="77777777">
            <w:pPr>
              <w:jc w:val="right"/>
            </w:pPr>
            <w:r w:rsidRPr="3747AF5C">
              <w:rPr>
                <w:rFonts w:ascii="Calibri" w:hAnsi="Calibri" w:eastAsia="Calibri" w:cs="Calibri"/>
                <w:color w:val="000000" w:themeColor="text1"/>
                <w:sz w:val="13"/>
                <w:szCs w:val="13"/>
              </w:rPr>
              <w:t>100%</w:t>
            </w:r>
          </w:p>
        </w:tc>
        <w:tc>
          <w:tcPr>
            <w:tcW w:w="995"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6CEEEF4C" w14:textId="77777777">
            <w:pPr>
              <w:jc w:val="right"/>
            </w:pPr>
            <w:r w:rsidRPr="3747AF5C">
              <w:rPr>
                <w:rFonts w:ascii="Calibri" w:hAnsi="Calibri" w:eastAsia="Calibri" w:cs="Calibri"/>
                <w:color w:val="000000" w:themeColor="text1"/>
                <w:sz w:val="13"/>
                <w:szCs w:val="13"/>
              </w:rPr>
              <w:t>$            0</w:t>
            </w:r>
          </w:p>
        </w:tc>
        <w:tc>
          <w:tcPr>
            <w:tcW w:w="816"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255F389D" w14:textId="77777777">
            <w:pPr>
              <w:jc w:val="right"/>
            </w:pPr>
            <w:r w:rsidRPr="3747AF5C">
              <w:rPr>
                <w:rFonts w:ascii="Calibri" w:hAnsi="Calibri" w:eastAsia="Calibri" w:cs="Calibri"/>
                <w:color w:val="000000" w:themeColor="text1"/>
                <w:sz w:val="13"/>
                <w:szCs w:val="13"/>
              </w:rPr>
              <w:t>$  2.216.172</w:t>
            </w:r>
          </w:p>
        </w:tc>
        <w:tc>
          <w:tcPr>
            <w:tcW w:w="647"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510B9834" w14:textId="77777777">
            <w:pPr>
              <w:jc w:val="right"/>
            </w:pPr>
            <w:r w:rsidRPr="3747AF5C">
              <w:rPr>
                <w:rFonts w:ascii="Calibri" w:hAnsi="Calibri" w:eastAsia="Calibri" w:cs="Calibri"/>
                <w:color w:val="000000" w:themeColor="text1"/>
                <w:sz w:val="13"/>
                <w:szCs w:val="13"/>
              </w:rPr>
              <w:t>$        0</w:t>
            </w:r>
          </w:p>
        </w:tc>
        <w:tc>
          <w:tcPr>
            <w:tcW w:w="748"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44DAF36F" w14:textId="77777777">
            <w:pPr>
              <w:jc w:val="right"/>
            </w:pPr>
            <w:r w:rsidRPr="3747AF5C">
              <w:rPr>
                <w:rFonts w:ascii="Calibri" w:hAnsi="Calibri" w:eastAsia="Calibri" w:cs="Calibri"/>
                <w:color w:val="000000" w:themeColor="text1"/>
                <w:sz w:val="13"/>
                <w:szCs w:val="13"/>
              </w:rPr>
              <w:t>$        0</w:t>
            </w:r>
          </w:p>
        </w:tc>
        <w:tc>
          <w:tcPr>
            <w:tcW w:w="883"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1EB9BC6C" w14:textId="77777777">
            <w:pPr>
              <w:jc w:val="right"/>
            </w:pPr>
            <w:r w:rsidRPr="3747AF5C">
              <w:rPr>
                <w:rFonts w:ascii="Calibri" w:hAnsi="Calibri" w:eastAsia="Calibri" w:cs="Calibri"/>
                <w:color w:val="000000" w:themeColor="text1"/>
                <w:sz w:val="13"/>
                <w:szCs w:val="13"/>
              </w:rPr>
              <w:t>$   158.298</w:t>
            </w:r>
          </w:p>
        </w:tc>
        <w:tc>
          <w:tcPr>
            <w:tcW w:w="748"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567E3F91" w14:textId="77777777">
            <w:pPr>
              <w:jc w:val="right"/>
            </w:pPr>
            <w:r w:rsidRPr="3747AF5C">
              <w:rPr>
                <w:rFonts w:ascii="Calibri" w:hAnsi="Calibri" w:eastAsia="Calibri" w:cs="Calibri"/>
                <w:color w:val="000000" w:themeColor="text1"/>
                <w:sz w:val="13"/>
                <w:szCs w:val="13"/>
              </w:rPr>
              <w:t>$        0</w:t>
            </w:r>
          </w:p>
        </w:tc>
        <w:tc>
          <w:tcPr>
            <w:tcW w:w="748"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445990B1" w14:textId="77777777">
            <w:pPr>
              <w:jc w:val="right"/>
            </w:pPr>
            <w:r w:rsidRPr="3747AF5C">
              <w:rPr>
                <w:rFonts w:ascii="Calibri" w:hAnsi="Calibri" w:eastAsia="Calibri" w:cs="Calibri"/>
                <w:color w:val="000000" w:themeColor="text1"/>
                <w:sz w:val="13"/>
                <w:szCs w:val="13"/>
              </w:rPr>
              <w:t>$           0</w:t>
            </w:r>
          </w:p>
        </w:tc>
        <w:tc>
          <w:tcPr>
            <w:tcW w:w="1063"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3B10A92C" w14:textId="77777777">
            <w:pPr>
              <w:jc w:val="right"/>
            </w:pPr>
            <w:r w:rsidRPr="3747AF5C">
              <w:rPr>
                <w:rFonts w:ascii="Calibri" w:hAnsi="Calibri" w:eastAsia="Calibri" w:cs="Calibri"/>
                <w:color w:val="000000" w:themeColor="text1"/>
                <w:sz w:val="13"/>
                <w:szCs w:val="13"/>
              </w:rPr>
              <w:t>$    2.374.470</w:t>
            </w:r>
          </w:p>
        </w:tc>
        <w:tc>
          <w:tcPr>
            <w:tcW w:w="494"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0936D2C8" w14:textId="77777777">
            <w:pPr>
              <w:jc w:val="right"/>
            </w:pPr>
            <w:r w:rsidRPr="3747AF5C">
              <w:rPr>
                <w:rFonts w:ascii="Calibri" w:hAnsi="Calibri" w:eastAsia="Calibri" w:cs="Calibri"/>
                <w:color w:val="000000" w:themeColor="text1"/>
                <w:sz w:val="13"/>
                <w:szCs w:val="13"/>
              </w:rPr>
              <w:t>1,54%</w:t>
            </w:r>
          </w:p>
        </w:tc>
      </w:tr>
      <w:tr w:rsidR="00084A59" w:rsidTr="00084A59" w14:paraId="7E86E2FE" w14:textId="77777777">
        <w:trPr>
          <w:trHeight w:val="300"/>
          <w:jc w:val="center"/>
        </w:trPr>
        <w:tc>
          <w:tcPr>
            <w:tcW w:w="346"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320FA972" w14:textId="77777777">
            <w:pPr>
              <w:jc w:val="center"/>
            </w:pPr>
            <w:r w:rsidRPr="3747AF5C">
              <w:rPr>
                <w:rFonts w:ascii="Calibri" w:hAnsi="Calibri" w:eastAsia="Calibri" w:cs="Calibri"/>
                <w:color w:val="000000" w:themeColor="text1"/>
                <w:sz w:val="13"/>
                <w:szCs w:val="13"/>
              </w:rPr>
              <w:t>22</w:t>
            </w:r>
          </w:p>
        </w:tc>
        <w:tc>
          <w:tcPr>
            <w:tcW w:w="1053"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1DE45AC6" w14:textId="77777777">
            <w:pPr>
              <w:jc w:val="right"/>
            </w:pPr>
            <w:r w:rsidRPr="3747AF5C">
              <w:rPr>
                <w:rFonts w:ascii="Calibri" w:hAnsi="Calibri" w:eastAsia="Calibri" w:cs="Calibri"/>
                <w:color w:val="000000" w:themeColor="text1"/>
                <w:sz w:val="13"/>
                <w:szCs w:val="13"/>
              </w:rPr>
              <w:t>$    3.240.464,40</w:t>
            </w:r>
          </w:p>
        </w:tc>
        <w:tc>
          <w:tcPr>
            <w:tcW w:w="1221"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5C7B2808" w14:textId="77777777">
            <w:pPr>
              <w:jc w:val="right"/>
            </w:pPr>
            <w:r w:rsidRPr="3747AF5C">
              <w:rPr>
                <w:rFonts w:ascii="Calibri" w:hAnsi="Calibri" w:eastAsia="Calibri" w:cs="Calibri"/>
                <w:color w:val="000000" w:themeColor="text1"/>
                <w:sz w:val="13"/>
                <w:szCs w:val="13"/>
              </w:rPr>
              <w:t>$      2.969.960,40</w:t>
            </w:r>
          </w:p>
        </w:tc>
        <w:tc>
          <w:tcPr>
            <w:tcW w:w="626"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7BBBAD65" w14:textId="77777777">
            <w:pPr>
              <w:jc w:val="right"/>
            </w:pPr>
            <w:r w:rsidRPr="3747AF5C">
              <w:rPr>
                <w:rFonts w:ascii="Calibri" w:hAnsi="Calibri" w:eastAsia="Calibri" w:cs="Calibri"/>
                <w:color w:val="000000" w:themeColor="text1"/>
                <w:sz w:val="13"/>
                <w:szCs w:val="13"/>
              </w:rPr>
              <w:t>91,65%</w:t>
            </w:r>
          </w:p>
        </w:tc>
        <w:tc>
          <w:tcPr>
            <w:tcW w:w="995"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69F7EA82" w14:textId="77777777">
            <w:pPr>
              <w:jc w:val="right"/>
            </w:pPr>
            <w:r w:rsidRPr="3747AF5C">
              <w:rPr>
                <w:rFonts w:ascii="Calibri" w:hAnsi="Calibri" w:eastAsia="Calibri" w:cs="Calibri"/>
                <w:color w:val="000000" w:themeColor="text1"/>
                <w:sz w:val="13"/>
                <w:szCs w:val="13"/>
              </w:rPr>
              <w:t>$            0</w:t>
            </w:r>
          </w:p>
        </w:tc>
        <w:tc>
          <w:tcPr>
            <w:tcW w:w="816"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66EC6FF1" w14:textId="77777777">
            <w:pPr>
              <w:jc w:val="right"/>
            </w:pPr>
            <w:r w:rsidRPr="3747AF5C">
              <w:rPr>
                <w:rFonts w:ascii="Calibri" w:hAnsi="Calibri" w:eastAsia="Calibri" w:cs="Calibri"/>
                <w:color w:val="000000" w:themeColor="text1"/>
                <w:sz w:val="13"/>
                <w:szCs w:val="13"/>
              </w:rPr>
              <w:t>$           0</w:t>
            </w:r>
          </w:p>
        </w:tc>
        <w:tc>
          <w:tcPr>
            <w:tcW w:w="647"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178F4DEA" w14:textId="77777777">
            <w:pPr>
              <w:jc w:val="right"/>
            </w:pPr>
            <w:r w:rsidRPr="3747AF5C">
              <w:rPr>
                <w:rFonts w:ascii="Calibri" w:hAnsi="Calibri" w:eastAsia="Calibri" w:cs="Calibri"/>
                <w:color w:val="000000" w:themeColor="text1"/>
                <w:sz w:val="13"/>
                <w:szCs w:val="13"/>
              </w:rPr>
              <w:t>$        0</w:t>
            </w:r>
          </w:p>
        </w:tc>
        <w:tc>
          <w:tcPr>
            <w:tcW w:w="748"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6FACC9EB" w14:textId="77777777">
            <w:pPr>
              <w:jc w:val="right"/>
            </w:pPr>
            <w:r w:rsidRPr="3747AF5C">
              <w:rPr>
                <w:rFonts w:ascii="Calibri" w:hAnsi="Calibri" w:eastAsia="Calibri" w:cs="Calibri"/>
                <w:color w:val="000000" w:themeColor="text1"/>
                <w:sz w:val="13"/>
                <w:szCs w:val="13"/>
              </w:rPr>
              <w:t>$        0</w:t>
            </w:r>
          </w:p>
        </w:tc>
        <w:tc>
          <w:tcPr>
            <w:tcW w:w="883"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52CB3A40" w14:textId="77777777">
            <w:pPr>
              <w:jc w:val="right"/>
            </w:pPr>
            <w:r w:rsidRPr="3747AF5C">
              <w:rPr>
                <w:rFonts w:ascii="Calibri" w:hAnsi="Calibri" w:eastAsia="Calibri" w:cs="Calibri"/>
                <w:color w:val="000000" w:themeColor="text1"/>
                <w:sz w:val="13"/>
                <w:szCs w:val="13"/>
              </w:rPr>
              <w:t>$     811.512</w:t>
            </w:r>
          </w:p>
        </w:tc>
        <w:tc>
          <w:tcPr>
            <w:tcW w:w="748"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59868915" w14:textId="77777777">
            <w:pPr>
              <w:jc w:val="right"/>
            </w:pPr>
            <w:r w:rsidRPr="3747AF5C">
              <w:rPr>
                <w:rFonts w:ascii="Calibri" w:hAnsi="Calibri" w:eastAsia="Calibri" w:cs="Calibri"/>
                <w:color w:val="000000" w:themeColor="text1"/>
                <w:sz w:val="13"/>
                <w:szCs w:val="13"/>
              </w:rPr>
              <w:t>$        0</w:t>
            </w:r>
          </w:p>
        </w:tc>
        <w:tc>
          <w:tcPr>
            <w:tcW w:w="748"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1945D0AF" w14:textId="77777777">
            <w:pPr>
              <w:jc w:val="right"/>
            </w:pPr>
            <w:r w:rsidRPr="3747AF5C">
              <w:rPr>
                <w:rFonts w:ascii="Calibri" w:hAnsi="Calibri" w:eastAsia="Calibri" w:cs="Calibri"/>
                <w:color w:val="000000" w:themeColor="text1"/>
                <w:sz w:val="13"/>
                <w:szCs w:val="13"/>
              </w:rPr>
              <w:t>$           0</w:t>
            </w:r>
          </w:p>
        </w:tc>
        <w:tc>
          <w:tcPr>
            <w:tcW w:w="1063"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26638C30" w14:textId="77777777">
            <w:pPr>
              <w:jc w:val="right"/>
            </w:pPr>
            <w:r w:rsidRPr="3747AF5C">
              <w:rPr>
                <w:rFonts w:ascii="Calibri" w:hAnsi="Calibri" w:eastAsia="Calibri" w:cs="Calibri"/>
                <w:color w:val="000000" w:themeColor="text1"/>
                <w:sz w:val="13"/>
                <w:szCs w:val="13"/>
              </w:rPr>
              <w:t>$      811.512</w:t>
            </w:r>
          </w:p>
        </w:tc>
        <w:tc>
          <w:tcPr>
            <w:tcW w:w="494"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5405D345" w14:textId="77777777">
            <w:pPr>
              <w:jc w:val="right"/>
            </w:pPr>
            <w:r w:rsidRPr="3747AF5C">
              <w:rPr>
                <w:rFonts w:ascii="Calibri" w:hAnsi="Calibri" w:eastAsia="Calibri" w:cs="Calibri"/>
                <w:color w:val="000000" w:themeColor="text1"/>
                <w:sz w:val="13"/>
                <w:szCs w:val="13"/>
              </w:rPr>
              <w:t>27,32%</w:t>
            </w:r>
          </w:p>
        </w:tc>
      </w:tr>
      <w:tr w:rsidR="00084A59" w:rsidTr="00084A59" w14:paraId="4704A928" w14:textId="77777777">
        <w:trPr>
          <w:trHeight w:val="300"/>
          <w:jc w:val="center"/>
        </w:trPr>
        <w:tc>
          <w:tcPr>
            <w:tcW w:w="346"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17BF1DD1" w14:textId="77777777">
            <w:pPr>
              <w:jc w:val="center"/>
            </w:pPr>
            <w:r w:rsidRPr="3747AF5C">
              <w:rPr>
                <w:rFonts w:ascii="Calibri" w:hAnsi="Calibri" w:eastAsia="Calibri" w:cs="Calibri"/>
                <w:color w:val="000000" w:themeColor="text1"/>
                <w:sz w:val="13"/>
                <w:szCs w:val="13"/>
              </w:rPr>
              <w:t>23</w:t>
            </w:r>
          </w:p>
        </w:tc>
        <w:tc>
          <w:tcPr>
            <w:tcW w:w="1053"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19E79200" w14:textId="77777777">
            <w:pPr>
              <w:jc w:val="right"/>
            </w:pPr>
            <w:r w:rsidRPr="3747AF5C">
              <w:rPr>
                <w:rFonts w:ascii="Calibri" w:hAnsi="Calibri" w:eastAsia="Calibri" w:cs="Calibri"/>
                <w:color w:val="000000" w:themeColor="text1"/>
                <w:sz w:val="13"/>
                <w:szCs w:val="13"/>
              </w:rPr>
              <w:t>$    2.238.062,98</w:t>
            </w:r>
          </w:p>
        </w:tc>
        <w:tc>
          <w:tcPr>
            <w:tcW w:w="1221"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63D8D0E1" w14:textId="77777777">
            <w:pPr>
              <w:jc w:val="right"/>
            </w:pPr>
            <w:r w:rsidRPr="3747AF5C">
              <w:rPr>
                <w:rFonts w:ascii="Calibri" w:hAnsi="Calibri" w:eastAsia="Calibri" w:cs="Calibri"/>
                <w:color w:val="000000" w:themeColor="text1"/>
                <w:sz w:val="13"/>
                <w:szCs w:val="13"/>
              </w:rPr>
              <w:t>$      2.238.062,98</w:t>
            </w:r>
          </w:p>
        </w:tc>
        <w:tc>
          <w:tcPr>
            <w:tcW w:w="626"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0FD24180" w14:textId="77777777">
            <w:pPr>
              <w:jc w:val="right"/>
            </w:pPr>
            <w:r w:rsidRPr="3747AF5C">
              <w:rPr>
                <w:rFonts w:ascii="Calibri" w:hAnsi="Calibri" w:eastAsia="Calibri" w:cs="Calibri"/>
                <w:color w:val="000000" w:themeColor="text1"/>
                <w:sz w:val="13"/>
                <w:szCs w:val="13"/>
              </w:rPr>
              <w:t>100%</w:t>
            </w:r>
          </w:p>
        </w:tc>
        <w:tc>
          <w:tcPr>
            <w:tcW w:w="995"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10278559" w14:textId="77777777">
            <w:pPr>
              <w:jc w:val="right"/>
            </w:pPr>
            <w:r w:rsidRPr="3747AF5C">
              <w:rPr>
                <w:rFonts w:ascii="Calibri" w:hAnsi="Calibri" w:eastAsia="Calibri" w:cs="Calibri"/>
                <w:color w:val="000000" w:themeColor="text1"/>
                <w:sz w:val="13"/>
                <w:szCs w:val="13"/>
              </w:rPr>
              <w:t>$            0</w:t>
            </w:r>
          </w:p>
        </w:tc>
        <w:tc>
          <w:tcPr>
            <w:tcW w:w="816"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57336380" w14:textId="77777777">
            <w:pPr>
              <w:jc w:val="right"/>
            </w:pPr>
            <w:r w:rsidRPr="3747AF5C">
              <w:rPr>
                <w:rFonts w:ascii="Calibri" w:hAnsi="Calibri" w:eastAsia="Calibri" w:cs="Calibri"/>
                <w:color w:val="000000" w:themeColor="text1"/>
                <w:sz w:val="13"/>
                <w:szCs w:val="13"/>
              </w:rPr>
              <w:t>$           0</w:t>
            </w:r>
          </w:p>
        </w:tc>
        <w:tc>
          <w:tcPr>
            <w:tcW w:w="647"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697CF9DE" w14:textId="77777777">
            <w:pPr>
              <w:jc w:val="right"/>
            </w:pPr>
            <w:r w:rsidRPr="3747AF5C">
              <w:rPr>
                <w:rFonts w:ascii="Calibri" w:hAnsi="Calibri" w:eastAsia="Calibri" w:cs="Calibri"/>
                <w:color w:val="000000" w:themeColor="text1"/>
                <w:sz w:val="13"/>
                <w:szCs w:val="13"/>
              </w:rPr>
              <w:t>$        0</w:t>
            </w:r>
          </w:p>
        </w:tc>
        <w:tc>
          <w:tcPr>
            <w:tcW w:w="748"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7A8AA7B7" w14:textId="77777777">
            <w:pPr>
              <w:jc w:val="right"/>
            </w:pPr>
            <w:r w:rsidRPr="3747AF5C">
              <w:rPr>
                <w:rFonts w:ascii="Calibri" w:hAnsi="Calibri" w:eastAsia="Calibri" w:cs="Calibri"/>
                <w:color w:val="000000" w:themeColor="text1"/>
                <w:sz w:val="13"/>
                <w:szCs w:val="13"/>
              </w:rPr>
              <w:t>$        0</w:t>
            </w:r>
          </w:p>
        </w:tc>
        <w:tc>
          <w:tcPr>
            <w:tcW w:w="883"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3451112A" w14:textId="77777777">
            <w:pPr>
              <w:jc w:val="right"/>
            </w:pPr>
            <w:r w:rsidRPr="3747AF5C">
              <w:rPr>
                <w:rFonts w:ascii="Calibri" w:hAnsi="Calibri" w:eastAsia="Calibri" w:cs="Calibri"/>
                <w:color w:val="000000" w:themeColor="text1"/>
                <w:sz w:val="13"/>
                <w:szCs w:val="13"/>
              </w:rPr>
              <w:t>$     71.926</w:t>
            </w:r>
          </w:p>
        </w:tc>
        <w:tc>
          <w:tcPr>
            <w:tcW w:w="748"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250C5180" w14:textId="77777777">
            <w:pPr>
              <w:jc w:val="right"/>
            </w:pPr>
            <w:r w:rsidRPr="3747AF5C">
              <w:rPr>
                <w:rFonts w:ascii="Calibri" w:hAnsi="Calibri" w:eastAsia="Calibri" w:cs="Calibri"/>
                <w:color w:val="000000" w:themeColor="text1"/>
                <w:sz w:val="13"/>
                <w:szCs w:val="13"/>
              </w:rPr>
              <w:t>$        0</w:t>
            </w:r>
          </w:p>
        </w:tc>
        <w:tc>
          <w:tcPr>
            <w:tcW w:w="748"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649F5BC9" w14:textId="77777777">
            <w:pPr>
              <w:jc w:val="right"/>
            </w:pPr>
            <w:r w:rsidRPr="3747AF5C">
              <w:rPr>
                <w:rFonts w:ascii="Calibri" w:hAnsi="Calibri" w:eastAsia="Calibri" w:cs="Calibri"/>
                <w:color w:val="000000" w:themeColor="text1"/>
                <w:sz w:val="13"/>
                <w:szCs w:val="13"/>
              </w:rPr>
              <w:t>$           0</w:t>
            </w:r>
          </w:p>
        </w:tc>
        <w:tc>
          <w:tcPr>
            <w:tcW w:w="1063"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50912860" w14:textId="77777777">
            <w:pPr>
              <w:jc w:val="right"/>
            </w:pPr>
            <w:r w:rsidRPr="3747AF5C">
              <w:rPr>
                <w:rFonts w:ascii="Calibri" w:hAnsi="Calibri" w:eastAsia="Calibri" w:cs="Calibri"/>
                <w:color w:val="000000" w:themeColor="text1"/>
                <w:sz w:val="13"/>
                <w:szCs w:val="13"/>
              </w:rPr>
              <w:t>$        71.926</w:t>
            </w:r>
          </w:p>
        </w:tc>
        <w:tc>
          <w:tcPr>
            <w:tcW w:w="494"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6BC6DC77" w14:textId="77777777">
            <w:pPr>
              <w:jc w:val="right"/>
            </w:pPr>
            <w:r w:rsidRPr="3747AF5C">
              <w:rPr>
                <w:rFonts w:ascii="Calibri" w:hAnsi="Calibri" w:eastAsia="Calibri" w:cs="Calibri"/>
                <w:color w:val="000000" w:themeColor="text1"/>
                <w:sz w:val="13"/>
                <w:szCs w:val="13"/>
              </w:rPr>
              <w:t>3,21%</w:t>
            </w:r>
          </w:p>
        </w:tc>
      </w:tr>
      <w:tr w:rsidR="00084A59" w:rsidTr="00084A59" w14:paraId="68D9C910" w14:textId="77777777">
        <w:trPr>
          <w:trHeight w:val="300"/>
          <w:jc w:val="center"/>
        </w:trPr>
        <w:tc>
          <w:tcPr>
            <w:tcW w:w="346"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18DA3AFA" w14:textId="77777777">
            <w:pPr>
              <w:jc w:val="center"/>
            </w:pPr>
            <w:r w:rsidRPr="3747AF5C">
              <w:rPr>
                <w:rFonts w:ascii="Calibri" w:hAnsi="Calibri" w:eastAsia="Calibri" w:cs="Calibri"/>
                <w:color w:val="000000" w:themeColor="text1"/>
                <w:sz w:val="13"/>
                <w:szCs w:val="13"/>
              </w:rPr>
              <w:t>24</w:t>
            </w:r>
          </w:p>
        </w:tc>
        <w:tc>
          <w:tcPr>
            <w:tcW w:w="1053"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07153B53" w14:textId="77777777">
            <w:pPr>
              <w:jc w:val="right"/>
            </w:pPr>
            <w:r w:rsidRPr="3747AF5C">
              <w:rPr>
                <w:rFonts w:ascii="Calibri" w:hAnsi="Calibri" w:eastAsia="Calibri" w:cs="Calibri"/>
                <w:color w:val="000000" w:themeColor="text1"/>
                <w:sz w:val="13"/>
                <w:szCs w:val="13"/>
              </w:rPr>
              <w:t>$       14.006.988</w:t>
            </w:r>
          </w:p>
        </w:tc>
        <w:tc>
          <w:tcPr>
            <w:tcW w:w="1221"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5491A2F6" w14:textId="77777777">
            <w:pPr>
              <w:jc w:val="right"/>
            </w:pPr>
            <w:r w:rsidRPr="3747AF5C">
              <w:rPr>
                <w:rFonts w:ascii="Calibri" w:hAnsi="Calibri" w:eastAsia="Calibri" w:cs="Calibri"/>
                <w:color w:val="000000" w:themeColor="text1"/>
                <w:sz w:val="13"/>
                <w:szCs w:val="13"/>
              </w:rPr>
              <w:t>$        12.172.680</w:t>
            </w:r>
          </w:p>
        </w:tc>
        <w:tc>
          <w:tcPr>
            <w:tcW w:w="626"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72259FF7" w14:textId="77777777">
            <w:pPr>
              <w:jc w:val="right"/>
            </w:pPr>
            <w:r w:rsidRPr="3747AF5C">
              <w:rPr>
                <w:rFonts w:ascii="Calibri" w:hAnsi="Calibri" w:eastAsia="Calibri" w:cs="Calibri"/>
                <w:color w:val="000000" w:themeColor="text1"/>
                <w:sz w:val="13"/>
                <w:szCs w:val="13"/>
              </w:rPr>
              <w:t>86,90%</w:t>
            </w:r>
          </w:p>
        </w:tc>
        <w:tc>
          <w:tcPr>
            <w:tcW w:w="995"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2876B673" w14:textId="77777777">
            <w:pPr>
              <w:jc w:val="right"/>
            </w:pPr>
            <w:r w:rsidRPr="3747AF5C">
              <w:rPr>
                <w:rFonts w:ascii="Calibri" w:hAnsi="Calibri" w:eastAsia="Calibri" w:cs="Calibri"/>
                <w:color w:val="000000" w:themeColor="text1"/>
                <w:sz w:val="13"/>
                <w:szCs w:val="13"/>
              </w:rPr>
              <w:t>$            0</w:t>
            </w:r>
          </w:p>
        </w:tc>
        <w:tc>
          <w:tcPr>
            <w:tcW w:w="816"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6D422D05" w14:textId="77777777">
            <w:pPr>
              <w:jc w:val="right"/>
            </w:pPr>
            <w:r w:rsidRPr="3747AF5C">
              <w:rPr>
                <w:rFonts w:ascii="Calibri" w:hAnsi="Calibri" w:eastAsia="Calibri" w:cs="Calibri"/>
                <w:color w:val="000000" w:themeColor="text1"/>
                <w:sz w:val="13"/>
                <w:szCs w:val="13"/>
              </w:rPr>
              <w:t>$     180.336</w:t>
            </w:r>
          </w:p>
        </w:tc>
        <w:tc>
          <w:tcPr>
            <w:tcW w:w="647"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1EC61174" w14:textId="77777777">
            <w:pPr>
              <w:jc w:val="right"/>
            </w:pPr>
            <w:r w:rsidRPr="3747AF5C">
              <w:rPr>
                <w:rFonts w:ascii="Calibri" w:hAnsi="Calibri" w:eastAsia="Calibri" w:cs="Calibri"/>
                <w:color w:val="000000" w:themeColor="text1"/>
                <w:sz w:val="13"/>
                <w:szCs w:val="13"/>
              </w:rPr>
              <w:t>$        0</w:t>
            </w:r>
          </w:p>
        </w:tc>
        <w:tc>
          <w:tcPr>
            <w:tcW w:w="748"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2F9853B4" w14:textId="77777777">
            <w:pPr>
              <w:jc w:val="right"/>
            </w:pPr>
            <w:r w:rsidRPr="3747AF5C">
              <w:rPr>
                <w:rFonts w:ascii="Calibri" w:hAnsi="Calibri" w:eastAsia="Calibri" w:cs="Calibri"/>
                <w:color w:val="000000" w:themeColor="text1"/>
                <w:sz w:val="13"/>
                <w:szCs w:val="13"/>
              </w:rPr>
              <w:t>$        0</w:t>
            </w:r>
          </w:p>
        </w:tc>
        <w:tc>
          <w:tcPr>
            <w:tcW w:w="883"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01CFDB97" w14:textId="77777777">
            <w:pPr>
              <w:jc w:val="right"/>
              <w:rPr>
                <w:rFonts w:ascii="Calibri" w:hAnsi="Calibri" w:eastAsia="Calibri" w:cs="Calibri"/>
                <w:color w:val="000000" w:themeColor="text1"/>
                <w:sz w:val="13"/>
                <w:szCs w:val="13"/>
              </w:rPr>
            </w:pPr>
            <w:r w:rsidRPr="3747AF5C">
              <w:rPr>
                <w:rFonts w:ascii="Calibri" w:hAnsi="Calibri" w:eastAsia="Calibri" w:cs="Calibri"/>
                <w:color w:val="000000" w:themeColor="text1"/>
                <w:sz w:val="13"/>
                <w:szCs w:val="13"/>
              </w:rPr>
              <w:t>$1.256.712</w:t>
            </w:r>
          </w:p>
        </w:tc>
        <w:tc>
          <w:tcPr>
            <w:tcW w:w="748"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1E27D001" w14:textId="77777777">
            <w:pPr>
              <w:jc w:val="right"/>
            </w:pPr>
            <w:r w:rsidRPr="3747AF5C">
              <w:rPr>
                <w:rFonts w:ascii="Calibri" w:hAnsi="Calibri" w:eastAsia="Calibri" w:cs="Calibri"/>
                <w:color w:val="000000" w:themeColor="text1"/>
                <w:sz w:val="13"/>
                <w:szCs w:val="13"/>
              </w:rPr>
              <w:t>$        0</w:t>
            </w:r>
          </w:p>
        </w:tc>
        <w:tc>
          <w:tcPr>
            <w:tcW w:w="748"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786366EB" w14:textId="77777777">
            <w:pPr>
              <w:jc w:val="right"/>
            </w:pPr>
            <w:r w:rsidRPr="3747AF5C">
              <w:rPr>
                <w:rFonts w:ascii="Calibri" w:hAnsi="Calibri" w:eastAsia="Calibri" w:cs="Calibri"/>
                <w:color w:val="000000" w:themeColor="text1"/>
                <w:sz w:val="13"/>
                <w:szCs w:val="13"/>
              </w:rPr>
              <w:t>$           0</w:t>
            </w:r>
          </w:p>
        </w:tc>
        <w:tc>
          <w:tcPr>
            <w:tcW w:w="1063"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18702AD4" w14:textId="77777777">
            <w:pPr>
              <w:jc w:val="right"/>
            </w:pPr>
            <w:r w:rsidRPr="3747AF5C">
              <w:rPr>
                <w:rFonts w:ascii="Calibri" w:hAnsi="Calibri" w:eastAsia="Calibri" w:cs="Calibri"/>
                <w:color w:val="000000" w:themeColor="text1"/>
                <w:sz w:val="13"/>
                <w:szCs w:val="13"/>
              </w:rPr>
              <w:t>$    1.437.048</w:t>
            </w:r>
          </w:p>
        </w:tc>
        <w:tc>
          <w:tcPr>
            <w:tcW w:w="494"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2227B865" w14:textId="77777777">
            <w:pPr>
              <w:jc w:val="right"/>
            </w:pPr>
            <w:r w:rsidRPr="3747AF5C">
              <w:rPr>
                <w:rFonts w:ascii="Calibri" w:hAnsi="Calibri" w:eastAsia="Calibri" w:cs="Calibri"/>
                <w:color w:val="000000" w:themeColor="text1"/>
                <w:sz w:val="13"/>
                <w:szCs w:val="13"/>
              </w:rPr>
              <w:t>11,81%</w:t>
            </w:r>
          </w:p>
        </w:tc>
      </w:tr>
      <w:tr w:rsidR="00084A59" w:rsidTr="00084A59" w14:paraId="1CCEBC59" w14:textId="77777777">
        <w:trPr>
          <w:trHeight w:val="300"/>
          <w:jc w:val="center"/>
        </w:trPr>
        <w:tc>
          <w:tcPr>
            <w:tcW w:w="346"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06036ADE" w14:textId="77777777">
            <w:pPr>
              <w:jc w:val="center"/>
            </w:pPr>
            <w:r w:rsidRPr="3747AF5C">
              <w:rPr>
                <w:rFonts w:ascii="Calibri" w:hAnsi="Calibri" w:eastAsia="Calibri" w:cs="Calibri"/>
                <w:color w:val="000000" w:themeColor="text1"/>
                <w:sz w:val="13"/>
                <w:szCs w:val="13"/>
              </w:rPr>
              <w:t>25</w:t>
            </w:r>
          </w:p>
        </w:tc>
        <w:tc>
          <w:tcPr>
            <w:tcW w:w="1053"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4C278A62" w14:textId="77777777">
            <w:pPr>
              <w:jc w:val="right"/>
            </w:pPr>
            <w:r w:rsidRPr="3747AF5C">
              <w:rPr>
                <w:rFonts w:ascii="Calibri" w:hAnsi="Calibri" w:eastAsia="Calibri" w:cs="Calibri"/>
                <w:color w:val="000000" w:themeColor="text1"/>
                <w:sz w:val="13"/>
                <w:szCs w:val="13"/>
              </w:rPr>
              <w:t>$        811.512</w:t>
            </w:r>
          </w:p>
        </w:tc>
        <w:tc>
          <w:tcPr>
            <w:tcW w:w="1221"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23F4B33C" w14:textId="77777777">
            <w:pPr>
              <w:jc w:val="right"/>
            </w:pPr>
            <w:r w:rsidRPr="3747AF5C">
              <w:rPr>
                <w:rFonts w:ascii="Calibri" w:hAnsi="Calibri" w:eastAsia="Calibri" w:cs="Calibri"/>
                <w:color w:val="000000" w:themeColor="text1"/>
                <w:sz w:val="13"/>
                <w:szCs w:val="13"/>
              </w:rPr>
              <w:t>$           811.512</w:t>
            </w:r>
          </w:p>
        </w:tc>
        <w:tc>
          <w:tcPr>
            <w:tcW w:w="626"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7D8CD245" w14:textId="77777777">
            <w:pPr>
              <w:jc w:val="right"/>
            </w:pPr>
            <w:r w:rsidRPr="3747AF5C">
              <w:rPr>
                <w:rFonts w:ascii="Calibri" w:hAnsi="Calibri" w:eastAsia="Calibri" w:cs="Calibri"/>
                <w:color w:val="000000" w:themeColor="text1"/>
                <w:sz w:val="13"/>
                <w:szCs w:val="13"/>
              </w:rPr>
              <w:t>100%</w:t>
            </w:r>
          </w:p>
        </w:tc>
        <w:tc>
          <w:tcPr>
            <w:tcW w:w="995"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1E6B9A3A" w14:textId="77777777">
            <w:pPr>
              <w:jc w:val="right"/>
            </w:pPr>
            <w:r w:rsidRPr="3747AF5C">
              <w:rPr>
                <w:rFonts w:ascii="Calibri" w:hAnsi="Calibri" w:eastAsia="Calibri" w:cs="Calibri"/>
                <w:color w:val="000000" w:themeColor="text1"/>
                <w:sz w:val="13"/>
                <w:szCs w:val="13"/>
              </w:rPr>
              <w:t>$            0</w:t>
            </w:r>
          </w:p>
        </w:tc>
        <w:tc>
          <w:tcPr>
            <w:tcW w:w="816"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210871F9" w14:textId="77777777">
            <w:pPr>
              <w:jc w:val="right"/>
            </w:pPr>
            <w:r w:rsidRPr="3747AF5C">
              <w:rPr>
                <w:rFonts w:ascii="Calibri" w:hAnsi="Calibri" w:eastAsia="Calibri" w:cs="Calibri"/>
                <w:color w:val="000000" w:themeColor="text1"/>
                <w:sz w:val="13"/>
                <w:szCs w:val="13"/>
              </w:rPr>
              <w:t>$           0</w:t>
            </w:r>
          </w:p>
        </w:tc>
        <w:tc>
          <w:tcPr>
            <w:tcW w:w="647"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5C091B32" w14:textId="77777777">
            <w:pPr>
              <w:jc w:val="right"/>
            </w:pPr>
            <w:r w:rsidRPr="3747AF5C">
              <w:rPr>
                <w:rFonts w:ascii="Calibri" w:hAnsi="Calibri" w:eastAsia="Calibri" w:cs="Calibri"/>
                <w:color w:val="000000" w:themeColor="text1"/>
                <w:sz w:val="13"/>
                <w:szCs w:val="13"/>
              </w:rPr>
              <w:t>$        0</w:t>
            </w:r>
          </w:p>
        </w:tc>
        <w:tc>
          <w:tcPr>
            <w:tcW w:w="748"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646540C7" w14:textId="77777777">
            <w:pPr>
              <w:jc w:val="right"/>
            </w:pPr>
            <w:r w:rsidRPr="3747AF5C">
              <w:rPr>
                <w:rFonts w:ascii="Calibri" w:hAnsi="Calibri" w:eastAsia="Calibri" w:cs="Calibri"/>
                <w:color w:val="000000" w:themeColor="text1"/>
                <w:sz w:val="13"/>
                <w:szCs w:val="13"/>
              </w:rPr>
              <w:t>$        0</w:t>
            </w:r>
          </w:p>
        </w:tc>
        <w:tc>
          <w:tcPr>
            <w:tcW w:w="883"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1B72F68D" w14:textId="77777777">
            <w:pPr>
              <w:jc w:val="right"/>
            </w:pPr>
            <w:r w:rsidRPr="3747AF5C">
              <w:rPr>
                <w:rFonts w:ascii="Calibri" w:hAnsi="Calibri" w:eastAsia="Calibri" w:cs="Calibri"/>
                <w:color w:val="000000" w:themeColor="text1"/>
                <w:sz w:val="13"/>
                <w:szCs w:val="13"/>
              </w:rPr>
              <w:t>$   180.336</w:t>
            </w:r>
          </w:p>
        </w:tc>
        <w:tc>
          <w:tcPr>
            <w:tcW w:w="748"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2469340D" w14:textId="77777777">
            <w:pPr>
              <w:jc w:val="right"/>
            </w:pPr>
            <w:r w:rsidRPr="3747AF5C">
              <w:rPr>
                <w:rFonts w:ascii="Calibri" w:hAnsi="Calibri" w:eastAsia="Calibri" w:cs="Calibri"/>
                <w:color w:val="000000" w:themeColor="text1"/>
                <w:sz w:val="13"/>
                <w:szCs w:val="13"/>
              </w:rPr>
              <w:t>$        0</w:t>
            </w:r>
          </w:p>
        </w:tc>
        <w:tc>
          <w:tcPr>
            <w:tcW w:w="748"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72FE8C5E" w14:textId="77777777">
            <w:pPr>
              <w:jc w:val="right"/>
            </w:pPr>
            <w:r w:rsidRPr="3747AF5C">
              <w:rPr>
                <w:rFonts w:ascii="Calibri" w:hAnsi="Calibri" w:eastAsia="Calibri" w:cs="Calibri"/>
                <w:color w:val="000000" w:themeColor="text1"/>
                <w:sz w:val="13"/>
                <w:szCs w:val="13"/>
              </w:rPr>
              <w:t>$           0</w:t>
            </w:r>
          </w:p>
        </w:tc>
        <w:tc>
          <w:tcPr>
            <w:tcW w:w="1063"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2A5BF473" w14:textId="77777777">
            <w:pPr>
              <w:jc w:val="right"/>
            </w:pPr>
            <w:r w:rsidRPr="3747AF5C">
              <w:rPr>
                <w:rFonts w:ascii="Calibri" w:hAnsi="Calibri" w:eastAsia="Calibri" w:cs="Calibri"/>
                <w:color w:val="000000" w:themeColor="text1"/>
                <w:sz w:val="13"/>
                <w:szCs w:val="13"/>
              </w:rPr>
              <w:t>$       180.336</w:t>
            </w:r>
          </w:p>
        </w:tc>
        <w:tc>
          <w:tcPr>
            <w:tcW w:w="494"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24BDB4D3" w14:textId="77777777">
            <w:pPr>
              <w:jc w:val="right"/>
            </w:pPr>
            <w:r w:rsidRPr="3747AF5C">
              <w:rPr>
                <w:rFonts w:ascii="Calibri" w:hAnsi="Calibri" w:eastAsia="Calibri" w:cs="Calibri"/>
                <w:color w:val="000000" w:themeColor="text1"/>
                <w:sz w:val="13"/>
                <w:szCs w:val="13"/>
              </w:rPr>
              <w:t>22,22%</w:t>
            </w:r>
          </w:p>
        </w:tc>
      </w:tr>
      <w:tr w:rsidR="00084A59" w:rsidTr="00084A59" w14:paraId="781E628C" w14:textId="77777777">
        <w:trPr>
          <w:trHeight w:val="300"/>
          <w:jc w:val="center"/>
        </w:trPr>
        <w:tc>
          <w:tcPr>
            <w:tcW w:w="346"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421C76ED" w14:textId="77777777">
            <w:pPr>
              <w:jc w:val="center"/>
            </w:pPr>
            <w:r w:rsidRPr="3747AF5C">
              <w:rPr>
                <w:rFonts w:ascii="Calibri" w:hAnsi="Calibri" w:eastAsia="Calibri" w:cs="Calibri"/>
                <w:color w:val="000000" w:themeColor="text1"/>
                <w:sz w:val="13"/>
                <w:szCs w:val="13"/>
              </w:rPr>
              <w:t>26</w:t>
            </w:r>
          </w:p>
        </w:tc>
        <w:tc>
          <w:tcPr>
            <w:tcW w:w="1053"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590B3EB5" w14:textId="77777777">
            <w:pPr>
              <w:jc w:val="right"/>
            </w:pPr>
            <w:r w:rsidRPr="3747AF5C">
              <w:rPr>
                <w:rFonts w:ascii="Calibri" w:hAnsi="Calibri" w:eastAsia="Calibri" w:cs="Calibri"/>
                <w:color w:val="000000" w:themeColor="text1"/>
                <w:sz w:val="13"/>
                <w:szCs w:val="13"/>
              </w:rPr>
              <w:t>$    7.115.132,54</w:t>
            </w:r>
          </w:p>
        </w:tc>
        <w:tc>
          <w:tcPr>
            <w:tcW w:w="1221"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1F719314" w14:textId="77777777">
            <w:pPr>
              <w:jc w:val="right"/>
            </w:pPr>
            <w:r w:rsidRPr="3747AF5C">
              <w:rPr>
                <w:rFonts w:ascii="Calibri" w:hAnsi="Calibri" w:eastAsia="Calibri" w:cs="Calibri"/>
                <w:color w:val="000000" w:themeColor="text1"/>
                <w:sz w:val="13"/>
                <w:szCs w:val="13"/>
              </w:rPr>
              <w:t>$      5.853.438,07</w:t>
            </w:r>
          </w:p>
        </w:tc>
        <w:tc>
          <w:tcPr>
            <w:tcW w:w="626"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63241A44" w14:textId="77777777">
            <w:pPr>
              <w:jc w:val="right"/>
            </w:pPr>
            <w:r w:rsidRPr="3747AF5C">
              <w:rPr>
                <w:rFonts w:ascii="Calibri" w:hAnsi="Calibri" w:eastAsia="Calibri" w:cs="Calibri"/>
                <w:color w:val="000000" w:themeColor="text1"/>
                <w:sz w:val="13"/>
                <w:szCs w:val="13"/>
              </w:rPr>
              <w:t>82,27%</w:t>
            </w:r>
          </w:p>
        </w:tc>
        <w:tc>
          <w:tcPr>
            <w:tcW w:w="995"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7B107EC9" w14:textId="77777777">
            <w:pPr>
              <w:jc w:val="right"/>
            </w:pPr>
            <w:r w:rsidRPr="3747AF5C">
              <w:rPr>
                <w:rFonts w:ascii="Calibri" w:hAnsi="Calibri" w:eastAsia="Calibri" w:cs="Calibri"/>
                <w:color w:val="000000" w:themeColor="text1"/>
                <w:sz w:val="13"/>
                <w:szCs w:val="13"/>
              </w:rPr>
              <w:t>$            0</w:t>
            </w:r>
          </w:p>
        </w:tc>
        <w:tc>
          <w:tcPr>
            <w:tcW w:w="816"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42DCEE4A" w14:textId="77777777">
            <w:pPr>
              <w:jc w:val="right"/>
            </w:pPr>
            <w:r w:rsidRPr="3747AF5C">
              <w:rPr>
                <w:rFonts w:ascii="Calibri" w:hAnsi="Calibri" w:eastAsia="Calibri" w:cs="Calibri"/>
                <w:color w:val="000000" w:themeColor="text1"/>
                <w:sz w:val="13"/>
                <w:szCs w:val="13"/>
              </w:rPr>
              <w:t>$           0</w:t>
            </w:r>
          </w:p>
        </w:tc>
        <w:tc>
          <w:tcPr>
            <w:tcW w:w="647"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30AE5DBB" w14:textId="77777777">
            <w:pPr>
              <w:jc w:val="right"/>
            </w:pPr>
            <w:r w:rsidRPr="3747AF5C">
              <w:rPr>
                <w:rFonts w:ascii="Calibri" w:hAnsi="Calibri" w:eastAsia="Calibri" w:cs="Calibri"/>
                <w:color w:val="000000" w:themeColor="text1"/>
                <w:sz w:val="13"/>
                <w:szCs w:val="13"/>
              </w:rPr>
              <w:t>$        0</w:t>
            </w:r>
          </w:p>
        </w:tc>
        <w:tc>
          <w:tcPr>
            <w:tcW w:w="748"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2C4EA866" w14:textId="77777777">
            <w:pPr>
              <w:jc w:val="right"/>
            </w:pPr>
            <w:r w:rsidRPr="3747AF5C">
              <w:rPr>
                <w:rFonts w:ascii="Calibri" w:hAnsi="Calibri" w:eastAsia="Calibri" w:cs="Calibri"/>
                <w:color w:val="000000" w:themeColor="text1"/>
                <w:sz w:val="13"/>
                <w:szCs w:val="13"/>
              </w:rPr>
              <w:t>$        0</w:t>
            </w:r>
          </w:p>
        </w:tc>
        <w:tc>
          <w:tcPr>
            <w:tcW w:w="883"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609F263F" w14:textId="77777777">
            <w:pPr>
              <w:jc w:val="right"/>
            </w:pPr>
            <w:r w:rsidRPr="3747AF5C">
              <w:rPr>
                <w:rFonts w:ascii="Calibri" w:hAnsi="Calibri" w:eastAsia="Calibri" w:cs="Calibri"/>
                <w:color w:val="000000" w:themeColor="text1"/>
                <w:sz w:val="13"/>
                <w:szCs w:val="13"/>
              </w:rPr>
              <w:t>$   541.008</w:t>
            </w:r>
          </w:p>
        </w:tc>
        <w:tc>
          <w:tcPr>
            <w:tcW w:w="748"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548B2CE1" w14:textId="77777777">
            <w:pPr>
              <w:jc w:val="right"/>
            </w:pPr>
            <w:r w:rsidRPr="3747AF5C">
              <w:rPr>
                <w:rFonts w:ascii="Calibri" w:hAnsi="Calibri" w:eastAsia="Calibri" w:cs="Calibri"/>
                <w:color w:val="000000" w:themeColor="text1"/>
                <w:sz w:val="13"/>
                <w:szCs w:val="13"/>
              </w:rPr>
              <w:t>$        0</w:t>
            </w:r>
          </w:p>
        </w:tc>
        <w:tc>
          <w:tcPr>
            <w:tcW w:w="748"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7A45A673" w14:textId="77777777">
            <w:pPr>
              <w:jc w:val="right"/>
            </w:pPr>
            <w:r w:rsidRPr="3747AF5C">
              <w:rPr>
                <w:rFonts w:ascii="Calibri" w:hAnsi="Calibri" w:eastAsia="Calibri" w:cs="Calibri"/>
                <w:color w:val="000000" w:themeColor="text1"/>
                <w:sz w:val="13"/>
                <w:szCs w:val="13"/>
              </w:rPr>
              <w:t>$           0</w:t>
            </w:r>
          </w:p>
        </w:tc>
        <w:tc>
          <w:tcPr>
            <w:tcW w:w="1063"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5D0F8D80" w14:textId="77777777">
            <w:pPr>
              <w:jc w:val="right"/>
            </w:pPr>
            <w:r w:rsidRPr="3747AF5C">
              <w:rPr>
                <w:rFonts w:ascii="Calibri" w:hAnsi="Calibri" w:eastAsia="Calibri" w:cs="Calibri"/>
                <w:color w:val="000000" w:themeColor="text1"/>
                <w:sz w:val="13"/>
                <w:szCs w:val="13"/>
              </w:rPr>
              <w:t>$      541.008</w:t>
            </w:r>
          </w:p>
        </w:tc>
        <w:tc>
          <w:tcPr>
            <w:tcW w:w="494"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38B44DEE" w14:textId="77777777">
            <w:pPr>
              <w:jc w:val="right"/>
            </w:pPr>
            <w:r w:rsidRPr="3747AF5C">
              <w:rPr>
                <w:rFonts w:ascii="Calibri" w:hAnsi="Calibri" w:eastAsia="Calibri" w:cs="Calibri"/>
                <w:color w:val="000000" w:themeColor="text1"/>
                <w:sz w:val="13"/>
                <w:szCs w:val="13"/>
              </w:rPr>
              <w:t>9,24%</w:t>
            </w:r>
          </w:p>
        </w:tc>
      </w:tr>
      <w:tr w:rsidR="00084A59" w:rsidTr="00084A59" w14:paraId="1C4C5AA3" w14:textId="77777777">
        <w:trPr>
          <w:trHeight w:val="300"/>
          <w:jc w:val="center"/>
        </w:trPr>
        <w:tc>
          <w:tcPr>
            <w:tcW w:w="346"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40B792D0" w14:textId="77777777">
            <w:pPr>
              <w:jc w:val="center"/>
            </w:pPr>
            <w:r w:rsidRPr="3747AF5C">
              <w:rPr>
                <w:rFonts w:ascii="Calibri" w:hAnsi="Calibri" w:eastAsia="Calibri" w:cs="Calibri"/>
                <w:color w:val="000000" w:themeColor="text1"/>
                <w:sz w:val="13"/>
                <w:szCs w:val="13"/>
              </w:rPr>
              <w:t>27</w:t>
            </w:r>
          </w:p>
        </w:tc>
        <w:tc>
          <w:tcPr>
            <w:tcW w:w="1053"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5D881C70" w14:textId="77777777">
            <w:pPr>
              <w:jc w:val="right"/>
            </w:pPr>
            <w:r w:rsidRPr="3747AF5C">
              <w:rPr>
                <w:rFonts w:ascii="Calibri" w:hAnsi="Calibri" w:eastAsia="Calibri" w:cs="Calibri"/>
                <w:color w:val="000000" w:themeColor="text1"/>
                <w:sz w:val="13"/>
                <w:szCs w:val="13"/>
              </w:rPr>
              <w:t>$    4.867.551,21</w:t>
            </w:r>
          </w:p>
        </w:tc>
        <w:tc>
          <w:tcPr>
            <w:tcW w:w="1221"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49B7DD96" w14:textId="77777777">
            <w:pPr>
              <w:jc w:val="right"/>
            </w:pPr>
            <w:r w:rsidRPr="3747AF5C">
              <w:rPr>
                <w:rFonts w:ascii="Calibri" w:hAnsi="Calibri" w:eastAsia="Calibri" w:cs="Calibri"/>
                <w:color w:val="000000" w:themeColor="text1"/>
                <w:sz w:val="13"/>
                <w:szCs w:val="13"/>
              </w:rPr>
              <w:t>$      4.867.551,21</w:t>
            </w:r>
          </w:p>
        </w:tc>
        <w:tc>
          <w:tcPr>
            <w:tcW w:w="626"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2DBCA8B9" w14:textId="77777777">
            <w:pPr>
              <w:jc w:val="right"/>
            </w:pPr>
            <w:r w:rsidRPr="3747AF5C">
              <w:rPr>
                <w:rFonts w:ascii="Calibri" w:hAnsi="Calibri" w:eastAsia="Calibri" w:cs="Calibri"/>
                <w:color w:val="000000" w:themeColor="text1"/>
                <w:sz w:val="13"/>
                <w:szCs w:val="13"/>
              </w:rPr>
              <w:t>100%</w:t>
            </w:r>
          </w:p>
        </w:tc>
        <w:tc>
          <w:tcPr>
            <w:tcW w:w="995"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39A183E5" w14:textId="77777777">
            <w:pPr>
              <w:jc w:val="right"/>
            </w:pPr>
            <w:r w:rsidRPr="3747AF5C">
              <w:rPr>
                <w:rFonts w:ascii="Calibri" w:hAnsi="Calibri" w:eastAsia="Calibri" w:cs="Calibri"/>
                <w:color w:val="000000" w:themeColor="text1"/>
                <w:sz w:val="13"/>
                <w:szCs w:val="13"/>
              </w:rPr>
              <w:t>$            0</w:t>
            </w:r>
          </w:p>
        </w:tc>
        <w:tc>
          <w:tcPr>
            <w:tcW w:w="816"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044DB4FF" w14:textId="77777777">
            <w:pPr>
              <w:jc w:val="right"/>
            </w:pPr>
            <w:r w:rsidRPr="3747AF5C">
              <w:rPr>
                <w:rFonts w:ascii="Calibri" w:hAnsi="Calibri" w:eastAsia="Calibri" w:cs="Calibri"/>
                <w:color w:val="000000" w:themeColor="text1"/>
                <w:sz w:val="13"/>
                <w:szCs w:val="13"/>
              </w:rPr>
              <w:t>$           0</w:t>
            </w:r>
          </w:p>
        </w:tc>
        <w:tc>
          <w:tcPr>
            <w:tcW w:w="647"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34255515" w14:textId="77777777">
            <w:pPr>
              <w:jc w:val="right"/>
            </w:pPr>
            <w:r w:rsidRPr="3747AF5C">
              <w:rPr>
                <w:rFonts w:ascii="Calibri" w:hAnsi="Calibri" w:eastAsia="Calibri" w:cs="Calibri"/>
                <w:color w:val="000000" w:themeColor="text1"/>
                <w:sz w:val="13"/>
                <w:szCs w:val="13"/>
              </w:rPr>
              <w:t>$        0</w:t>
            </w:r>
          </w:p>
        </w:tc>
        <w:tc>
          <w:tcPr>
            <w:tcW w:w="748"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173DD42F" w14:textId="77777777">
            <w:pPr>
              <w:jc w:val="right"/>
            </w:pPr>
            <w:r w:rsidRPr="3747AF5C">
              <w:rPr>
                <w:rFonts w:ascii="Calibri" w:hAnsi="Calibri" w:eastAsia="Calibri" w:cs="Calibri"/>
                <w:color w:val="000000" w:themeColor="text1"/>
                <w:sz w:val="13"/>
                <w:szCs w:val="13"/>
              </w:rPr>
              <w:t>$        0</w:t>
            </w:r>
          </w:p>
        </w:tc>
        <w:tc>
          <w:tcPr>
            <w:tcW w:w="883"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3A01C27A" w14:textId="77777777">
            <w:pPr>
              <w:jc w:val="right"/>
            </w:pPr>
            <w:r w:rsidRPr="3747AF5C">
              <w:rPr>
                <w:rFonts w:ascii="Calibri" w:hAnsi="Calibri" w:eastAsia="Calibri" w:cs="Calibri"/>
                <w:color w:val="000000" w:themeColor="text1"/>
                <w:sz w:val="13"/>
                <w:szCs w:val="13"/>
              </w:rPr>
              <w:t>$     90.168</w:t>
            </w:r>
          </w:p>
        </w:tc>
        <w:tc>
          <w:tcPr>
            <w:tcW w:w="748"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708E8D05" w14:textId="77777777">
            <w:pPr>
              <w:jc w:val="right"/>
            </w:pPr>
            <w:r w:rsidRPr="3747AF5C">
              <w:rPr>
                <w:rFonts w:ascii="Calibri" w:hAnsi="Calibri" w:eastAsia="Calibri" w:cs="Calibri"/>
                <w:color w:val="000000" w:themeColor="text1"/>
                <w:sz w:val="13"/>
                <w:szCs w:val="13"/>
              </w:rPr>
              <w:t>$        0</w:t>
            </w:r>
          </w:p>
        </w:tc>
        <w:tc>
          <w:tcPr>
            <w:tcW w:w="748"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27C4FCB1" w14:textId="77777777">
            <w:pPr>
              <w:jc w:val="right"/>
            </w:pPr>
            <w:r w:rsidRPr="3747AF5C">
              <w:rPr>
                <w:rFonts w:ascii="Calibri" w:hAnsi="Calibri" w:eastAsia="Calibri" w:cs="Calibri"/>
                <w:color w:val="000000" w:themeColor="text1"/>
                <w:sz w:val="13"/>
                <w:szCs w:val="13"/>
              </w:rPr>
              <w:t>$           0</w:t>
            </w:r>
          </w:p>
        </w:tc>
        <w:tc>
          <w:tcPr>
            <w:tcW w:w="1063"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4B1EE027" w14:textId="77777777">
            <w:pPr>
              <w:jc w:val="right"/>
            </w:pPr>
            <w:r w:rsidRPr="3747AF5C">
              <w:rPr>
                <w:rFonts w:ascii="Calibri" w:hAnsi="Calibri" w:eastAsia="Calibri" w:cs="Calibri"/>
                <w:color w:val="000000" w:themeColor="text1"/>
                <w:sz w:val="13"/>
                <w:szCs w:val="13"/>
              </w:rPr>
              <w:t>$        90.168</w:t>
            </w:r>
          </w:p>
        </w:tc>
        <w:tc>
          <w:tcPr>
            <w:tcW w:w="494"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7A8A0770" w14:textId="77777777">
            <w:pPr>
              <w:jc w:val="right"/>
            </w:pPr>
            <w:r w:rsidRPr="3747AF5C">
              <w:rPr>
                <w:rFonts w:ascii="Calibri" w:hAnsi="Calibri" w:eastAsia="Calibri" w:cs="Calibri"/>
                <w:color w:val="000000" w:themeColor="text1"/>
                <w:sz w:val="13"/>
                <w:szCs w:val="13"/>
              </w:rPr>
              <w:t>1,85%</w:t>
            </w:r>
          </w:p>
        </w:tc>
      </w:tr>
      <w:tr w:rsidR="00084A59" w:rsidTr="00084A59" w14:paraId="2A7A39CA" w14:textId="77777777">
        <w:trPr>
          <w:trHeight w:val="300"/>
          <w:jc w:val="center"/>
        </w:trPr>
        <w:tc>
          <w:tcPr>
            <w:tcW w:w="346"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383DD7F0" w14:textId="77777777">
            <w:pPr>
              <w:jc w:val="center"/>
            </w:pPr>
            <w:r w:rsidRPr="3747AF5C">
              <w:rPr>
                <w:rFonts w:ascii="Calibri" w:hAnsi="Calibri" w:eastAsia="Calibri" w:cs="Calibri"/>
                <w:color w:val="000000" w:themeColor="text1"/>
                <w:sz w:val="13"/>
                <w:szCs w:val="13"/>
              </w:rPr>
              <w:t>28</w:t>
            </w:r>
          </w:p>
        </w:tc>
        <w:tc>
          <w:tcPr>
            <w:tcW w:w="1053"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3791D8EC" w14:textId="77777777">
            <w:pPr>
              <w:jc w:val="right"/>
            </w:pPr>
            <w:r w:rsidRPr="3747AF5C">
              <w:rPr>
                <w:rFonts w:ascii="Calibri" w:hAnsi="Calibri" w:eastAsia="Calibri" w:cs="Calibri"/>
                <w:color w:val="000000" w:themeColor="text1"/>
                <w:sz w:val="13"/>
                <w:szCs w:val="13"/>
              </w:rPr>
              <w:t>$    4.434.039,70</w:t>
            </w:r>
          </w:p>
        </w:tc>
        <w:tc>
          <w:tcPr>
            <w:tcW w:w="1221"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713B9B31" w14:textId="77777777">
            <w:pPr>
              <w:jc w:val="right"/>
            </w:pPr>
            <w:r w:rsidRPr="3747AF5C">
              <w:rPr>
                <w:rFonts w:ascii="Calibri" w:hAnsi="Calibri" w:eastAsia="Calibri" w:cs="Calibri"/>
                <w:color w:val="000000" w:themeColor="text1"/>
                <w:sz w:val="13"/>
                <w:szCs w:val="13"/>
              </w:rPr>
              <w:t>$      4.434.039,70</w:t>
            </w:r>
          </w:p>
        </w:tc>
        <w:tc>
          <w:tcPr>
            <w:tcW w:w="626"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16BD8F41" w14:textId="77777777">
            <w:pPr>
              <w:jc w:val="right"/>
            </w:pPr>
            <w:r w:rsidRPr="3747AF5C">
              <w:rPr>
                <w:rFonts w:ascii="Calibri" w:hAnsi="Calibri" w:eastAsia="Calibri" w:cs="Calibri"/>
                <w:color w:val="000000" w:themeColor="text1"/>
                <w:sz w:val="13"/>
                <w:szCs w:val="13"/>
              </w:rPr>
              <w:t>100%</w:t>
            </w:r>
          </w:p>
        </w:tc>
        <w:tc>
          <w:tcPr>
            <w:tcW w:w="995"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012D6C2F" w14:textId="77777777">
            <w:pPr>
              <w:jc w:val="right"/>
            </w:pPr>
            <w:r w:rsidRPr="3747AF5C">
              <w:rPr>
                <w:rFonts w:ascii="Calibri" w:hAnsi="Calibri" w:eastAsia="Calibri" w:cs="Calibri"/>
                <w:color w:val="000000" w:themeColor="text1"/>
                <w:sz w:val="13"/>
                <w:szCs w:val="13"/>
              </w:rPr>
              <w:t>$            0</w:t>
            </w:r>
          </w:p>
        </w:tc>
        <w:tc>
          <w:tcPr>
            <w:tcW w:w="816"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469C0A0F" w14:textId="77777777">
            <w:pPr>
              <w:jc w:val="right"/>
            </w:pPr>
            <w:r w:rsidRPr="3747AF5C">
              <w:rPr>
                <w:rFonts w:ascii="Calibri" w:hAnsi="Calibri" w:eastAsia="Calibri" w:cs="Calibri"/>
                <w:color w:val="000000" w:themeColor="text1"/>
                <w:sz w:val="13"/>
                <w:szCs w:val="13"/>
              </w:rPr>
              <w:t>$           0</w:t>
            </w:r>
          </w:p>
        </w:tc>
        <w:tc>
          <w:tcPr>
            <w:tcW w:w="647"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6B3ACA1F" w14:textId="77777777">
            <w:pPr>
              <w:jc w:val="right"/>
            </w:pPr>
            <w:r w:rsidRPr="3747AF5C">
              <w:rPr>
                <w:rFonts w:ascii="Calibri" w:hAnsi="Calibri" w:eastAsia="Calibri" w:cs="Calibri"/>
                <w:color w:val="000000" w:themeColor="text1"/>
                <w:sz w:val="13"/>
                <w:szCs w:val="13"/>
              </w:rPr>
              <w:t>$        0</w:t>
            </w:r>
          </w:p>
        </w:tc>
        <w:tc>
          <w:tcPr>
            <w:tcW w:w="748"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49690969" w14:textId="77777777">
            <w:pPr>
              <w:jc w:val="right"/>
            </w:pPr>
            <w:r w:rsidRPr="3747AF5C">
              <w:rPr>
                <w:rFonts w:ascii="Calibri" w:hAnsi="Calibri" w:eastAsia="Calibri" w:cs="Calibri"/>
                <w:color w:val="000000" w:themeColor="text1"/>
                <w:sz w:val="13"/>
                <w:szCs w:val="13"/>
              </w:rPr>
              <w:t>$        0</w:t>
            </w:r>
          </w:p>
        </w:tc>
        <w:tc>
          <w:tcPr>
            <w:tcW w:w="883"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5D9AEE9D" w14:textId="77777777">
            <w:pPr>
              <w:jc w:val="right"/>
            </w:pPr>
            <w:r w:rsidRPr="3747AF5C">
              <w:rPr>
                <w:rFonts w:ascii="Calibri" w:hAnsi="Calibri" w:eastAsia="Calibri" w:cs="Calibri"/>
                <w:color w:val="000000" w:themeColor="text1"/>
                <w:sz w:val="13"/>
                <w:szCs w:val="13"/>
              </w:rPr>
              <w:t>$     497.682</w:t>
            </w:r>
          </w:p>
        </w:tc>
        <w:tc>
          <w:tcPr>
            <w:tcW w:w="748"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1BC0E556" w14:textId="77777777">
            <w:pPr>
              <w:jc w:val="right"/>
            </w:pPr>
            <w:r w:rsidRPr="3747AF5C">
              <w:rPr>
                <w:rFonts w:ascii="Calibri" w:hAnsi="Calibri" w:eastAsia="Calibri" w:cs="Calibri"/>
                <w:color w:val="000000" w:themeColor="text1"/>
                <w:sz w:val="13"/>
                <w:szCs w:val="13"/>
              </w:rPr>
              <w:t>$        0</w:t>
            </w:r>
          </w:p>
        </w:tc>
        <w:tc>
          <w:tcPr>
            <w:tcW w:w="748"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522AE816" w14:textId="77777777">
            <w:pPr>
              <w:jc w:val="right"/>
            </w:pPr>
            <w:r w:rsidRPr="3747AF5C">
              <w:rPr>
                <w:rFonts w:ascii="Calibri" w:hAnsi="Calibri" w:eastAsia="Calibri" w:cs="Calibri"/>
                <w:color w:val="000000" w:themeColor="text1"/>
                <w:sz w:val="13"/>
                <w:szCs w:val="13"/>
              </w:rPr>
              <w:t>$           0</w:t>
            </w:r>
          </w:p>
        </w:tc>
        <w:tc>
          <w:tcPr>
            <w:tcW w:w="1063"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531677A5" w14:textId="77777777">
            <w:pPr>
              <w:jc w:val="right"/>
            </w:pPr>
            <w:r w:rsidRPr="3747AF5C">
              <w:rPr>
                <w:rFonts w:ascii="Calibri" w:hAnsi="Calibri" w:eastAsia="Calibri" w:cs="Calibri"/>
                <w:color w:val="000000" w:themeColor="text1"/>
                <w:sz w:val="13"/>
                <w:szCs w:val="13"/>
              </w:rPr>
              <w:t>$      497.682</w:t>
            </w:r>
          </w:p>
        </w:tc>
        <w:tc>
          <w:tcPr>
            <w:tcW w:w="494"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1FF8E51D" w14:textId="77777777">
            <w:pPr>
              <w:jc w:val="right"/>
            </w:pPr>
            <w:r w:rsidRPr="3747AF5C">
              <w:rPr>
                <w:rFonts w:ascii="Calibri" w:hAnsi="Calibri" w:eastAsia="Calibri" w:cs="Calibri"/>
                <w:color w:val="000000" w:themeColor="text1"/>
                <w:sz w:val="13"/>
                <w:szCs w:val="13"/>
              </w:rPr>
              <w:t>11,22%</w:t>
            </w:r>
          </w:p>
        </w:tc>
      </w:tr>
      <w:tr w:rsidR="00084A59" w:rsidTr="00084A59" w14:paraId="006C4BA6" w14:textId="77777777">
        <w:trPr>
          <w:trHeight w:val="300"/>
          <w:jc w:val="center"/>
        </w:trPr>
        <w:tc>
          <w:tcPr>
            <w:tcW w:w="346"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2E07D353" w14:textId="77777777">
            <w:pPr>
              <w:jc w:val="center"/>
            </w:pPr>
            <w:r w:rsidRPr="3747AF5C">
              <w:rPr>
                <w:rFonts w:ascii="Calibri" w:hAnsi="Calibri" w:eastAsia="Calibri" w:cs="Calibri"/>
                <w:color w:val="000000" w:themeColor="text1"/>
                <w:sz w:val="13"/>
                <w:szCs w:val="13"/>
              </w:rPr>
              <w:t>30</w:t>
            </w:r>
          </w:p>
        </w:tc>
        <w:tc>
          <w:tcPr>
            <w:tcW w:w="1053"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7D42E1ED" w14:textId="77777777">
            <w:pPr>
              <w:jc w:val="right"/>
            </w:pPr>
            <w:r w:rsidRPr="3747AF5C">
              <w:rPr>
                <w:rFonts w:ascii="Calibri" w:hAnsi="Calibri" w:eastAsia="Calibri" w:cs="Calibri"/>
                <w:color w:val="000000" w:themeColor="text1"/>
                <w:sz w:val="13"/>
                <w:szCs w:val="13"/>
              </w:rPr>
              <w:t>$         628.239</w:t>
            </w:r>
          </w:p>
        </w:tc>
        <w:tc>
          <w:tcPr>
            <w:tcW w:w="1221"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09E24BF2" w14:textId="77777777">
            <w:pPr>
              <w:jc w:val="right"/>
            </w:pPr>
            <w:r w:rsidRPr="3747AF5C">
              <w:rPr>
                <w:rFonts w:ascii="Calibri" w:hAnsi="Calibri" w:eastAsia="Calibri" w:cs="Calibri"/>
                <w:color w:val="000000" w:themeColor="text1"/>
                <w:sz w:val="13"/>
                <w:szCs w:val="13"/>
              </w:rPr>
              <w:t>$           628.239</w:t>
            </w:r>
          </w:p>
        </w:tc>
        <w:tc>
          <w:tcPr>
            <w:tcW w:w="626"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4988265B" w14:textId="77777777">
            <w:pPr>
              <w:jc w:val="right"/>
            </w:pPr>
            <w:r w:rsidRPr="3747AF5C">
              <w:rPr>
                <w:rFonts w:ascii="Calibri" w:hAnsi="Calibri" w:eastAsia="Calibri" w:cs="Calibri"/>
                <w:color w:val="000000" w:themeColor="text1"/>
                <w:sz w:val="13"/>
                <w:szCs w:val="13"/>
              </w:rPr>
              <w:t>100%</w:t>
            </w:r>
          </w:p>
        </w:tc>
        <w:tc>
          <w:tcPr>
            <w:tcW w:w="995"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073447AE" w14:textId="77777777">
            <w:pPr>
              <w:jc w:val="right"/>
            </w:pPr>
            <w:r w:rsidRPr="3747AF5C">
              <w:rPr>
                <w:rFonts w:ascii="Calibri" w:hAnsi="Calibri" w:eastAsia="Calibri" w:cs="Calibri"/>
                <w:color w:val="000000" w:themeColor="text1"/>
                <w:sz w:val="13"/>
                <w:szCs w:val="13"/>
              </w:rPr>
              <w:t>$            0</w:t>
            </w:r>
          </w:p>
        </w:tc>
        <w:tc>
          <w:tcPr>
            <w:tcW w:w="816"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7BAE90C9" w14:textId="77777777">
            <w:pPr>
              <w:jc w:val="right"/>
            </w:pPr>
            <w:r w:rsidRPr="3747AF5C">
              <w:rPr>
                <w:rFonts w:ascii="Calibri" w:hAnsi="Calibri" w:eastAsia="Calibri" w:cs="Calibri"/>
                <w:color w:val="000000" w:themeColor="text1"/>
                <w:sz w:val="13"/>
                <w:szCs w:val="13"/>
              </w:rPr>
              <w:t>$           0</w:t>
            </w:r>
          </w:p>
        </w:tc>
        <w:tc>
          <w:tcPr>
            <w:tcW w:w="647"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72F56029" w14:textId="77777777">
            <w:pPr>
              <w:jc w:val="right"/>
            </w:pPr>
            <w:r w:rsidRPr="3747AF5C">
              <w:rPr>
                <w:rFonts w:ascii="Calibri" w:hAnsi="Calibri" w:eastAsia="Calibri" w:cs="Calibri"/>
                <w:color w:val="000000" w:themeColor="text1"/>
                <w:sz w:val="13"/>
                <w:szCs w:val="13"/>
              </w:rPr>
              <w:t>$        0</w:t>
            </w:r>
          </w:p>
        </w:tc>
        <w:tc>
          <w:tcPr>
            <w:tcW w:w="748"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4A76E986" w14:textId="77777777">
            <w:pPr>
              <w:jc w:val="right"/>
            </w:pPr>
            <w:r w:rsidRPr="3747AF5C">
              <w:rPr>
                <w:rFonts w:ascii="Calibri" w:hAnsi="Calibri" w:eastAsia="Calibri" w:cs="Calibri"/>
                <w:color w:val="000000" w:themeColor="text1"/>
                <w:sz w:val="13"/>
                <w:szCs w:val="13"/>
              </w:rPr>
              <w:t>$        0</w:t>
            </w:r>
          </w:p>
        </w:tc>
        <w:tc>
          <w:tcPr>
            <w:tcW w:w="883"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4EE9916C" w14:textId="77777777">
            <w:pPr>
              <w:jc w:val="right"/>
            </w:pPr>
            <w:r w:rsidRPr="3747AF5C">
              <w:rPr>
                <w:rFonts w:ascii="Calibri" w:hAnsi="Calibri" w:eastAsia="Calibri" w:cs="Calibri"/>
                <w:color w:val="000000" w:themeColor="text1"/>
                <w:sz w:val="13"/>
                <w:szCs w:val="13"/>
              </w:rPr>
              <w:t>$     623.286</w:t>
            </w:r>
          </w:p>
        </w:tc>
        <w:tc>
          <w:tcPr>
            <w:tcW w:w="748"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717CAA9B" w14:textId="77777777">
            <w:pPr>
              <w:jc w:val="right"/>
            </w:pPr>
            <w:r w:rsidRPr="3747AF5C">
              <w:rPr>
                <w:rFonts w:ascii="Calibri" w:hAnsi="Calibri" w:eastAsia="Calibri" w:cs="Calibri"/>
                <w:color w:val="000000" w:themeColor="text1"/>
                <w:sz w:val="13"/>
                <w:szCs w:val="13"/>
              </w:rPr>
              <w:t>$        0</w:t>
            </w:r>
          </w:p>
        </w:tc>
        <w:tc>
          <w:tcPr>
            <w:tcW w:w="748"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56A9FC5C" w14:textId="77777777">
            <w:pPr>
              <w:jc w:val="right"/>
            </w:pPr>
            <w:r w:rsidRPr="3747AF5C">
              <w:rPr>
                <w:rFonts w:ascii="Calibri" w:hAnsi="Calibri" w:eastAsia="Calibri" w:cs="Calibri"/>
                <w:color w:val="000000" w:themeColor="text1"/>
                <w:sz w:val="13"/>
                <w:szCs w:val="13"/>
              </w:rPr>
              <w:t>$           0</w:t>
            </w:r>
          </w:p>
        </w:tc>
        <w:tc>
          <w:tcPr>
            <w:tcW w:w="1063"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52433F98" w14:textId="77777777">
            <w:pPr>
              <w:jc w:val="right"/>
            </w:pPr>
            <w:r w:rsidRPr="3747AF5C">
              <w:rPr>
                <w:rFonts w:ascii="Calibri" w:hAnsi="Calibri" w:eastAsia="Calibri" w:cs="Calibri"/>
                <w:color w:val="000000" w:themeColor="text1"/>
                <w:sz w:val="13"/>
                <w:szCs w:val="13"/>
              </w:rPr>
              <w:t>$      623.286</w:t>
            </w:r>
          </w:p>
        </w:tc>
        <w:tc>
          <w:tcPr>
            <w:tcW w:w="494"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78EB92D1" w14:textId="77777777">
            <w:pPr>
              <w:jc w:val="right"/>
            </w:pPr>
            <w:r w:rsidRPr="3747AF5C">
              <w:rPr>
                <w:rFonts w:ascii="Calibri" w:hAnsi="Calibri" w:eastAsia="Calibri" w:cs="Calibri"/>
                <w:color w:val="000000" w:themeColor="text1"/>
                <w:sz w:val="13"/>
                <w:szCs w:val="13"/>
              </w:rPr>
              <w:t>99,21%</w:t>
            </w:r>
          </w:p>
        </w:tc>
      </w:tr>
      <w:tr w:rsidR="00084A59" w:rsidTr="00084A59" w14:paraId="04721A9B" w14:textId="77777777">
        <w:trPr>
          <w:trHeight w:val="300"/>
          <w:jc w:val="center"/>
        </w:trPr>
        <w:tc>
          <w:tcPr>
            <w:tcW w:w="346"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559ECC30" w14:textId="77777777">
            <w:pPr>
              <w:jc w:val="center"/>
            </w:pPr>
            <w:r w:rsidRPr="3747AF5C">
              <w:rPr>
                <w:rFonts w:ascii="Calibri" w:hAnsi="Calibri" w:eastAsia="Calibri" w:cs="Calibri"/>
                <w:color w:val="000000" w:themeColor="text1"/>
                <w:sz w:val="13"/>
                <w:szCs w:val="13"/>
              </w:rPr>
              <w:t>31</w:t>
            </w:r>
          </w:p>
        </w:tc>
        <w:tc>
          <w:tcPr>
            <w:tcW w:w="1053"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480C1FB6" w14:textId="77777777">
            <w:pPr>
              <w:jc w:val="right"/>
            </w:pPr>
            <w:r w:rsidRPr="3747AF5C">
              <w:rPr>
                <w:rFonts w:ascii="Calibri" w:hAnsi="Calibri" w:eastAsia="Calibri" w:cs="Calibri"/>
                <w:color w:val="000000" w:themeColor="text1"/>
                <w:sz w:val="13"/>
                <w:szCs w:val="13"/>
              </w:rPr>
              <w:t>$   277.943.148,14</w:t>
            </w:r>
          </w:p>
        </w:tc>
        <w:tc>
          <w:tcPr>
            <w:tcW w:w="1221"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142958FE" w14:textId="77777777">
            <w:pPr>
              <w:jc w:val="right"/>
            </w:pPr>
            <w:r w:rsidRPr="3747AF5C">
              <w:rPr>
                <w:rFonts w:ascii="Calibri" w:hAnsi="Calibri" w:eastAsia="Calibri" w:cs="Calibri"/>
                <w:color w:val="000000" w:themeColor="text1"/>
                <w:sz w:val="13"/>
                <w:szCs w:val="13"/>
              </w:rPr>
              <w:t>$    277.943.148,14</w:t>
            </w:r>
          </w:p>
        </w:tc>
        <w:tc>
          <w:tcPr>
            <w:tcW w:w="626"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1147D3E1" w14:textId="77777777">
            <w:pPr>
              <w:jc w:val="right"/>
            </w:pPr>
            <w:r w:rsidRPr="3747AF5C">
              <w:rPr>
                <w:rFonts w:ascii="Calibri" w:hAnsi="Calibri" w:eastAsia="Calibri" w:cs="Calibri"/>
                <w:color w:val="000000" w:themeColor="text1"/>
                <w:sz w:val="13"/>
                <w:szCs w:val="13"/>
              </w:rPr>
              <w:t>100%</w:t>
            </w:r>
          </w:p>
        </w:tc>
        <w:tc>
          <w:tcPr>
            <w:tcW w:w="995"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0B981CC8" w14:textId="77777777">
            <w:pPr>
              <w:jc w:val="right"/>
            </w:pPr>
            <w:r w:rsidRPr="3747AF5C">
              <w:rPr>
                <w:rFonts w:ascii="Calibri" w:hAnsi="Calibri" w:eastAsia="Calibri" w:cs="Calibri"/>
                <w:color w:val="000000" w:themeColor="text1"/>
                <w:sz w:val="13"/>
                <w:szCs w:val="13"/>
              </w:rPr>
              <w:t>$            0</w:t>
            </w:r>
          </w:p>
        </w:tc>
        <w:tc>
          <w:tcPr>
            <w:tcW w:w="816"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6594E76A" w14:textId="77777777">
            <w:pPr>
              <w:jc w:val="right"/>
            </w:pPr>
            <w:r w:rsidRPr="3747AF5C">
              <w:rPr>
                <w:rFonts w:ascii="Calibri" w:hAnsi="Calibri" w:eastAsia="Calibri" w:cs="Calibri"/>
                <w:color w:val="000000" w:themeColor="text1"/>
                <w:sz w:val="13"/>
                <w:szCs w:val="13"/>
              </w:rPr>
              <w:t>$  3.144.528</w:t>
            </w:r>
          </w:p>
        </w:tc>
        <w:tc>
          <w:tcPr>
            <w:tcW w:w="647"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1C7EC7A5" w14:textId="77777777">
            <w:pPr>
              <w:jc w:val="right"/>
            </w:pPr>
            <w:r w:rsidRPr="3747AF5C">
              <w:rPr>
                <w:rFonts w:ascii="Calibri" w:hAnsi="Calibri" w:eastAsia="Calibri" w:cs="Calibri"/>
                <w:color w:val="000000" w:themeColor="text1"/>
                <w:sz w:val="13"/>
                <w:szCs w:val="13"/>
              </w:rPr>
              <w:t>$        0</w:t>
            </w:r>
          </w:p>
        </w:tc>
        <w:tc>
          <w:tcPr>
            <w:tcW w:w="748"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46BDBB44" w14:textId="77777777">
            <w:pPr>
              <w:jc w:val="right"/>
            </w:pPr>
            <w:r w:rsidRPr="3747AF5C">
              <w:rPr>
                <w:rFonts w:ascii="Calibri" w:hAnsi="Calibri" w:eastAsia="Calibri" w:cs="Calibri"/>
                <w:color w:val="000000" w:themeColor="text1"/>
                <w:sz w:val="13"/>
                <w:szCs w:val="13"/>
              </w:rPr>
              <w:t>$        0</w:t>
            </w:r>
          </w:p>
        </w:tc>
        <w:tc>
          <w:tcPr>
            <w:tcW w:w="883"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77C5EDA0" w14:textId="77777777">
            <w:pPr>
              <w:jc w:val="right"/>
            </w:pPr>
            <w:r w:rsidRPr="3747AF5C">
              <w:rPr>
                <w:rFonts w:ascii="Calibri" w:hAnsi="Calibri" w:eastAsia="Calibri" w:cs="Calibri"/>
                <w:color w:val="000000" w:themeColor="text1"/>
                <w:sz w:val="13"/>
                <w:szCs w:val="13"/>
              </w:rPr>
              <w:t>$29.451.102</w:t>
            </w:r>
          </w:p>
        </w:tc>
        <w:tc>
          <w:tcPr>
            <w:tcW w:w="748"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7F3A0FBA" w14:textId="77777777">
            <w:pPr>
              <w:jc w:val="right"/>
            </w:pPr>
            <w:r w:rsidRPr="3747AF5C">
              <w:rPr>
                <w:rFonts w:ascii="Calibri" w:hAnsi="Calibri" w:eastAsia="Calibri" w:cs="Calibri"/>
                <w:color w:val="000000" w:themeColor="text1"/>
                <w:sz w:val="13"/>
                <w:szCs w:val="13"/>
              </w:rPr>
              <w:t>$        0</w:t>
            </w:r>
          </w:p>
        </w:tc>
        <w:tc>
          <w:tcPr>
            <w:tcW w:w="748"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717A5578" w14:textId="77777777">
            <w:pPr>
              <w:jc w:val="right"/>
            </w:pPr>
            <w:r w:rsidRPr="3747AF5C">
              <w:rPr>
                <w:rFonts w:ascii="Calibri" w:hAnsi="Calibri" w:eastAsia="Calibri" w:cs="Calibri"/>
                <w:color w:val="000000" w:themeColor="text1"/>
                <w:sz w:val="13"/>
                <w:szCs w:val="13"/>
              </w:rPr>
              <w:t>$           0</w:t>
            </w:r>
          </w:p>
        </w:tc>
        <w:tc>
          <w:tcPr>
            <w:tcW w:w="1063"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7D2DC304" w14:textId="77777777">
            <w:pPr>
              <w:jc w:val="right"/>
            </w:pPr>
            <w:r w:rsidRPr="3747AF5C">
              <w:rPr>
                <w:rFonts w:ascii="Calibri" w:hAnsi="Calibri" w:eastAsia="Calibri" w:cs="Calibri"/>
                <w:color w:val="000000" w:themeColor="text1"/>
                <w:sz w:val="13"/>
                <w:szCs w:val="13"/>
              </w:rPr>
              <w:t>$    32.595.630</w:t>
            </w:r>
          </w:p>
        </w:tc>
        <w:tc>
          <w:tcPr>
            <w:tcW w:w="494"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5F9F7C58" w14:textId="77777777">
            <w:pPr>
              <w:jc w:val="right"/>
            </w:pPr>
            <w:r w:rsidRPr="3747AF5C">
              <w:rPr>
                <w:rFonts w:ascii="Calibri" w:hAnsi="Calibri" w:eastAsia="Calibri" w:cs="Calibri"/>
                <w:color w:val="000000" w:themeColor="text1"/>
                <w:sz w:val="13"/>
                <w:szCs w:val="13"/>
              </w:rPr>
              <w:t>11,73%</w:t>
            </w:r>
          </w:p>
        </w:tc>
      </w:tr>
      <w:tr w:rsidR="00084A59" w:rsidTr="00084A59" w14:paraId="3B95A184" w14:textId="77777777">
        <w:trPr>
          <w:trHeight w:val="300"/>
          <w:jc w:val="center"/>
        </w:trPr>
        <w:tc>
          <w:tcPr>
            <w:tcW w:w="346"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28736F99" w14:textId="77777777">
            <w:pPr>
              <w:jc w:val="center"/>
            </w:pPr>
            <w:r w:rsidRPr="3747AF5C">
              <w:rPr>
                <w:rFonts w:ascii="Calibri" w:hAnsi="Calibri" w:eastAsia="Calibri" w:cs="Calibri"/>
                <w:color w:val="000000" w:themeColor="text1"/>
                <w:sz w:val="13"/>
                <w:szCs w:val="13"/>
              </w:rPr>
              <w:t>32</w:t>
            </w:r>
          </w:p>
        </w:tc>
        <w:tc>
          <w:tcPr>
            <w:tcW w:w="1053"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6F8CF867" w14:textId="77777777">
            <w:pPr>
              <w:jc w:val="right"/>
            </w:pPr>
            <w:r w:rsidRPr="3747AF5C">
              <w:rPr>
                <w:rFonts w:ascii="Calibri" w:hAnsi="Calibri" w:eastAsia="Calibri" w:cs="Calibri"/>
                <w:color w:val="000000" w:themeColor="text1"/>
                <w:sz w:val="13"/>
                <w:szCs w:val="13"/>
              </w:rPr>
              <w:t>$   18.620.401,09</w:t>
            </w:r>
          </w:p>
        </w:tc>
        <w:tc>
          <w:tcPr>
            <w:tcW w:w="1221"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0E226DA0" w14:textId="77777777">
            <w:pPr>
              <w:jc w:val="right"/>
            </w:pPr>
            <w:r w:rsidRPr="3747AF5C">
              <w:rPr>
                <w:rFonts w:ascii="Calibri" w:hAnsi="Calibri" w:eastAsia="Calibri" w:cs="Calibri"/>
                <w:color w:val="000000" w:themeColor="text1"/>
                <w:sz w:val="13"/>
                <w:szCs w:val="13"/>
              </w:rPr>
              <w:t>$      18.620.401,09</w:t>
            </w:r>
          </w:p>
        </w:tc>
        <w:tc>
          <w:tcPr>
            <w:tcW w:w="626"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59D43D4F" w14:textId="77777777">
            <w:pPr>
              <w:jc w:val="right"/>
            </w:pPr>
            <w:r w:rsidRPr="3747AF5C">
              <w:rPr>
                <w:rFonts w:ascii="Calibri" w:hAnsi="Calibri" w:eastAsia="Calibri" w:cs="Calibri"/>
                <w:color w:val="000000" w:themeColor="text1"/>
                <w:sz w:val="13"/>
                <w:szCs w:val="13"/>
              </w:rPr>
              <w:t>100%</w:t>
            </w:r>
          </w:p>
        </w:tc>
        <w:tc>
          <w:tcPr>
            <w:tcW w:w="995"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3E40E3A7" w14:textId="77777777">
            <w:pPr>
              <w:jc w:val="right"/>
            </w:pPr>
            <w:r w:rsidRPr="3747AF5C">
              <w:rPr>
                <w:rFonts w:ascii="Calibri" w:hAnsi="Calibri" w:eastAsia="Calibri" w:cs="Calibri"/>
                <w:color w:val="000000" w:themeColor="text1"/>
                <w:sz w:val="13"/>
                <w:szCs w:val="13"/>
              </w:rPr>
              <w:t>$            0</w:t>
            </w:r>
          </w:p>
        </w:tc>
        <w:tc>
          <w:tcPr>
            <w:tcW w:w="816"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5A6A6358" w14:textId="77777777">
            <w:pPr>
              <w:jc w:val="right"/>
            </w:pPr>
            <w:r w:rsidRPr="3747AF5C">
              <w:rPr>
                <w:rFonts w:ascii="Calibri" w:hAnsi="Calibri" w:eastAsia="Calibri" w:cs="Calibri"/>
                <w:color w:val="000000" w:themeColor="text1"/>
                <w:sz w:val="13"/>
                <w:szCs w:val="13"/>
              </w:rPr>
              <w:t>$           0</w:t>
            </w:r>
          </w:p>
        </w:tc>
        <w:tc>
          <w:tcPr>
            <w:tcW w:w="647"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3E721377" w14:textId="77777777">
            <w:pPr>
              <w:jc w:val="right"/>
            </w:pPr>
            <w:r w:rsidRPr="3747AF5C">
              <w:rPr>
                <w:rFonts w:ascii="Calibri" w:hAnsi="Calibri" w:eastAsia="Calibri" w:cs="Calibri"/>
                <w:color w:val="000000" w:themeColor="text1"/>
                <w:sz w:val="13"/>
                <w:szCs w:val="13"/>
              </w:rPr>
              <w:t>$        0</w:t>
            </w:r>
          </w:p>
        </w:tc>
        <w:tc>
          <w:tcPr>
            <w:tcW w:w="748"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396196AB" w14:textId="77777777">
            <w:pPr>
              <w:jc w:val="right"/>
            </w:pPr>
            <w:r w:rsidRPr="3747AF5C">
              <w:rPr>
                <w:rFonts w:ascii="Calibri" w:hAnsi="Calibri" w:eastAsia="Calibri" w:cs="Calibri"/>
                <w:color w:val="000000" w:themeColor="text1"/>
                <w:sz w:val="13"/>
                <w:szCs w:val="13"/>
              </w:rPr>
              <w:t>$        0</w:t>
            </w:r>
          </w:p>
        </w:tc>
        <w:tc>
          <w:tcPr>
            <w:tcW w:w="883"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6FDE012C" w14:textId="77777777">
            <w:pPr>
              <w:jc w:val="right"/>
              <w:rPr>
                <w:rFonts w:ascii="Calibri" w:hAnsi="Calibri" w:eastAsia="Calibri" w:cs="Calibri"/>
                <w:color w:val="000000" w:themeColor="text1"/>
                <w:sz w:val="13"/>
                <w:szCs w:val="13"/>
              </w:rPr>
            </w:pPr>
            <w:r w:rsidRPr="3747AF5C">
              <w:rPr>
                <w:rFonts w:ascii="Calibri" w:hAnsi="Calibri" w:eastAsia="Calibri" w:cs="Calibri"/>
                <w:color w:val="000000" w:themeColor="text1"/>
                <w:sz w:val="13"/>
                <w:szCs w:val="13"/>
              </w:rPr>
              <w:t>$1.339.654</w:t>
            </w:r>
          </w:p>
        </w:tc>
        <w:tc>
          <w:tcPr>
            <w:tcW w:w="748"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32DFFA22" w14:textId="77777777">
            <w:pPr>
              <w:jc w:val="right"/>
            </w:pPr>
            <w:r w:rsidRPr="3747AF5C">
              <w:rPr>
                <w:rFonts w:ascii="Calibri" w:hAnsi="Calibri" w:eastAsia="Calibri" w:cs="Calibri"/>
                <w:color w:val="000000" w:themeColor="text1"/>
                <w:sz w:val="13"/>
                <w:szCs w:val="13"/>
              </w:rPr>
              <w:t>$        0</w:t>
            </w:r>
          </w:p>
        </w:tc>
        <w:tc>
          <w:tcPr>
            <w:tcW w:w="748"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558BBBA6" w14:textId="77777777">
            <w:pPr>
              <w:jc w:val="right"/>
            </w:pPr>
            <w:r w:rsidRPr="3747AF5C">
              <w:rPr>
                <w:rFonts w:ascii="Calibri" w:hAnsi="Calibri" w:eastAsia="Calibri" w:cs="Calibri"/>
                <w:color w:val="000000" w:themeColor="text1"/>
                <w:sz w:val="13"/>
                <w:szCs w:val="13"/>
              </w:rPr>
              <w:t>$           0</w:t>
            </w:r>
          </w:p>
        </w:tc>
        <w:tc>
          <w:tcPr>
            <w:tcW w:w="1063"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6CAAAC37" w14:textId="77777777">
            <w:pPr>
              <w:jc w:val="right"/>
            </w:pPr>
            <w:r w:rsidRPr="3747AF5C">
              <w:rPr>
                <w:rFonts w:ascii="Calibri" w:hAnsi="Calibri" w:eastAsia="Calibri" w:cs="Calibri"/>
                <w:color w:val="000000" w:themeColor="text1"/>
                <w:sz w:val="13"/>
                <w:szCs w:val="13"/>
              </w:rPr>
              <w:t>$    1.339.654</w:t>
            </w:r>
          </w:p>
        </w:tc>
        <w:tc>
          <w:tcPr>
            <w:tcW w:w="494"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6A9D9CCF" w14:textId="77777777">
            <w:pPr>
              <w:jc w:val="right"/>
            </w:pPr>
            <w:r w:rsidRPr="3747AF5C">
              <w:rPr>
                <w:rFonts w:ascii="Calibri" w:hAnsi="Calibri" w:eastAsia="Calibri" w:cs="Calibri"/>
                <w:color w:val="000000" w:themeColor="text1"/>
                <w:sz w:val="13"/>
                <w:szCs w:val="13"/>
              </w:rPr>
              <w:t>7,19%</w:t>
            </w:r>
          </w:p>
        </w:tc>
      </w:tr>
      <w:tr w:rsidR="00084A59" w:rsidTr="00084A59" w14:paraId="1A006731" w14:textId="77777777">
        <w:trPr>
          <w:trHeight w:val="300"/>
          <w:jc w:val="center"/>
        </w:trPr>
        <w:tc>
          <w:tcPr>
            <w:tcW w:w="346"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76622981" w14:textId="77777777">
            <w:pPr>
              <w:jc w:val="center"/>
            </w:pPr>
            <w:r w:rsidRPr="3747AF5C">
              <w:rPr>
                <w:rFonts w:ascii="Calibri" w:hAnsi="Calibri" w:eastAsia="Calibri" w:cs="Calibri"/>
                <w:color w:val="000000" w:themeColor="text1"/>
                <w:sz w:val="13"/>
                <w:szCs w:val="13"/>
              </w:rPr>
              <w:t>33</w:t>
            </w:r>
          </w:p>
        </w:tc>
        <w:tc>
          <w:tcPr>
            <w:tcW w:w="1053"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2EDF30ED" w14:textId="77777777">
            <w:pPr>
              <w:jc w:val="right"/>
            </w:pPr>
            <w:r w:rsidRPr="3747AF5C">
              <w:rPr>
                <w:rFonts w:ascii="Calibri" w:hAnsi="Calibri" w:eastAsia="Calibri" w:cs="Calibri"/>
                <w:color w:val="000000" w:themeColor="text1"/>
                <w:sz w:val="13"/>
                <w:szCs w:val="13"/>
              </w:rPr>
              <w:t>$   75.923.405,64</w:t>
            </w:r>
          </w:p>
        </w:tc>
        <w:tc>
          <w:tcPr>
            <w:tcW w:w="1221"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4364BFB3" w14:textId="77777777">
            <w:pPr>
              <w:jc w:val="right"/>
            </w:pPr>
            <w:r w:rsidRPr="3747AF5C">
              <w:rPr>
                <w:rFonts w:ascii="Calibri" w:hAnsi="Calibri" w:eastAsia="Calibri" w:cs="Calibri"/>
                <w:color w:val="000000" w:themeColor="text1"/>
                <w:sz w:val="13"/>
                <w:szCs w:val="13"/>
              </w:rPr>
              <w:t>$      75.923.405,64</w:t>
            </w:r>
          </w:p>
        </w:tc>
        <w:tc>
          <w:tcPr>
            <w:tcW w:w="626"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0B1B1A6F" w14:textId="77777777">
            <w:pPr>
              <w:jc w:val="right"/>
            </w:pPr>
            <w:r w:rsidRPr="3747AF5C">
              <w:rPr>
                <w:rFonts w:ascii="Calibri" w:hAnsi="Calibri" w:eastAsia="Calibri" w:cs="Calibri"/>
                <w:color w:val="000000" w:themeColor="text1"/>
                <w:sz w:val="13"/>
                <w:szCs w:val="13"/>
              </w:rPr>
              <w:t>100%</w:t>
            </w:r>
          </w:p>
        </w:tc>
        <w:tc>
          <w:tcPr>
            <w:tcW w:w="995"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29D1D716" w14:textId="77777777">
            <w:pPr>
              <w:jc w:val="right"/>
            </w:pPr>
            <w:r w:rsidRPr="3747AF5C">
              <w:rPr>
                <w:rFonts w:ascii="Calibri" w:hAnsi="Calibri" w:eastAsia="Calibri" w:cs="Calibri"/>
                <w:color w:val="000000" w:themeColor="text1"/>
                <w:sz w:val="13"/>
                <w:szCs w:val="13"/>
              </w:rPr>
              <w:t>$            0</w:t>
            </w:r>
          </w:p>
        </w:tc>
        <w:tc>
          <w:tcPr>
            <w:tcW w:w="816"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72353AC2" w14:textId="77777777">
            <w:pPr>
              <w:jc w:val="right"/>
            </w:pPr>
            <w:r w:rsidRPr="3747AF5C">
              <w:rPr>
                <w:rFonts w:ascii="Calibri" w:hAnsi="Calibri" w:eastAsia="Calibri" w:cs="Calibri"/>
                <w:color w:val="000000" w:themeColor="text1"/>
                <w:sz w:val="13"/>
                <w:szCs w:val="13"/>
              </w:rPr>
              <w:t>$           0</w:t>
            </w:r>
          </w:p>
        </w:tc>
        <w:tc>
          <w:tcPr>
            <w:tcW w:w="647"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7F1C2786" w14:textId="77777777">
            <w:pPr>
              <w:jc w:val="right"/>
            </w:pPr>
            <w:r w:rsidRPr="3747AF5C">
              <w:rPr>
                <w:rFonts w:ascii="Calibri" w:hAnsi="Calibri" w:eastAsia="Calibri" w:cs="Calibri"/>
                <w:color w:val="000000" w:themeColor="text1"/>
                <w:sz w:val="13"/>
                <w:szCs w:val="13"/>
              </w:rPr>
              <w:t>$        0</w:t>
            </w:r>
          </w:p>
        </w:tc>
        <w:tc>
          <w:tcPr>
            <w:tcW w:w="748"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7625340A" w14:textId="77777777">
            <w:pPr>
              <w:jc w:val="right"/>
            </w:pPr>
            <w:r w:rsidRPr="3747AF5C">
              <w:rPr>
                <w:rFonts w:ascii="Calibri" w:hAnsi="Calibri" w:eastAsia="Calibri" w:cs="Calibri"/>
                <w:color w:val="000000" w:themeColor="text1"/>
                <w:sz w:val="13"/>
                <w:szCs w:val="13"/>
              </w:rPr>
              <w:t>$        0</w:t>
            </w:r>
          </w:p>
        </w:tc>
        <w:tc>
          <w:tcPr>
            <w:tcW w:w="883"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0C4A6749" w14:textId="77777777">
            <w:pPr>
              <w:jc w:val="right"/>
            </w:pPr>
            <w:r w:rsidRPr="3747AF5C">
              <w:rPr>
                <w:rFonts w:ascii="Calibri" w:hAnsi="Calibri" w:eastAsia="Calibri" w:cs="Calibri"/>
                <w:color w:val="000000" w:themeColor="text1"/>
                <w:sz w:val="13"/>
                <w:szCs w:val="13"/>
              </w:rPr>
              <w:t>$   721.352</w:t>
            </w:r>
          </w:p>
        </w:tc>
        <w:tc>
          <w:tcPr>
            <w:tcW w:w="748"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1D69148B" w14:textId="77777777">
            <w:pPr>
              <w:jc w:val="right"/>
            </w:pPr>
            <w:r w:rsidRPr="3747AF5C">
              <w:rPr>
                <w:rFonts w:ascii="Calibri" w:hAnsi="Calibri" w:eastAsia="Calibri" w:cs="Calibri"/>
                <w:color w:val="000000" w:themeColor="text1"/>
                <w:sz w:val="13"/>
                <w:szCs w:val="13"/>
              </w:rPr>
              <w:t>$        0</w:t>
            </w:r>
          </w:p>
        </w:tc>
        <w:tc>
          <w:tcPr>
            <w:tcW w:w="748"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6345D4BD" w14:textId="77777777">
            <w:pPr>
              <w:jc w:val="right"/>
            </w:pPr>
            <w:r w:rsidRPr="3747AF5C">
              <w:rPr>
                <w:rFonts w:ascii="Calibri" w:hAnsi="Calibri" w:eastAsia="Calibri" w:cs="Calibri"/>
                <w:color w:val="000000" w:themeColor="text1"/>
                <w:sz w:val="13"/>
                <w:szCs w:val="13"/>
              </w:rPr>
              <w:t>$           0</w:t>
            </w:r>
          </w:p>
        </w:tc>
        <w:tc>
          <w:tcPr>
            <w:tcW w:w="1063"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08FF3200" w14:textId="77777777">
            <w:pPr>
              <w:jc w:val="right"/>
            </w:pPr>
            <w:r w:rsidRPr="3747AF5C">
              <w:rPr>
                <w:rFonts w:ascii="Calibri" w:hAnsi="Calibri" w:eastAsia="Calibri" w:cs="Calibri"/>
                <w:color w:val="000000" w:themeColor="text1"/>
                <w:sz w:val="13"/>
                <w:szCs w:val="13"/>
              </w:rPr>
              <w:t>$      721.352</w:t>
            </w:r>
          </w:p>
        </w:tc>
        <w:tc>
          <w:tcPr>
            <w:tcW w:w="494"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412DED96" w14:textId="77777777">
            <w:pPr>
              <w:jc w:val="right"/>
            </w:pPr>
            <w:r w:rsidRPr="3747AF5C">
              <w:rPr>
                <w:rFonts w:ascii="Calibri" w:hAnsi="Calibri" w:eastAsia="Calibri" w:cs="Calibri"/>
                <w:color w:val="000000" w:themeColor="text1"/>
                <w:sz w:val="13"/>
                <w:szCs w:val="13"/>
              </w:rPr>
              <w:t>0,95%</w:t>
            </w:r>
          </w:p>
        </w:tc>
      </w:tr>
      <w:tr w:rsidR="00084A59" w:rsidTr="00084A59" w14:paraId="341BA0E0" w14:textId="77777777">
        <w:trPr>
          <w:trHeight w:val="300"/>
          <w:jc w:val="center"/>
        </w:trPr>
        <w:tc>
          <w:tcPr>
            <w:tcW w:w="346"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1C837228" w14:textId="77777777">
            <w:pPr>
              <w:jc w:val="center"/>
            </w:pPr>
            <w:r w:rsidRPr="3747AF5C">
              <w:rPr>
                <w:rFonts w:ascii="Calibri" w:hAnsi="Calibri" w:eastAsia="Calibri" w:cs="Calibri"/>
                <w:color w:val="000000" w:themeColor="text1"/>
                <w:sz w:val="13"/>
                <w:szCs w:val="13"/>
              </w:rPr>
              <w:t>39</w:t>
            </w:r>
          </w:p>
        </w:tc>
        <w:tc>
          <w:tcPr>
            <w:tcW w:w="1053"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79BF3A93" w14:textId="77777777">
            <w:pPr>
              <w:jc w:val="right"/>
            </w:pPr>
            <w:r w:rsidRPr="3747AF5C">
              <w:rPr>
                <w:rFonts w:ascii="Calibri" w:hAnsi="Calibri" w:eastAsia="Calibri" w:cs="Calibri"/>
                <w:color w:val="000000" w:themeColor="text1"/>
                <w:sz w:val="13"/>
                <w:szCs w:val="13"/>
              </w:rPr>
              <w:t>$   81.982.426,62</w:t>
            </w:r>
          </w:p>
        </w:tc>
        <w:tc>
          <w:tcPr>
            <w:tcW w:w="1221"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383715A2" w14:textId="77777777">
            <w:pPr>
              <w:jc w:val="right"/>
            </w:pPr>
            <w:r w:rsidRPr="3747AF5C">
              <w:rPr>
                <w:rFonts w:ascii="Calibri" w:hAnsi="Calibri" w:eastAsia="Calibri" w:cs="Calibri"/>
                <w:color w:val="000000" w:themeColor="text1"/>
                <w:sz w:val="13"/>
                <w:szCs w:val="13"/>
              </w:rPr>
              <w:t>$      81.982.426,62</w:t>
            </w:r>
          </w:p>
        </w:tc>
        <w:tc>
          <w:tcPr>
            <w:tcW w:w="626"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3445C7FC" w14:textId="77777777">
            <w:pPr>
              <w:jc w:val="right"/>
            </w:pPr>
            <w:r w:rsidRPr="3747AF5C">
              <w:rPr>
                <w:rFonts w:ascii="Calibri" w:hAnsi="Calibri" w:eastAsia="Calibri" w:cs="Calibri"/>
                <w:color w:val="000000" w:themeColor="text1"/>
                <w:sz w:val="13"/>
                <w:szCs w:val="13"/>
              </w:rPr>
              <w:t>100%</w:t>
            </w:r>
          </w:p>
        </w:tc>
        <w:tc>
          <w:tcPr>
            <w:tcW w:w="995"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7415EA1B" w14:textId="77777777">
            <w:pPr>
              <w:jc w:val="right"/>
            </w:pPr>
            <w:r w:rsidRPr="3747AF5C">
              <w:rPr>
                <w:rFonts w:ascii="Calibri" w:hAnsi="Calibri" w:eastAsia="Calibri" w:cs="Calibri"/>
                <w:color w:val="000000" w:themeColor="text1"/>
                <w:sz w:val="13"/>
                <w:szCs w:val="13"/>
              </w:rPr>
              <w:t>$            0</w:t>
            </w:r>
          </w:p>
        </w:tc>
        <w:tc>
          <w:tcPr>
            <w:tcW w:w="816"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07C30CAA" w14:textId="77777777">
            <w:pPr>
              <w:jc w:val="right"/>
            </w:pPr>
            <w:r w:rsidRPr="3747AF5C">
              <w:rPr>
                <w:rFonts w:ascii="Calibri" w:hAnsi="Calibri" w:eastAsia="Calibri" w:cs="Calibri"/>
                <w:color w:val="000000" w:themeColor="text1"/>
                <w:sz w:val="13"/>
                <w:szCs w:val="13"/>
              </w:rPr>
              <w:t>$           0</w:t>
            </w:r>
          </w:p>
        </w:tc>
        <w:tc>
          <w:tcPr>
            <w:tcW w:w="647"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60C99D2A" w14:textId="77777777">
            <w:pPr>
              <w:jc w:val="right"/>
            </w:pPr>
            <w:r w:rsidRPr="3747AF5C">
              <w:rPr>
                <w:rFonts w:ascii="Calibri" w:hAnsi="Calibri" w:eastAsia="Calibri" w:cs="Calibri"/>
                <w:color w:val="000000" w:themeColor="text1"/>
                <w:sz w:val="13"/>
                <w:szCs w:val="13"/>
              </w:rPr>
              <w:t>$        0</w:t>
            </w:r>
          </w:p>
        </w:tc>
        <w:tc>
          <w:tcPr>
            <w:tcW w:w="748"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319F3212" w14:textId="77777777">
            <w:pPr>
              <w:jc w:val="right"/>
            </w:pPr>
            <w:r w:rsidRPr="3747AF5C">
              <w:rPr>
                <w:rFonts w:ascii="Calibri" w:hAnsi="Calibri" w:eastAsia="Calibri" w:cs="Calibri"/>
                <w:color w:val="000000" w:themeColor="text1"/>
                <w:sz w:val="13"/>
                <w:szCs w:val="13"/>
              </w:rPr>
              <w:t>$        0</w:t>
            </w:r>
          </w:p>
        </w:tc>
        <w:tc>
          <w:tcPr>
            <w:tcW w:w="883"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43509FE6" w14:textId="77777777">
            <w:pPr>
              <w:jc w:val="right"/>
            </w:pPr>
            <w:r w:rsidRPr="3747AF5C">
              <w:rPr>
                <w:rFonts w:ascii="Calibri" w:hAnsi="Calibri" w:eastAsia="Calibri" w:cs="Calibri"/>
                <w:color w:val="000000" w:themeColor="text1"/>
                <w:sz w:val="13"/>
                <w:szCs w:val="13"/>
              </w:rPr>
              <w:t xml:space="preserve">$           0 </w:t>
            </w:r>
          </w:p>
        </w:tc>
        <w:tc>
          <w:tcPr>
            <w:tcW w:w="748"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07131FB6" w14:textId="77777777">
            <w:pPr>
              <w:jc w:val="right"/>
              <w:rPr>
                <w:rFonts w:ascii="Calibri" w:hAnsi="Calibri" w:eastAsia="Calibri" w:cs="Calibri"/>
                <w:color w:val="000000" w:themeColor="text1"/>
                <w:sz w:val="13"/>
                <w:szCs w:val="13"/>
              </w:rPr>
            </w:pPr>
            <w:r w:rsidRPr="3747AF5C">
              <w:rPr>
                <w:rFonts w:ascii="Calibri" w:hAnsi="Calibri" w:eastAsia="Calibri" w:cs="Calibri"/>
                <w:color w:val="000000" w:themeColor="text1"/>
                <w:sz w:val="13"/>
                <w:szCs w:val="13"/>
              </w:rPr>
              <w:t>$288.543</w:t>
            </w:r>
          </w:p>
        </w:tc>
        <w:tc>
          <w:tcPr>
            <w:tcW w:w="748"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03B444D7" w14:textId="77777777">
            <w:pPr>
              <w:jc w:val="right"/>
            </w:pPr>
            <w:r w:rsidRPr="3747AF5C">
              <w:rPr>
                <w:rFonts w:ascii="Calibri" w:hAnsi="Calibri" w:eastAsia="Calibri" w:cs="Calibri"/>
                <w:color w:val="000000" w:themeColor="text1"/>
                <w:sz w:val="13"/>
                <w:szCs w:val="13"/>
              </w:rPr>
              <w:t>$           0</w:t>
            </w:r>
          </w:p>
        </w:tc>
        <w:tc>
          <w:tcPr>
            <w:tcW w:w="1063"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35C196AA" w14:textId="77777777">
            <w:pPr>
              <w:jc w:val="right"/>
            </w:pPr>
            <w:r w:rsidRPr="3747AF5C">
              <w:rPr>
                <w:rFonts w:ascii="Calibri" w:hAnsi="Calibri" w:eastAsia="Calibri" w:cs="Calibri"/>
                <w:color w:val="000000" w:themeColor="text1"/>
                <w:sz w:val="13"/>
                <w:szCs w:val="13"/>
              </w:rPr>
              <w:t>$      288.543</w:t>
            </w:r>
          </w:p>
        </w:tc>
        <w:tc>
          <w:tcPr>
            <w:tcW w:w="494"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5EBDD830" w14:textId="77777777">
            <w:pPr>
              <w:jc w:val="right"/>
            </w:pPr>
            <w:r w:rsidRPr="3747AF5C">
              <w:rPr>
                <w:rFonts w:ascii="Calibri" w:hAnsi="Calibri" w:eastAsia="Calibri" w:cs="Calibri"/>
                <w:color w:val="000000" w:themeColor="text1"/>
                <w:sz w:val="13"/>
                <w:szCs w:val="13"/>
              </w:rPr>
              <w:t>0%</w:t>
            </w:r>
          </w:p>
        </w:tc>
      </w:tr>
      <w:tr w:rsidR="00084A59" w:rsidTr="00084A59" w14:paraId="6D6A8D08" w14:textId="77777777">
        <w:trPr>
          <w:trHeight w:val="300"/>
          <w:jc w:val="center"/>
        </w:trPr>
        <w:tc>
          <w:tcPr>
            <w:tcW w:w="346"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22F77962" w14:textId="77777777">
            <w:pPr>
              <w:jc w:val="center"/>
            </w:pPr>
            <w:r w:rsidRPr="3747AF5C">
              <w:rPr>
                <w:rFonts w:ascii="Calibri" w:hAnsi="Calibri" w:eastAsia="Calibri" w:cs="Calibri"/>
                <w:color w:val="000000" w:themeColor="text1"/>
                <w:sz w:val="13"/>
                <w:szCs w:val="13"/>
              </w:rPr>
              <w:t>41</w:t>
            </w:r>
          </w:p>
        </w:tc>
        <w:tc>
          <w:tcPr>
            <w:tcW w:w="1053"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0AF86D6F" w14:textId="77777777">
            <w:pPr>
              <w:jc w:val="right"/>
            </w:pPr>
            <w:r w:rsidRPr="3747AF5C">
              <w:rPr>
                <w:rFonts w:ascii="Calibri" w:hAnsi="Calibri" w:eastAsia="Calibri" w:cs="Calibri"/>
                <w:color w:val="000000" w:themeColor="text1"/>
                <w:sz w:val="13"/>
                <w:szCs w:val="13"/>
              </w:rPr>
              <w:t>$      35.100.000</w:t>
            </w:r>
          </w:p>
        </w:tc>
        <w:tc>
          <w:tcPr>
            <w:tcW w:w="1221"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778B0414" w14:textId="77777777">
            <w:pPr>
              <w:jc w:val="right"/>
            </w:pPr>
            <w:r w:rsidRPr="3747AF5C">
              <w:rPr>
                <w:rFonts w:ascii="Calibri" w:hAnsi="Calibri" w:eastAsia="Calibri" w:cs="Calibri"/>
                <w:color w:val="000000" w:themeColor="text1"/>
                <w:sz w:val="13"/>
                <w:szCs w:val="13"/>
              </w:rPr>
              <w:t>$        35.100.000</w:t>
            </w:r>
          </w:p>
        </w:tc>
        <w:tc>
          <w:tcPr>
            <w:tcW w:w="626"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2B285B6B" w14:textId="77777777">
            <w:pPr>
              <w:jc w:val="right"/>
            </w:pPr>
            <w:r w:rsidRPr="3747AF5C">
              <w:rPr>
                <w:rFonts w:ascii="Calibri" w:hAnsi="Calibri" w:eastAsia="Calibri" w:cs="Calibri"/>
                <w:color w:val="000000" w:themeColor="text1"/>
                <w:sz w:val="13"/>
                <w:szCs w:val="13"/>
              </w:rPr>
              <w:t>100%</w:t>
            </w:r>
          </w:p>
        </w:tc>
        <w:tc>
          <w:tcPr>
            <w:tcW w:w="995"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4647DDEE" w14:textId="77777777">
            <w:pPr>
              <w:jc w:val="right"/>
            </w:pPr>
            <w:r w:rsidRPr="3747AF5C">
              <w:rPr>
                <w:rFonts w:ascii="Calibri" w:hAnsi="Calibri" w:eastAsia="Calibri" w:cs="Calibri"/>
                <w:color w:val="000000" w:themeColor="text1"/>
                <w:sz w:val="13"/>
                <w:szCs w:val="13"/>
              </w:rPr>
              <w:t>$            0</w:t>
            </w:r>
          </w:p>
        </w:tc>
        <w:tc>
          <w:tcPr>
            <w:tcW w:w="816"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4E19C6EE" w14:textId="77777777">
            <w:pPr>
              <w:jc w:val="right"/>
            </w:pPr>
            <w:r w:rsidRPr="3747AF5C">
              <w:rPr>
                <w:rFonts w:ascii="Calibri" w:hAnsi="Calibri" w:eastAsia="Calibri" w:cs="Calibri"/>
                <w:color w:val="000000" w:themeColor="text1"/>
                <w:sz w:val="13"/>
                <w:szCs w:val="13"/>
              </w:rPr>
              <w:t>$           0</w:t>
            </w:r>
          </w:p>
        </w:tc>
        <w:tc>
          <w:tcPr>
            <w:tcW w:w="647"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4DF17FA3" w14:textId="77777777">
            <w:pPr>
              <w:jc w:val="right"/>
            </w:pPr>
            <w:r w:rsidRPr="3747AF5C">
              <w:rPr>
                <w:rFonts w:ascii="Calibri" w:hAnsi="Calibri" w:eastAsia="Calibri" w:cs="Calibri"/>
                <w:color w:val="000000" w:themeColor="text1"/>
                <w:sz w:val="13"/>
                <w:szCs w:val="13"/>
              </w:rPr>
              <w:t>$        0</w:t>
            </w:r>
          </w:p>
        </w:tc>
        <w:tc>
          <w:tcPr>
            <w:tcW w:w="748"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44BA6EA0" w14:textId="77777777">
            <w:pPr>
              <w:jc w:val="right"/>
            </w:pPr>
            <w:r w:rsidRPr="3747AF5C">
              <w:rPr>
                <w:rFonts w:ascii="Calibri" w:hAnsi="Calibri" w:eastAsia="Calibri" w:cs="Calibri"/>
                <w:color w:val="000000" w:themeColor="text1"/>
                <w:sz w:val="13"/>
                <w:szCs w:val="13"/>
              </w:rPr>
              <w:t>$        0</w:t>
            </w:r>
          </w:p>
        </w:tc>
        <w:tc>
          <w:tcPr>
            <w:tcW w:w="883"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3F32C4DF" w14:textId="77777777">
            <w:pPr>
              <w:jc w:val="right"/>
            </w:pPr>
            <w:r w:rsidRPr="3747AF5C">
              <w:rPr>
                <w:rFonts w:ascii="Calibri" w:hAnsi="Calibri" w:eastAsia="Calibri" w:cs="Calibri"/>
                <w:color w:val="000000" w:themeColor="text1"/>
                <w:sz w:val="13"/>
                <w:szCs w:val="13"/>
              </w:rPr>
              <w:t>$           0</w:t>
            </w:r>
          </w:p>
        </w:tc>
        <w:tc>
          <w:tcPr>
            <w:tcW w:w="748"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19B76333" w14:textId="77777777">
            <w:pPr>
              <w:jc w:val="right"/>
            </w:pPr>
            <w:r w:rsidRPr="3747AF5C">
              <w:rPr>
                <w:rFonts w:ascii="Calibri" w:hAnsi="Calibri" w:eastAsia="Calibri" w:cs="Calibri"/>
                <w:color w:val="000000" w:themeColor="text1"/>
                <w:sz w:val="13"/>
                <w:szCs w:val="13"/>
              </w:rPr>
              <w:t>$        0</w:t>
            </w:r>
          </w:p>
        </w:tc>
        <w:tc>
          <w:tcPr>
            <w:tcW w:w="748"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2B655A3E" w14:textId="77777777">
            <w:pPr>
              <w:jc w:val="right"/>
            </w:pPr>
            <w:r w:rsidRPr="3747AF5C">
              <w:rPr>
                <w:rFonts w:ascii="Calibri" w:hAnsi="Calibri" w:eastAsia="Calibri" w:cs="Calibri"/>
                <w:color w:val="000000" w:themeColor="text1"/>
                <w:sz w:val="13"/>
                <w:szCs w:val="13"/>
              </w:rPr>
              <w:t>$           0</w:t>
            </w:r>
          </w:p>
        </w:tc>
        <w:tc>
          <w:tcPr>
            <w:tcW w:w="1063"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6A43D7A2" w14:textId="77777777">
            <w:pPr>
              <w:jc w:val="right"/>
            </w:pPr>
            <w:r w:rsidRPr="3747AF5C">
              <w:rPr>
                <w:rFonts w:ascii="Calibri" w:hAnsi="Calibri" w:eastAsia="Calibri" w:cs="Calibri"/>
                <w:color w:val="000000" w:themeColor="text1"/>
                <w:sz w:val="13"/>
                <w:szCs w:val="13"/>
              </w:rPr>
              <w:t>$            0</w:t>
            </w:r>
          </w:p>
        </w:tc>
        <w:tc>
          <w:tcPr>
            <w:tcW w:w="494"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47B45D42" w14:textId="77777777">
            <w:pPr>
              <w:jc w:val="right"/>
            </w:pPr>
            <w:r w:rsidRPr="3747AF5C">
              <w:rPr>
                <w:rFonts w:ascii="Calibri" w:hAnsi="Calibri" w:eastAsia="Calibri" w:cs="Calibri"/>
                <w:color w:val="000000" w:themeColor="text1"/>
                <w:sz w:val="13"/>
                <w:szCs w:val="13"/>
              </w:rPr>
              <w:t>0%</w:t>
            </w:r>
          </w:p>
        </w:tc>
      </w:tr>
      <w:tr w:rsidR="00084A59" w:rsidTr="00084A59" w14:paraId="5A0C1B0A" w14:textId="77777777">
        <w:trPr>
          <w:trHeight w:val="300"/>
          <w:jc w:val="center"/>
        </w:trPr>
        <w:tc>
          <w:tcPr>
            <w:tcW w:w="346"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2BB166DD" w14:textId="77777777">
            <w:pPr>
              <w:jc w:val="center"/>
            </w:pPr>
            <w:r w:rsidRPr="3747AF5C">
              <w:rPr>
                <w:rFonts w:ascii="Calibri" w:hAnsi="Calibri" w:eastAsia="Calibri" w:cs="Calibri"/>
                <w:color w:val="000000" w:themeColor="text1"/>
                <w:sz w:val="13"/>
                <w:szCs w:val="13"/>
              </w:rPr>
              <w:t>42</w:t>
            </w:r>
          </w:p>
        </w:tc>
        <w:tc>
          <w:tcPr>
            <w:tcW w:w="1053"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4FC408F9" w14:textId="77777777">
            <w:pPr>
              <w:jc w:val="right"/>
            </w:pPr>
            <w:r w:rsidRPr="3747AF5C">
              <w:rPr>
                <w:rFonts w:ascii="Calibri" w:hAnsi="Calibri" w:eastAsia="Calibri" w:cs="Calibri"/>
                <w:color w:val="000000" w:themeColor="text1"/>
                <w:sz w:val="13"/>
                <w:szCs w:val="13"/>
              </w:rPr>
              <w:t>$   910.595.264,09</w:t>
            </w:r>
          </w:p>
        </w:tc>
        <w:tc>
          <w:tcPr>
            <w:tcW w:w="1221"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2E990662" w14:textId="77777777">
            <w:pPr>
              <w:jc w:val="right"/>
            </w:pPr>
            <w:r w:rsidRPr="3747AF5C">
              <w:rPr>
                <w:rFonts w:ascii="Calibri" w:hAnsi="Calibri" w:eastAsia="Calibri" w:cs="Calibri"/>
                <w:color w:val="000000" w:themeColor="text1"/>
                <w:sz w:val="13"/>
                <w:szCs w:val="13"/>
              </w:rPr>
              <w:t>$    904.905.586,89</w:t>
            </w:r>
          </w:p>
        </w:tc>
        <w:tc>
          <w:tcPr>
            <w:tcW w:w="626"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3F96B3D8" w14:textId="77777777">
            <w:pPr>
              <w:jc w:val="right"/>
            </w:pPr>
            <w:r w:rsidRPr="3747AF5C">
              <w:rPr>
                <w:rFonts w:ascii="Calibri" w:hAnsi="Calibri" w:eastAsia="Calibri" w:cs="Calibri"/>
                <w:color w:val="000000" w:themeColor="text1"/>
                <w:sz w:val="13"/>
                <w:szCs w:val="13"/>
              </w:rPr>
              <w:t>99,38%</w:t>
            </w:r>
          </w:p>
        </w:tc>
        <w:tc>
          <w:tcPr>
            <w:tcW w:w="995"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137E41EF" w14:textId="77777777">
            <w:pPr>
              <w:jc w:val="right"/>
            </w:pPr>
            <w:r w:rsidRPr="3747AF5C">
              <w:rPr>
                <w:rFonts w:ascii="Calibri" w:hAnsi="Calibri" w:eastAsia="Calibri" w:cs="Calibri"/>
                <w:color w:val="000000" w:themeColor="text1"/>
                <w:sz w:val="13"/>
                <w:szCs w:val="13"/>
              </w:rPr>
              <w:t>$            0</w:t>
            </w:r>
          </w:p>
        </w:tc>
        <w:tc>
          <w:tcPr>
            <w:tcW w:w="816"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6DB426D8" w14:textId="77777777">
            <w:pPr>
              <w:jc w:val="right"/>
            </w:pPr>
            <w:r w:rsidRPr="3747AF5C">
              <w:rPr>
                <w:rFonts w:ascii="Calibri" w:hAnsi="Calibri" w:eastAsia="Calibri" w:cs="Calibri"/>
                <w:color w:val="000000" w:themeColor="text1"/>
                <w:sz w:val="13"/>
                <w:szCs w:val="13"/>
              </w:rPr>
              <w:t>$     465.868</w:t>
            </w:r>
          </w:p>
        </w:tc>
        <w:tc>
          <w:tcPr>
            <w:tcW w:w="647"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33430F13" w14:textId="77777777">
            <w:pPr>
              <w:jc w:val="right"/>
            </w:pPr>
            <w:r w:rsidRPr="3747AF5C">
              <w:rPr>
                <w:rFonts w:ascii="Calibri" w:hAnsi="Calibri" w:eastAsia="Calibri" w:cs="Calibri"/>
                <w:color w:val="000000" w:themeColor="text1"/>
                <w:sz w:val="13"/>
                <w:szCs w:val="13"/>
              </w:rPr>
              <w:t>$        0</w:t>
            </w:r>
          </w:p>
        </w:tc>
        <w:tc>
          <w:tcPr>
            <w:tcW w:w="748"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2EA6273E" w14:textId="77777777">
            <w:pPr>
              <w:jc w:val="right"/>
            </w:pPr>
            <w:r w:rsidRPr="3747AF5C">
              <w:rPr>
                <w:rFonts w:ascii="Calibri" w:hAnsi="Calibri" w:eastAsia="Calibri" w:cs="Calibri"/>
                <w:color w:val="000000" w:themeColor="text1"/>
                <w:sz w:val="13"/>
                <w:szCs w:val="13"/>
              </w:rPr>
              <w:t>$        0</w:t>
            </w:r>
          </w:p>
        </w:tc>
        <w:tc>
          <w:tcPr>
            <w:tcW w:w="883"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373C391C" w14:textId="77777777">
            <w:pPr>
              <w:jc w:val="right"/>
            </w:pPr>
            <w:r w:rsidRPr="3747AF5C">
              <w:rPr>
                <w:rFonts w:ascii="Calibri" w:hAnsi="Calibri" w:eastAsia="Calibri" w:cs="Calibri"/>
                <w:color w:val="000000" w:themeColor="text1"/>
                <w:sz w:val="13"/>
                <w:szCs w:val="13"/>
              </w:rPr>
              <w:t>$           0</w:t>
            </w:r>
          </w:p>
        </w:tc>
        <w:tc>
          <w:tcPr>
            <w:tcW w:w="748"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1C67BADF" w14:textId="77777777">
            <w:pPr>
              <w:jc w:val="right"/>
            </w:pPr>
            <w:r w:rsidRPr="3747AF5C">
              <w:rPr>
                <w:rFonts w:ascii="Calibri" w:hAnsi="Calibri" w:eastAsia="Calibri" w:cs="Calibri"/>
                <w:color w:val="000000" w:themeColor="text1"/>
                <w:sz w:val="13"/>
                <w:szCs w:val="13"/>
              </w:rPr>
              <w:t>$        0</w:t>
            </w:r>
          </w:p>
        </w:tc>
        <w:tc>
          <w:tcPr>
            <w:tcW w:w="748"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5278AC5E" w14:textId="77777777">
            <w:pPr>
              <w:jc w:val="right"/>
            </w:pPr>
            <w:r w:rsidRPr="3747AF5C">
              <w:rPr>
                <w:rFonts w:ascii="Calibri" w:hAnsi="Calibri" w:eastAsia="Calibri" w:cs="Calibri"/>
                <w:color w:val="000000" w:themeColor="text1"/>
                <w:sz w:val="13"/>
                <w:szCs w:val="13"/>
              </w:rPr>
              <w:t>$           0</w:t>
            </w:r>
          </w:p>
        </w:tc>
        <w:tc>
          <w:tcPr>
            <w:tcW w:w="1063"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7A796431" w14:textId="77777777">
            <w:pPr>
              <w:jc w:val="right"/>
            </w:pPr>
            <w:r w:rsidRPr="3747AF5C">
              <w:rPr>
                <w:rFonts w:ascii="Calibri" w:hAnsi="Calibri" w:eastAsia="Calibri" w:cs="Calibri"/>
                <w:color w:val="000000" w:themeColor="text1"/>
                <w:sz w:val="13"/>
                <w:szCs w:val="13"/>
              </w:rPr>
              <w:t>$      465.868</w:t>
            </w:r>
          </w:p>
        </w:tc>
        <w:tc>
          <w:tcPr>
            <w:tcW w:w="494"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1E05A809" w14:textId="77777777">
            <w:pPr>
              <w:jc w:val="right"/>
            </w:pPr>
            <w:r w:rsidRPr="3747AF5C">
              <w:rPr>
                <w:rFonts w:ascii="Calibri" w:hAnsi="Calibri" w:eastAsia="Calibri" w:cs="Calibri"/>
                <w:color w:val="000000" w:themeColor="text1"/>
                <w:sz w:val="13"/>
                <w:szCs w:val="13"/>
              </w:rPr>
              <w:t>0,05%</w:t>
            </w:r>
          </w:p>
        </w:tc>
      </w:tr>
      <w:tr w:rsidR="00084A59" w:rsidTr="00084A59" w14:paraId="33A40870" w14:textId="77777777">
        <w:trPr>
          <w:trHeight w:val="300"/>
          <w:jc w:val="center"/>
        </w:trPr>
        <w:tc>
          <w:tcPr>
            <w:tcW w:w="346"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1D762A33" w14:textId="77777777">
            <w:pPr>
              <w:jc w:val="center"/>
            </w:pPr>
            <w:r w:rsidRPr="3747AF5C">
              <w:rPr>
                <w:rFonts w:ascii="Calibri" w:hAnsi="Calibri" w:eastAsia="Calibri" w:cs="Calibri"/>
                <w:color w:val="000000" w:themeColor="text1"/>
                <w:sz w:val="13"/>
                <w:szCs w:val="13"/>
              </w:rPr>
              <w:t>43</w:t>
            </w:r>
          </w:p>
        </w:tc>
        <w:tc>
          <w:tcPr>
            <w:tcW w:w="1053"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593D98A7" w14:textId="77777777">
            <w:pPr>
              <w:jc w:val="right"/>
            </w:pPr>
            <w:r w:rsidRPr="3747AF5C">
              <w:rPr>
                <w:rFonts w:ascii="Calibri" w:hAnsi="Calibri" w:eastAsia="Calibri" w:cs="Calibri"/>
                <w:color w:val="000000" w:themeColor="text1"/>
                <w:sz w:val="13"/>
                <w:szCs w:val="13"/>
              </w:rPr>
              <w:t>$   169.639.434,53</w:t>
            </w:r>
          </w:p>
        </w:tc>
        <w:tc>
          <w:tcPr>
            <w:tcW w:w="1221"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2B162C5D" w14:textId="77777777">
            <w:pPr>
              <w:jc w:val="right"/>
            </w:pPr>
            <w:r w:rsidRPr="3747AF5C">
              <w:rPr>
                <w:rFonts w:ascii="Calibri" w:hAnsi="Calibri" w:eastAsia="Calibri" w:cs="Calibri"/>
                <w:color w:val="000000" w:themeColor="text1"/>
                <w:sz w:val="13"/>
                <w:szCs w:val="13"/>
              </w:rPr>
              <w:t>$    164.114.904,53</w:t>
            </w:r>
          </w:p>
        </w:tc>
        <w:tc>
          <w:tcPr>
            <w:tcW w:w="626"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0CB0C2A1" w14:textId="77777777">
            <w:pPr>
              <w:jc w:val="right"/>
            </w:pPr>
            <w:r w:rsidRPr="3747AF5C">
              <w:rPr>
                <w:rFonts w:ascii="Calibri" w:hAnsi="Calibri" w:eastAsia="Calibri" w:cs="Calibri"/>
                <w:color w:val="000000" w:themeColor="text1"/>
                <w:sz w:val="13"/>
                <w:szCs w:val="13"/>
              </w:rPr>
              <w:t>96,74%</w:t>
            </w:r>
          </w:p>
        </w:tc>
        <w:tc>
          <w:tcPr>
            <w:tcW w:w="995"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742761F8" w14:textId="77777777">
            <w:pPr>
              <w:jc w:val="right"/>
            </w:pPr>
            <w:r w:rsidRPr="3747AF5C">
              <w:rPr>
                <w:rFonts w:ascii="Calibri" w:hAnsi="Calibri" w:eastAsia="Calibri" w:cs="Calibri"/>
                <w:color w:val="000000" w:themeColor="text1"/>
                <w:sz w:val="13"/>
                <w:szCs w:val="13"/>
              </w:rPr>
              <w:t>$    1.678.402</w:t>
            </w:r>
          </w:p>
        </w:tc>
        <w:tc>
          <w:tcPr>
            <w:tcW w:w="816"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25E64BE0" w14:textId="77777777">
            <w:pPr>
              <w:jc w:val="right"/>
            </w:pPr>
            <w:r w:rsidRPr="3747AF5C">
              <w:rPr>
                <w:rFonts w:ascii="Calibri" w:hAnsi="Calibri" w:eastAsia="Calibri" w:cs="Calibri"/>
                <w:color w:val="000000" w:themeColor="text1"/>
                <w:sz w:val="13"/>
                <w:szCs w:val="13"/>
              </w:rPr>
              <w:t>$           0</w:t>
            </w:r>
          </w:p>
        </w:tc>
        <w:tc>
          <w:tcPr>
            <w:tcW w:w="647"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0EF98FB1" w14:textId="77777777">
            <w:pPr>
              <w:jc w:val="right"/>
            </w:pPr>
            <w:r w:rsidRPr="3747AF5C">
              <w:rPr>
                <w:rFonts w:ascii="Calibri" w:hAnsi="Calibri" w:eastAsia="Calibri" w:cs="Calibri"/>
                <w:color w:val="000000" w:themeColor="text1"/>
                <w:sz w:val="13"/>
                <w:szCs w:val="13"/>
              </w:rPr>
              <w:t>$        0</w:t>
            </w:r>
          </w:p>
        </w:tc>
        <w:tc>
          <w:tcPr>
            <w:tcW w:w="748"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170A3F70" w14:textId="77777777">
            <w:pPr>
              <w:jc w:val="right"/>
            </w:pPr>
            <w:r w:rsidRPr="3747AF5C">
              <w:rPr>
                <w:rFonts w:ascii="Calibri" w:hAnsi="Calibri" w:eastAsia="Calibri" w:cs="Calibri"/>
                <w:color w:val="000000" w:themeColor="text1"/>
                <w:sz w:val="13"/>
                <w:szCs w:val="13"/>
              </w:rPr>
              <w:t>$        0</w:t>
            </w:r>
          </w:p>
        </w:tc>
        <w:tc>
          <w:tcPr>
            <w:tcW w:w="883"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7F305FC2" w14:textId="77777777">
            <w:pPr>
              <w:jc w:val="right"/>
            </w:pPr>
            <w:r w:rsidRPr="3747AF5C">
              <w:rPr>
                <w:rFonts w:ascii="Calibri" w:hAnsi="Calibri" w:eastAsia="Calibri" w:cs="Calibri"/>
                <w:color w:val="000000" w:themeColor="text1"/>
                <w:sz w:val="13"/>
                <w:szCs w:val="13"/>
              </w:rPr>
              <w:t>$           0</w:t>
            </w:r>
          </w:p>
        </w:tc>
        <w:tc>
          <w:tcPr>
            <w:tcW w:w="748"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7DD69EE4" w14:textId="77777777">
            <w:pPr>
              <w:jc w:val="right"/>
            </w:pPr>
            <w:r w:rsidRPr="3747AF5C">
              <w:rPr>
                <w:rFonts w:ascii="Calibri" w:hAnsi="Calibri" w:eastAsia="Calibri" w:cs="Calibri"/>
                <w:color w:val="000000" w:themeColor="text1"/>
                <w:sz w:val="13"/>
                <w:szCs w:val="13"/>
              </w:rPr>
              <w:t>$        0</w:t>
            </w:r>
          </w:p>
        </w:tc>
        <w:tc>
          <w:tcPr>
            <w:tcW w:w="748"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2D9A9621" w14:textId="77777777">
            <w:pPr>
              <w:jc w:val="right"/>
            </w:pPr>
            <w:r w:rsidRPr="3747AF5C">
              <w:rPr>
                <w:rFonts w:ascii="Calibri" w:hAnsi="Calibri" w:eastAsia="Calibri" w:cs="Calibri"/>
                <w:color w:val="000000" w:themeColor="text1"/>
                <w:sz w:val="13"/>
                <w:szCs w:val="13"/>
              </w:rPr>
              <w:t>$           0</w:t>
            </w:r>
          </w:p>
        </w:tc>
        <w:tc>
          <w:tcPr>
            <w:tcW w:w="1063"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1E7E28DC" w14:textId="77777777">
            <w:pPr>
              <w:jc w:val="right"/>
            </w:pPr>
            <w:r w:rsidRPr="3747AF5C">
              <w:rPr>
                <w:rFonts w:ascii="Calibri" w:hAnsi="Calibri" w:eastAsia="Calibri" w:cs="Calibri"/>
                <w:color w:val="000000" w:themeColor="text1"/>
                <w:sz w:val="13"/>
                <w:szCs w:val="13"/>
              </w:rPr>
              <w:t>$    1.678.402</w:t>
            </w:r>
          </w:p>
        </w:tc>
        <w:tc>
          <w:tcPr>
            <w:tcW w:w="494"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68F25497" w14:textId="77777777">
            <w:pPr>
              <w:jc w:val="right"/>
            </w:pPr>
            <w:r w:rsidRPr="3747AF5C">
              <w:rPr>
                <w:rFonts w:ascii="Calibri" w:hAnsi="Calibri" w:eastAsia="Calibri" w:cs="Calibri"/>
                <w:color w:val="000000" w:themeColor="text1"/>
                <w:sz w:val="13"/>
                <w:szCs w:val="13"/>
              </w:rPr>
              <w:t>1,02%</w:t>
            </w:r>
          </w:p>
        </w:tc>
      </w:tr>
      <w:tr w:rsidR="00084A59" w:rsidTr="00084A59" w14:paraId="44A8AB33" w14:textId="77777777">
        <w:trPr>
          <w:trHeight w:val="300"/>
          <w:jc w:val="center"/>
        </w:trPr>
        <w:tc>
          <w:tcPr>
            <w:tcW w:w="346"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36E47386" w14:textId="77777777">
            <w:pPr>
              <w:jc w:val="center"/>
            </w:pPr>
            <w:r w:rsidRPr="3747AF5C">
              <w:rPr>
                <w:rFonts w:ascii="Calibri" w:hAnsi="Calibri" w:eastAsia="Calibri" w:cs="Calibri"/>
                <w:color w:val="000000" w:themeColor="text1"/>
                <w:sz w:val="13"/>
                <w:szCs w:val="13"/>
              </w:rPr>
              <w:t>44</w:t>
            </w:r>
          </w:p>
        </w:tc>
        <w:tc>
          <w:tcPr>
            <w:tcW w:w="1053"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7530B66A" w14:textId="77777777">
            <w:pPr>
              <w:jc w:val="right"/>
            </w:pPr>
            <w:r w:rsidRPr="3747AF5C">
              <w:rPr>
                <w:rFonts w:ascii="Calibri" w:hAnsi="Calibri" w:eastAsia="Calibri" w:cs="Calibri"/>
                <w:color w:val="000000" w:themeColor="text1"/>
                <w:sz w:val="13"/>
                <w:szCs w:val="13"/>
              </w:rPr>
              <w:t>$  478.536.246,34</w:t>
            </w:r>
          </w:p>
        </w:tc>
        <w:tc>
          <w:tcPr>
            <w:tcW w:w="1221"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68D2FF6F" w14:textId="77777777">
            <w:pPr>
              <w:jc w:val="right"/>
            </w:pPr>
            <w:r w:rsidRPr="3747AF5C">
              <w:rPr>
                <w:rFonts w:ascii="Calibri" w:hAnsi="Calibri" w:eastAsia="Calibri" w:cs="Calibri"/>
                <w:color w:val="000000" w:themeColor="text1"/>
                <w:sz w:val="13"/>
                <w:szCs w:val="13"/>
              </w:rPr>
              <w:t>$    471.085.965,06</w:t>
            </w:r>
          </w:p>
        </w:tc>
        <w:tc>
          <w:tcPr>
            <w:tcW w:w="626"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019E3A24" w14:textId="77777777">
            <w:pPr>
              <w:jc w:val="right"/>
            </w:pPr>
            <w:r w:rsidRPr="3747AF5C">
              <w:rPr>
                <w:rFonts w:ascii="Calibri" w:hAnsi="Calibri" w:eastAsia="Calibri" w:cs="Calibri"/>
                <w:color w:val="000000" w:themeColor="text1"/>
                <w:sz w:val="13"/>
                <w:szCs w:val="13"/>
              </w:rPr>
              <w:t>98,44%</w:t>
            </w:r>
          </w:p>
        </w:tc>
        <w:tc>
          <w:tcPr>
            <w:tcW w:w="995"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2E293160" w14:textId="77777777">
            <w:pPr>
              <w:jc w:val="right"/>
            </w:pPr>
            <w:r w:rsidRPr="3747AF5C">
              <w:rPr>
                <w:rFonts w:ascii="Calibri" w:hAnsi="Calibri" w:eastAsia="Calibri" w:cs="Calibri"/>
                <w:color w:val="000000" w:themeColor="text1"/>
                <w:sz w:val="13"/>
                <w:szCs w:val="13"/>
              </w:rPr>
              <w:t>$            0</w:t>
            </w:r>
          </w:p>
        </w:tc>
        <w:tc>
          <w:tcPr>
            <w:tcW w:w="816"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7D57EF7D" w14:textId="77777777">
            <w:pPr>
              <w:jc w:val="right"/>
            </w:pPr>
            <w:r w:rsidRPr="3747AF5C">
              <w:rPr>
                <w:rFonts w:ascii="Calibri" w:hAnsi="Calibri" w:eastAsia="Calibri" w:cs="Calibri"/>
                <w:color w:val="000000" w:themeColor="text1"/>
                <w:sz w:val="13"/>
                <w:szCs w:val="13"/>
              </w:rPr>
              <w:t>$  2.051.803</w:t>
            </w:r>
          </w:p>
        </w:tc>
        <w:tc>
          <w:tcPr>
            <w:tcW w:w="647"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318B7BEB" w14:textId="77777777">
            <w:pPr>
              <w:jc w:val="right"/>
            </w:pPr>
            <w:r w:rsidRPr="3747AF5C">
              <w:rPr>
                <w:rFonts w:ascii="Calibri" w:hAnsi="Calibri" w:eastAsia="Calibri" w:cs="Calibri"/>
                <w:color w:val="000000" w:themeColor="text1"/>
                <w:sz w:val="13"/>
                <w:szCs w:val="13"/>
              </w:rPr>
              <w:t>$        0</w:t>
            </w:r>
          </w:p>
        </w:tc>
        <w:tc>
          <w:tcPr>
            <w:tcW w:w="748"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4F1DBF03" w14:textId="77777777">
            <w:pPr>
              <w:jc w:val="right"/>
            </w:pPr>
            <w:r w:rsidRPr="3747AF5C">
              <w:rPr>
                <w:rFonts w:ascii="Calibri" w:hAnsi="Calibri" w:eastAsia="Calibri" w:cs="Calibri"/>
                <w:color w:val="000000" w:themeColor="text1"/>
                <w:sz w:val="13"/>
                <w:szCs w:val="13"/>
              </w:rPr>
              <w:t>$        0</w:t>
            </w:r>
          </w:p>
        </w:tc>
        <w:tc>
          <w:tcPr>
            <w:tcW w:w="883"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4335AB5C" w14:textId="77777777">
            <w:pPr>
              <w:jc w:val="right"/>
            </w:pPr>
            <w:r w:rsidRPr="3747AF5C">
              <w:rPr>
                <w:rFonts w:ascii="Calibri" w:hAnsi="Calibri" w:eastAsia="Calibri" w:cs="Calibri"/>
                <w:color w:val="000000" w:themeColor="text1"/>
                <w:sz w:val="13"/>
                <w:szCs w:val="13"/>
              </w:rPr>
              <w:t>$           0</w:t>
            </w:r>
          </w:p>
        </w:tc>
        <w:tc>
          <w:tcPr>
            <w:tcW w:w="748"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7CFBB705" w14:textId="77777777">
            <w:pPr>
              <w:jc w:val="right"/>
            </w:pPr>
            <w:r w:rsidRPr="3747AF5C">
              <w:rPr>
                <w:rFonts w:ascii="Calibri" w:hAnsi="Calibri" w:eastAsia="Calibri" w:cs="Calibri"/>
                <w:color w:val="000000" w:themeColor="text1"/>
                <w:sz w:val="13"/>
                <w:szCs w:val="13"/>
              </w:rPr>
              <w:t>$        0</w:t>
            </w:r>
          </w:p>
        </w:tc>
        <w:tc>
          <w:tcPr>
            <w:tcW w:w="748"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5FA92969" w14:textId="77777777">
            <w:pPr>
              <w:jc w:val="right"/>
            </w:pPr>
            <w:r w:rsidRPr="3747AF5C">
              <w:rPr>
                <w:rFonts w:ascii="Calibri" w:hAnsi="Calibri" w:eastAsia="Calibri" w:cs="Calibri"/>
                <w:color w:val="000000" w:themeColor="text1"/>
                <w:sz w:val="13"/>
                <w:szCs w:val="13"/>
              </w:rPr>
              <w:t>$           0</w:t>
            </w:r>
          </w:p>
        </w:tc>
        <w:tc>
          <w:tcPr>
            <w:tcW w:w="1063"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77A67EE0" w14:textId="77777777">
            <w:pPr>
              <w:jc w:val="right"/>
            </w:pPr>
            <w:r w:rsidRPr="3747AF5C">
              <w:rPr>
                <w:rFonts w:ascii="Calibri" w:hAnsi="Calibri" w:eastAsia="Calibri" w:cs="Calibri"/>
                <w:color w:val="000000" w:themeColor="text1"/>
                <w:sz w:val="13"/>
                <w:szCs w:val="13"/>
              </w:rPr>
              <w:t>$    2.051.803</w:t>
            </w:r>
          </w:p>
        </w:tc>
        <w:tc>
          <w:tcPr>
            <w:tcW w:w="494"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495E607E" w14:textId="77777777">
            <w:pPr>
              <w:jc w:val="right"/>
            </w:pPr>
            <w:r w:rsidRPr="3747AF5C">
              <w:rPr>
                <w:rFonts w:ascii="Calibri" w:hAnsi="Calibri" w:eastAsia="Calibri" w:cs="Calibri"/>
                <w:color w:val="000000" w:themeColor="text1"/>
                <w:sz w:val="13"/>
                <w:szCs w:val="13"/>
              </w:rPr>
              <w:t>0,44%</w:t>
            </w:r>
          </w:p>
        </w:tc>
      </w:tr>
      <w:tr w:rsidR="00084A59" w:rsidTr="00084A59" w14:paraId="4281E8B2" w14:textId="77777777">
        <w:trPr>
          <w:trHeight w:val="300"/>
          <w:jc w:val="center"/>
        </w:trPr>
        <w:tc>
          <w:tcPr>
            <w:tcW w:w="346"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15BC8CCF" w14:textId="77777777">
            <w:pPr>
              <w:jc w:val="center"/>
            </w:pPr>
            <w:r w:rsidRPr="3747AF5C">
              <w:rPr>
                <w:rFonts w:ascii="Calibri" w:hAnsi="Calibri" w:eastAsia="Calibri" w:cs="Calibri"/>
                <w:color w:val="000000" w:themeColor="text1"/>
                <w:sz w:val="13"/>
                <w:szCs w:val="13"/>
              </w:rPr>
              <w:t>45</w:t>
            </w:r>
          </w:p>
        </w:tc>
        <w:tc>
          <w:tcPr>
            <w:tcW w:w="1053"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7D72AD66" w14:textId="77777777">
            <w:pPr>
              <w:jc w:val="right"/>
            </w:pPr>
            <w:r w:rsidRPr="3747AF5C">
              <w:rPr>
                <w:rFonts w:ascii="Calibri" w:hAnsi="Calibri" w:eastAsia="Calibri" w:cs="Calibri"/>
                <w:color w:val="000000" w:themeColor="text1"/>
                <w:sz w:val="13"/>
                <w:szCs w:val="13"/>
              </w:rPr>
              <w:t>$   22.883.030,63</w:t>
            </w:r>
          </w:p>
        </w:tc>
        <w:tc>
          <w:tcPr>
            <w:tcW w:w="1221"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337317D8" w14:textId="77777777">
            <w:pPr>
              <w:jc w:val="right"/>
            </w:pPr>
            <w:r w:rsidRPr="3747AF5C">
              <w:rPr>
                <w:rFonts w:ascii="Calibri" w:hAnsi="Calibri" w:eastAsia="Calibri" w:cs="Calibri"/>
                <w:color w:val="000000" w:themeColor="text1"/>
                <w:sz w:val="13"/>
                <w:szCs w:val="13"/>
              </w:rPr>
              <w:t>$      22.175.558,63</w:t>
            </w:r>
          </w:p>
        </w:tc>
        <w:tc>
          <w:tcPr>
            <w:tcW w:w="626"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6166819F" w14:textId="77777777">
            <w:pPr>
              <w:jc w:val="right"/>
            </w:pPr>
            <w:r w:rsidRPr="3747AF5C">
              <w:rPr>
                <w:rFonts w:ascii="Calibri" w:hAnsi="Calibri" w:eastAsia="Calibri" w:cs="Calibri"/>
                <w:color w:val="000000" w:themeColor="text1"/>
                <w:sz w:val="13"/>
                <w:szCs w:val="13"/>
              </w:rPr>
              <w:t>96,91%</w:t>
            </w:r>
          </w:p>
        </w:tc>
        <w:tc>
          <w:tcPr>
            <w:tcW w:w="995"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3487ADE5" w14:textId="77777777">
            <w:pPr>
              <w:jc w:val="right"/>
            </w:pPr>
            <w:r w:rsidRPr="3747AF5C">
              <w:rPr>
                <w:rFonts w:ascii="Calibri" w:hAnsi="Calibri" w:eastAsia="Calibri" w:cs="Calibri"/>
                <w:color w:val="000000" w:themeColor="text1"/>
                <w:sz w:val="13"/>
                <w:szCs w:val="13"/>
              </w:rPr>
              <w:t>$            0</w:t>
            </w:r>
          </w:p>
        </w:tc>
        <w:tc>
          <w:tcPr>
            <w:tcW w:w="816"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5426EAB4" w14:textId="77777777">
            <w:pPr>
              <w:jc w:val="right"/>
            </w:pPr>
            <w:r w:rsidRPr="3747AF5C">
              <w:rPr>
                <w:rFonts w:ascii="Calibri" w:hAnsi="Calibri" w:eastAsia="Calibri" w:cs="Calibri"/>
                <w:color w:val="000000" w:themeColor="text1"/>
                <w:sz w:val="13"/>
                <w:szCs w:val="13"/>
              </w:rPr>
              <w:t>$           0</w:t>
            </w:r>
          </w:p>
        </w:tc>
        <w:tc>
          <w:tcPr>
            <w:tcW w:w="647"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7406E44A" w14:textId="77777777">
            <w:pPr>
              <w:jc w:val="right"/>
            </w:pPr>
            <w:r w:rsidRPr="3747AF5C">
              <w:rPr>
                <w:rFonts w:ascii="Calibri" w:hAnsi="Calibri" w:eastAsia="Calibri" w:cs="Calibri"/>
                <w:color w:val="000000" w:themeColor="text1"/>
                <w:sz w:val="13"/>
                <w:szCs w:val="13"/>
              </w:rPr>
              <w:t>$        0</w:t>
            </w:r>
          </w:p>
        </w:tc>
        <w:tc>
          <w:tcPr>
            <w:tcW w:w="748"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4770D01C" w14:textId="77777777">
            <w:pPr>
              <w:jc w:val="right"/>
            </w:pPr>
            <w:r w:rsidRPr="3747AF5C">
              <w:rPr>
                <w:rFonts w:ascii="Calibri" w:hAnsi="Calibri" w:eastAsia="Calibri" w:cs="Calibri"/>
                <w:color w:val="000000" w:themeColor="text1"/>
                <w:sz w:val="13"/>
                <w:szCs w:val="13"/>
              </w:rPr>
              <w:t>$        0</w:t>
            </w:r>
          </w:p>
        </w:tc>
        <w:tc>
          <w:tcPr>
            <w:tcW w:w="883"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4DECAB4C" w14:textId="77777777">
            <w:pPr>
              <w:jc w:val="right"/>
            </w:pPr>
            <w:r w:rsidRPr="3747AF5C">
              <w:rPr>
                <w:rFonts w:ascii="Calibri" w:hAnsi="Calibri" w:eastAsia="Calibri" w:cs="Calibri"/>
                <w:color w:val="000000" w:themeColor="text1"/>
                <w:sz w:val="13"/>
                <w:szCs w:val="13"/>
              </w:rPr>
              <w:t>$           0</w:t>
            </w:r>
          </w:p>
        </w:tc>
        <w:tc>
          <w:tcPr>
            <w:tcW w:w="748"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0B745662" w14:textId="77777777">
            <w:pPr>
              <w:jc w:val="right"/>
            </w:pPr>
            <w:r w:rsidRPr="3747AF5C">
              <w:rPr>
                <w:rFonts w:ascii="Calibri" w:hAnsi="Calibri" w:eastAsia="Calibri" w:cs="Calibri"/>
                <w:color w:val="000000" w:themeColor="text1"/>
                <w:sz w:val="13"/>
                <w:szCs w:val="13"/>
              </w:rPr>
              <w:t>$        0</w:t>
            </w:r>
          </w:p>
        </w:tc>
        <w:tc>
          <w:tcPr>
            <w:tcW w:w="748"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0922A3EE" w14:textId="77777777">
            <w:pPr>
              <w:jc w:val="right"/>
            </w:pPr>
            <w:r w:rsidRPr="3747AF5C">
              <w:rPr>
                <w:rFonts w:ascii="Calibri" w:hAnsi="Calibri" w:eastAsia="Calibri" w:cs="Calibri"/>
                <w:color w:val="000000" w:themeColor="text1"/>
                <w:sz w:val="13"/>
                <w:szCs w:val="13"/>
              </w:rPr>
              <w:t>$           0</w:t>
            </w:r>
          </w:p>
        </w:tc>
        <w:tc>
          <w:tcPr>
            <w:tcW w:w="1063"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10F78907" w14:textId="77777777">
            <w:pPr>
              <w:jc w:val="right"/>
            </w:pPr>
            <w:r w:rsidRPr="3747AF5C">
              <w:rPr>
                <w:rFonts w:ascii="Calibri" w:hAnsi="Calibri" w:eastAsia="Calibri" w:cs="Calibri"/>
                <w:color w:val="000000" w:themeColor="text1"/>
                <w:sz w:val="13"/>
                <w:szCs w:val="13"/>
              </w:rPr>
              <w:t>$            0</w:t>
            </w:r>
          </w:p>
        </w:tc>
        <w:tc>
          <w:tcPr>
            <w:tcW w:w="494"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0350816D" w14:textId="77777777">
            <w:pPr>
              <w:jc w:val="right"/>
            </w:pPr>
            <w:r w:rsidRPr="3747AF5C">
              <w:rPr>
                <w:rFonts w:ascii="Calibri" w:hAnsi="Calibri" w:eastAsia="Calibri" w:cs="Calibri"/>
                <w:color w:val="000000" w:themeColor="text1"/>
                <w:sz w:val="13"/>
                <w:szCs w:val="13"/>
              </w:rPr>
              <w:t>0%</w:t>
            </w:r>
          </w:p>
        </w:tc>
      </w:tr>
      <w:tr w:rsidR="00084A59" w:rsidTr="00084A59" w14:paraId="335A95DA" w14:textId="77777777">
        <w:trPr>
          <w:trHeight w:val="300"/>
          <w:jc w:val="center"/>
        </w:trPr>
        <w:tc>
          <w:tcPr>
            <w:tcW w:w="346"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0CC8D40E" w14:textId="77777777">
            <w:pPr>
              <w:jc w:val="center"/>
            </w:pPr>
            <w:r w:rsidRPr="3747AF5C">
              <w:rPr>
                <w:rFonts w:ascii="Calibri" w:hAnsi="Calibri" w:eastAsia="Calibri" w:cs="Calibri"/>
                <w:color w:val="000000" w:themeColor="text1"/>
                <w:sz w:val="13"/>
                <w:szCs w:val="13"/>
              </w:rPr>
              <w:t>46</w:t>
            </w:r>
          </w:p>
        </w:tc>
        <w:tc>
          <w:tcPr>
            <w:tcW w:w="1053"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0F7BC9F9" w14:textId="77777777">
            <w:pPr>
              <w:jc w:val="right"/>
            </w:pPr>
            <w:r w:rsidRPr="3747AF5C">
              <w:rPr>
                <w:rFonts w:ascii="Calibri" w:hAnsi="Calibri" w:eastAsia="Calibri" w:cs="Calibri"/>
                <w:color w:val="000000" w:themeColor="text1"/>
                <w:sz w:val="13"/>
                <w:szCs w:val="13"/>
              </w:rPr>
              <w:t>$   34.330.414,79</w:t>
            </w:r>
          </w:p>
        </w:tc>
        <w:tc>
          <w:tcPr>
            <w:tcW w:w="1221"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1B00015E" w14:textId="77777777">
            <w:pPr>
              <w:jc w:val="right"/>
            </w:pPr>
            <w:r w:rsidRPr="3747AF5C">
              <w:rPr>
                <w:rFonts w:ascii="Calibri" w:hAnsi="Calibri" w:eastAsia="Calibri" w:cs="Calibri"/>
                <w:color w:val="000000" w:themeColor="text1"/>
                <w:sz w:val="13"/>
                <w:szCs w:val="13"/>
              </w:rPr>
              <w:t>$      34.330.414,79</w:t>
            </w:r>
          </w:p>
        </w:tc>
        <w:tc>
          <w:tcPr>
            <w:tcW w:w="626"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6A41378E" w14:textId="77777777">
            <w:pPr>
              <w:jc w:val="right"/>
            </w:pPr>
            <w:r w:rsidRPr="3747AF5C">
              <w:rPr>
                <w:rFonts w:ascii="Calibri" w:hAnsi="Calibri" w:eastAsia="Calibri" w:cs="Calibri"/>
                <w:color w:val="000000" w:themeColor="text1"/>
                <w:sz w:val="13"/>
                <w:szCs w:val="13"/>
              </w:rPr>
              <w:t>100%</w:t>
            </w:r>
          </w:p>
        </w:tc>
        <w:tc>
          <w:tcPr>
            <w:tcW w:w="995"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62FD3C91" w14:textId="77777777">
            <w:pPr>
              <w:jc w:val="right"/>
            </w:pPr>
            <w:r w:rsidRPr="3747AF5C">
              <w:rPr>
                <w:rFonts w:ascii="Calibri" w:hAnsi="Calibri" w:eastAsia="Calibri" w:cs="Calibri"/>
                <w:color w:val="000000" w:themeColor="text1"/>
                <w:sz w:val="13"/>
                <w:szCs w:val="13"/>
              </w:rPr>
              <w:t>$            0</w:t>
            </w:r>
          </w:p>
        </w:tc>
        <w:tc>
          <w:tcPr>
            <w:tcW w:w="816"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28097BCA" w14:textId="77777777">
            <w:pPr>
              <w:jc w:val="right"/>
            </w:pPr>
            <w:r w:rsidRPr="3747AF5C">
              <w:rPr>
                <w:rFonts w:ascii="Calibri" w:hAnsi="Calibri" w:eastAsia="Calibri" w:cs="Calibri"/>
                <w:color w:val="000000" w:themeColor="text1"/>
                <w:sz w:val="13"/>
                <w:szCs w:val="13"/>
              </w:rPr>
              <w:t>$     80.647</w:t>
            </w:r>
          </w:p>
        </w:tc>
        <w:tc>
          <w:tcPr>
            <w:tcW w:w="647"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0EDECA8E" w14:textId="77777777">
            <w:pPr>
              <w:jc w:val="right"/>
            </w:pPr>
            <w:r w:rsidRPr="3747AF5C">
              <w:rPr>
                <w:rFonts w:ascii="Calibri" w:hAnsi="Calibri" w:eastAsia="Calibri" w:cs="Calibri"/>
                <w:color w:val="000000" w:themeColor="text1"/>
                <w:sz w:val="13"/>
                <w:szCs w:val="13"/>
              </w:rPr>
              <w:t>$        0</w:t>
            </w:r>
          </w:p>
        </w:tc>
        <w:tc>
          <w:tcPr>
            <w:tcW w:w="748"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140D58B8" w14:textId="77777777">
            <w:pPr>
              <w:jc w:val="right"/>
            </w:pPr>
            <w:r w:rsidRPr="3747AF5C">
              <w:rPr>
                <w:rFonts w:ascii="Calibri" w:hAnsi="Calibri" w:eastAsia="Calibri" w:cs="Calibri"/>
                <w:color w:val="000000" w:themeColor="text1"/>
                <w:sz w:val="13"/>
                <w:szCs w:val="13"/>
              </w:rPr>
              <w:t>$        0</w:t>
            </w:r>
          </w:p>
        </w:tc>
        <w:tc>
          <w:tcPr>
            <w:tcW w:w="883"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5F1147FC" w14:textId="77777777">
            <w:pPr>
              <w:jc w:val="right"/>
            </w:pPr>
            <w:r w:rsidRPr="3747AF5C">
              <w:rPr>
                <w:rFonts w:ascii="Calibri" w:hAnsi="Calibri" w:eastAsia="Calibri" w:cs="Calibri"/>
                <w:color w:val="000000" w:themeColor="text1"/>
                <w:sz w:val="13"/>
                <w:szCs w:val="13"/>
              </w:rPr>
              <w:t>$           0</w:t>
            </w:r>
          </w:p>
        </w:tc>
        <w:tc>
          <w:tcPr>
            <w:tcW w:w="748"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350370C7" w14:textId="77777777">
            <w:pPr>
              <w:jc w:val="right"/>
            </w:pPr>
            <w:r w:rsidRPr="3747AF5C">
              <w:rPr>
                <w:rFonts w:ascii="Calibri" w:hAnsi="Calibri" w:eastAsia="Calibri" w:cs="Calibri"/>
                <w:color w:val="000000" w:themeColor="text1"/>
                <w:sz w:val="13"/>
                <w:szCs w:val="13"/>
              </w:rPr>
              <w:t>$        0</w:t>
            </w:r>
          </w:p>
        </w:tc>
        <w:tc>
          <w:tcPr>
            <w:tcW w:w="748"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600A6127" w14:textId="77777777">
            <w:pPr>
              <w:jc w:val="right"/>
            </w:pPr>
            <w:r w:rsidRPr="3747AF5C">
              <w:rPr>
                <w:rFonts w:ascii="Calibri" w:hAnsi="Calibri" w:eastAsia="Calibri" w:cs="Calibri"/>
                <w:color w:val="000000" w:themeColor="text1"/>
                <w:sz w:val="13"/>
                <w:szCs w:val="13"/>
              </w:rPr>
              <w:t>$           0</w:t>
            </w:r>
          </w:p>
        </w:tc>
        <w:tc>
          <w:tcPr>
            <w:tcW w:w="1063"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093DED5D" w14:textId="77777777">
            <w:pPr>
              <w:jc w:val="right"/>
            </w:pPr>
            <w:r w:rsidRPr="3747AF5C">
              <w:rPr>
                <w:rFonts w:ascii="Calibri" w:hAnsi="Calibri" w:eastAsia="Calibri" w:cs="Calibri"/>
                <w:color w:val="000000" w:themeColor="text1"/>
                <w:sz w:val="13"/>
                <w:szCs w:val="13"/>
              </w:rPr>
              <w:t>$       80.647</w:t>
            </w:r>
          </w:p>
        </w:tc>
        <w:tc>
          <w:tcPr>
            <w:tcW w:w="494"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27C7B43F" w14:textId="77777777">
            <w:pPr>
              <w:jc w:val="right"/>
            </w:pPr>
            <w:r w:rsidRPr="3747AF5C">
              <w:rPr>
                <w:rFonts w:ascii="Calibri" w:hAnsi="Calibri" w:eastAsia="Calibri" w:cs="Calibri"/>
                <w:color w:val="000000" w:themeColor="text1"/>
                <w:sz w:val="13"/>
                <w:szCs w:val="13"/>
              </w:rPr>
              <w:t>0,23%</w:t>
            </w:r>
          </w:p>
        </w:tc>
      </w:tr>
      <w:tr w:rsidR="00084A59" w:rsidTr="00084A59" w14:paraId="3E4CE62F" w14:textId="77777777">
        <w:trPr>
          <w:trHeight w:val="300"/>
          <w:jc w:val="center"/>
        </w:trPr>
        <w:tc>
          <w:tcPr>
            <w:tcW w:w="346"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3533922E" w14:textId="77777777">
            <w:pPr>
              <w:jc w:val="center"/>
            </w:pPr>
            <w:r w:rsidRPr="3747AF5C">
              <w:rPr>
                <w:rFonts w:ascii="Calibri" w:hAnsi="Calibri" w:eastAsia="Calibri" w:cs="Calibri"/>
                <w:color w:val="000000" w:themeColor="text1"/>
                <w:sz w:val="13"/>
                <w:szCs w:val="13"/>
              </w:rPr>
              <w:t>47</w:t>
            </w:r>
          </w:p>
        </w:tc>
        <w:tc>
          <w:tcPr>
            <w:tcW w:w="1053"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167BBB37" w14:textId="77777777">
            <w:pPr>
              <w:jc w:val="right"/>
            </w:pPr>
            <w:r w:rsidRPr="3747AF5C">
              <w:rPr>
                <w:rFonts w:ascii="Calibri" w:hAnsi="Calibri" w:eastAsia="Calibri" w:cs="Calibri"/>
                <w:color w:val="000000" w:themeColor="text1"/>
                <w:sz w:val="13"/>
                <w:szCs w:val="13"/>
              </w:rPr>
              <w:t>$   11.601.793,83</w:t>
            </w:r>
          </w:p>
        </w:tc>
        <w:tc>
          <w:tcPr>
            <w:tcW w:w="1221"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23C9F1EB" w14:textId="77777777">
            <w:pPr>
              <w:jc w:val="right"/>
            </w:pPr>
            <w:r w:rsidRPr="3747AF5C">
              <w:rPr>
                <w:rFonts w:ascii="Calibri" w:hAnsi="Calibri" w:eastAsia="Calibri" w:cs="Calibri"/>
                <w:color w:val="000000" w:themeColor="text1"/>
                <w:sz w:val="13"/>
                <w:szCs w:val="13"/>
              </w:rPr>
              <w:t>$      11.046.913,83</w:t>
            </w:r>
          </w:p>
        </w:tc>
        <w:tc>
          <w:tcPr>
            <w:tcW w:w="626"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15527C0C" w14:textId="77777777">
            <w:pPr>
              <w:jc w:val="right"/>
            </w:pPr>
            <w:r w:rsidRPr="3747AF5C">
              <w:rPr>
                <w:rFonts w:ascii="Calibri" w:hAnsi="Calibri" w:eastAsia="Calibri" w:cs="Calibri"/>
                <w:color w:val="000000" w:themeColor="text1"/>
                <w:sz w:val="13"/>
                <w:szCs w:val="13"/>
              </w:rPr>
              <w:t>95,22%</w:t>
            </w:r>
          </w:p>
        </w:tc>
        <w:tc>
          <w:tcPr>
            <w:tcW w:w="995"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186D8A44" w14:textId="77777777">
            <w:pPr>
              <w:jc w:val="right"/>
            </w:pPr>
            <w:r w:rsidRPr="3747AF5C">
              <w:rPr>
                <w:rFonts w:ascii="Calibri" w:hAnsi="Calibri" w:eastAsia="Calibri" w:cs="Calibri"/>
                <w:color w:val="000000" w:themeColor="text1"/>
                <w:sz w:val="13"/>
                <w:szCs w:val="13"/>
              </w:rPr>
              <w:t>$            0</w:t>
            </w:r>
          </w:p>
        </w:tc>
        <w:tc>
          <w:tcPr>
            <w:tcW w:w="816"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3D5E0521" w14:textId="77777777">
            <w:pPr>
              <w:jc w:val="right"/>
            </w:pPr>
            <w:r w:rsidRPr="3747AF5C">
              <w:rPr>
                <w:rFonts w:ascii="Calibri" w:hAnsi="Calibri" w:eastAsia="Calibri" w:cs="Calibri"/>
                <w:color w:val="000000" w:themeColor="text1"/>
                <w:sz w:val="13"/>
                <w:szCs w:val="13"/>
              </w:rPr>
              <w:t>$     190.366</w:t>
            </w:r>
          </w:p>
        </w:tc>
        <w:tc>
          <w:tcPr>
            <w:tcW w:w="647"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5AF7A631" w14:textId="77777777">
            <w:pPr>
              <w:jc w:val="right"/>
            </w:pPr>
            <w:r w:rsidRPr="3747AF5C">
              <w:rPr>
                <w:rFonts w:ascii="Calibri" w:hAnsi="Calibri" w:eastAsia="Calibri" w:cs="Calibri"/>
                <w:color w:val="000000" w:themeColor="text1"/>
                <w:sz w:val="13"/>
                <w:szCs w:val="13"/>
              </w:rPr>
              <w:t>$        0</w:t>
            </w:r>
          </w:p>
        </w:tc>
        <w:tc>
          <w:tcPr>
            <w:tcW w:w="748"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69AF9285" w14:textId="77777777">
            <w:pPr>
              <w:jc w:val="right"/>
            </w:pPr>
            <w:r w:rsidRPr="3747AF5C">
              <w:rPr>
                <w:rFonts w:ascii="Calibri" w:hAnsi="Calibri" w:eastAsia="Calibri" w:cs="Calibri"/>
                <w:color w:val="000000" w:themeColor="text1"/>
                <w:sz w:val="13"/>
                <w:szCs w:val="13"/>
              </w:rPr>
              <w:t>$        0</w:t>
            </w:r>
          </w:p>
        </w:tc>
        <w:tc>
          <w:tcPr>
            <w:tcW w:w="883"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0F94E7AA" w14:textId="77777777">
            <w:pPr>
              <w:jc w:val="right"/>
            </w:pPr>
            <w:r w:rsidRPr="3747AF5C">
              <w:rPr>
                <w:rFonts w:ascii="Calibri" w:hAnsi="Calibri" w:eastAsia="Calibri" w:cs="Calibri"/>
                <w:color w:val="000000" w:themeColor="text1"/>
                <w:sz w:val="13"/>
                <w:szCs w:val="13"/>
              </w:rPr>
              <w:t>$           0</w:t>
            </w:r>
          </w:p>
        </w:tc>
        <w:tc>
          <w:tcPr>
            <w:tcW w:w="748"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5E881516" w14:textId="77777777">
            <w:pPr>
              <w:jc w:val="right"/>
            </w:pPr>
            <w:r w:rsidRPr="3747AF5C">
              <w:rPr>
                <w:rFonts w:ascii="Calibri" w:hAnsi="Calibri" w:eastAsia="Calibri" w:cs="Calibri"/>
                <w:color w:val="000000" w:themeColor="text1"/>
                <w:sz w:val="13"/>
                <w:szCs w:val="13"/>
              </w:rPr>
              <w:t>$        0</w:t>
            </w:r>
          </w:p>
        </w:tc>
        <w:tc>
          <w:tcPr>
            <w:tcW w:w="748"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259DCCE7" w14:textId="77777777">
            <w:pPr>
              <w:jc w:val="right"/>
            </w:pPr>
            <w:r w:rsidRPr="3747AF5C">
              <w:rPr>
                <w:rFonts w:ascii="Calibri" w:hAnsi="Calibri" w:eastAsia="Calibri" w:cs="Calibri"/>
                <w:color w:val="000000" w:themeColor="text1"/>
                <w:sz w:val="13"/>
                <w:szCs w:val="13"/>
              </w:rPr>
              <w:t>$           0</w:t>
            </w:r>
          </w:p>
        </w:tc>
        <w:tc>
          <w:tcPr>
            <w:tcW w:w="1063"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31CA8094" w14:textId="77777777">
            <w:pPr>
              <w:jc w:val="right"/>
            </w:pPr>
            <w:r w:rsidRPr="3747AF5C">
              <w:rPr>
                <w:rFonts w:ascii="Calibri" w:hAnsi="Calibri" w:eastAsia="Calibri" w:cs="Calibri"/>
                <w:color w:val="000000" w:themeColor="text1"/>
                <w:sz w:val="13"/>
                <w:szCs w:val="13"/>
              </w:rPr>
              <w:t>$       190.366</w:t>
            </w:r>
          </w:p>
        </w:tc>
        <w:tc>
          <w:tcPr>
            <w:tcW w:w="494"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40B36C42" w14:textId="77777777">
            <w:pPr>
              <w:jc w:val="right"/>
            </w:pPr>
            <w:r w:rsidRPr="3747AF5C">
              <w:rPr>
                <w:rFonts w:ascii="Calibri" w:hAnsi="Calibri" w:eastAsia="Calibri" w:cs="Calibri"/>
                <w:color w:val="000000" w:themeColor="text1"/>
                <w:sz w:val="13"/>
                <w:szCs w:val="13"/>
              </w:rPr>
              <w:t>1,72%</w:t>
            </w:r>
          </w:p>
        </w:tc>
      </w:tr>
      <w:tr w:rsidR="00084A59" w:rsidTr="00084A59" w14:paraId="488B92B1" w14:textId="77777777">
        <w:trPr>
          <w:trHeight w:val="300"/>
          <w:jc w:val="center"/>
        </w:trPr>
        <w:tc>
          <w:tcPr>
            <w:tcW w:w="346"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27277A7C" w14:textId="77777777">
            <w:pPr>
              <w:jc w:val="center"/>
            </w:pPr>
            <w:r w:rsidRPr="3747AF5C">
              <w:rPr>
                <w:rFonts w:ascii="Calibri" w:hAnsi="Calibri" w:eastAsia="Calibri" w:cs="Calibri"/>
                <w:color w:val="000000" w:themeColor="text1"/>
                <w:sz w:val="13"/>
                <w:szCs w:val="13"/>
              </w:rPr>
              <w:t>48</w:t>
            </w:r>
          </w:p>
        </w:tc>
        <w:tc>
          <w:tcPr>
            <w:tcW w:w="1053"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30929F9E" w14:textId="77777777">
            <w:pPr>
              <w:jc w:val="right"/>
            </w:pPr>
            <w:r w:rsidRPr="3747AF5C">
              <w:rPr>
                <w:rFonts w:ascii="Calibri" w:hAnsi="Calibri" w:eastAsia="Calibri" w:cs="Calibri"/>
                <w:color w:val="000000" w:themeColor="text1"/>
                <w:sz w:val="13"/>
                <w:szCs w:val="13"/>
              </w:rPr>
              <w:t>$   140.439.122,52</w:t>
            </w:r>
          </w:p>
        </w:tc>
        <w:tc>
          <w:tcPr>
            <w:tcW w:w="1221"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04024F90" w14:textId="77777777">
            <w:pPr>
              <w:jc w:val="right"/>
            </w:pPr>
            <w:r w:rsidRPr="3747AF5C">
              <w:rPr>
                <w:rFonts w:ascii="Calibri" w:hAnsi="Calibri" w:eastAsia="Calibri" w:cs="Calibri"/>
                <w:color w:val="000000" w:themeColor="text1"/>
                <w:sz w:val="13"/>
                <w:szCs w:val="13"/>
              </w:rPr>
              <w:t>$    140.439.122,52</w:t>
            </w:r>
          </w:p>
        </w:tc>
        <w:tc>
          <w:tcPr>
            <w:tcW w:w="626"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67B2EEA6" w14:textId="77777777">
            <w:pPr>
              <w:jc w:val="right"/>
            </w:pPr>
            <w:r w:rsidRPr="3747AF5C">
              <w:rPr>
                <w:rFonts w:ascii="Calibri" w:hAnsi="Calibri" w:eastAsia="Calibri" w:cs="Calibri"/>
                <w:color w:val="000000" w:themeColor="text1"/>
                <w:sz w:val="13"/>
                <w:szCs w:val="13"/>
              </w:rPr>
              <w:t>100%</w:t>
            </w:r>
          </w:p>
        </w:tc>
        <w:tc>
          <w:tcPr>
            <w:tcW w:w="995"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567A3E01" w14:textId="77777777">
            <w:pPr>
              <w:jc w:val="right"/>
            </w:pPr>
            <w:r w:rsidRPr="3747AF5C">
              <w:rPr>
                <w:rFonts w:ascii="Calibri" w:hAnsi="Calibri" w:eastAsia="Calibri" w:cs="Calibri"/>
                <w:color w:val="000000" w:themeColor="text1"/>
                <w:sz w:val="13"/>
                <w:szCs w:val="13"/>
              </w:rPr>
              <w:t>$            0</w:t>
            </w:r>
          </w:p>
        </w:tc>
        <w:tc>
          <w:tcPr>
            <w:tcW w:w="816"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2AA99531" w14:textId="77777777">
            <w:pPr>
              <w:jc w:val="right"/>
            </w:pPr>
            <w:r w:rsidRPr="3747AF5C">
              <w:rPr>
                <w:rFonts w:ascii="Calibri" w:hAnsi="Calibri" w:eastAsia="Calibri" w:cs="Calibri"/>
                <w:color w:val="000000" w:themeColor="text1"/>
                <w:sz w:val="13"/>
                <w:szCs w:val="13"/>
              </w:rPr>
              <w:t>$           0</w:t>
            </w:r>
          </w:p>
        </w:tc>
        <w:tc>
          <w:tcPr>
            <w:tcW w:w="647"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46CD30B2" w14:textId="77777777">
            <w:pPr>
              <w:jc w:val="right"/>
            </w:pPr>
            <w:r w:rsidRPr="3747AF5C">
              <w:rPr>
                <w:rFonts w:ascii="Calibri" w:hAnsi="Calibri" w:eastAsia="Calibri" w:cs="Calibri"/>
                <w:color w:val="000000" w:themeColor="text1"/>
                <w:sz w:val="13"/>
                <w:szCs w:val="13"/>
              </w:rPr>
              <w:t>$        0</w:t>
            </w:r>
          </w:p>
        </w:tc>
        <w:tc>
          <w:tcPr>
            <w:tcW w:w="748"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48D209D6" w14:textId="77777777">
            <w:pPr>
              <w:jc w:val="right"/>
            </w:pPr>
            <w:r w:rsidRPr="3747AF5C">
              <w:rPr>
                <w:rFonts w:ascii="Calibri" w:hAnsi="Calibri" w:eastAsia="Calibri" w:cs="Calibri"/>
                <w:color w:val="000000" w:themeColor="text1"/>
                <w:sz w:val="13"/>
                <w:szCs w:val="13"/>
              </w:rPr>
              <w:t>$5.584.055</w:t>
            </w:r>
          </w:p>
        </w:tc>
        <w:tc>
          <w:tcPr>
            <w:tcW w:w="883"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3CD0232B" w14:textId="77777777">
            <w:pPr>
              <w:jc w:val="right"/>
            </w:pPr>
            <w:r w:rsidRPr="3747AF5C">
              <w:rPr>
                <w:rFonts w:ascii="Calibri" w:hAnsi="Calibri" w:eastAsia="Calibri" w:cs="Calibri"/>
                <w:color w:val="000000" w:themeColor="text1"/>
                <w:sz w:val="13"/>
                <w:szCs w:val="13"/>
              </w:rPr>
              <w:t>$           0</w:t>
            </w:r>
          </w:p>
        </w:tc>
        <w:tc>
          <w:tcPr>
            <w:tcW w:w="748"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17E20CF4" w14:textId="77777777">
            <w:pPr>
              <w:jc w:val="right"/>
            </w:pPr>
            <w:r w:rsidRPr="3747AF5C">
              <w:rPr>
                <w:rFonts w:ascii="Calibri" w:hAnsi="Calibri" w:eastAsia="Calibri" w:cs="Calibri"/>
                <w:color w:val="000000" w:themeColor="text1"/>
                <w:sz w:val="13"/>
                <w:szCs w:val="13"/>
              </w:rPr>
              <w:t>$        0</w:t>
            </w:r>
          </w:p>
        </w:tc>
        <w:tc>
          <w:tcPr>
            <w:tcW w:w="748"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5617A86F" w14:textId="77777777">
            <w:pPr>
              <w:jc w:val="right"/>
            </w:pPr>
            <w:r w:rsidRPr="3747AF5C">
              <w:rPr>
                <w:rFonts w:ascii="Calibri" w:hAnsi="Calibri" w:eastAsia="Calibri" w:cs="Calibri"/>
                <w:color w:val="000000" w:themeColor="text1"/>
                <w:sz w:val="13"/>
                <w:szCs w:val="13"/>
              </w:rPr>
              <w:t>$           0</w:t>
            </w:r>
          </w:p>
        </w:tc>
        <w:tc>
          <w:tcPr>
            <w:tcW w:w="1063"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64A58237" w14:textId="77777777">
            <w:pPr>
              <w:jc w:val="right"/>
            </w:pPr>
            <w:r w:rsidRPr="3747AF5C">
              <w:rPr>
                <w:rFonts w:ascii="Calibri" w:hAnsi="Calibri" w:eastAsia="Calibri" w:cs="Calibri"/>
                <w:color w:val="000000" w:themeColor="text1"/>
                <w:sz w:val="13"/>
                <w:szCs w:val="13"/>
              </w:rPr>
              <w:t>$    5.584.055</w:t>
            </w:r>
          </w:p>
        </w:tc>
        <w:tc>
          <w:tcPr>
            <w:tcW w:w="494"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3C81544B" w14:textId="77777777">
            <w:pPr>
              <w:jc w:val="right"/>
            </w:pPr>
            <w:r w:rsidRPr="3747AF5C">
              <w:rPr>
                <w:rFonts w:ascii="Calibri" w:hAnsi="Calibri" w:eastAsia="Calibri" w:cs="Calibri"/>
                <w:color w:val="000000" w:themeColor="text1"/>
                <w:sz w:val="13"/>
                <w:szCs w:val="13"/>
              </w:rPr>
              <w:t>3,98%</w:t>
            </w:r>
          </w:p>
        </w:tc>
      </w:tr>
      <w:tr w:rsidR="00084A59" w:rsidTr="00084A59" w14:paraId="6395BA9A" w14:textId="77777777">
        <w:trPr>
          <w:trHeight w:val="300"/>
          <w:jc w:val="center"/>
        </w:trPr>
        <w:tc>
          <w:tcPr>
            <w:tcW w:w="346"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2D877B26" w14:textId="77777777">
            <w:pPr>
              <w:jc w:val="center"/>
            </w:pPr>
            <w:r w:rsidRPr="3747AF5C">
              <w:rPr>
                <w:rFonts w:ascii="Calibri" w:hAnsi="Calibri" w:eastAsia="Calibri" w:cs="Calibri"/>
                <w:color w:val="000000" w:themeColor="text1"/>
                <w:sz w:val="13"/>
                <w:szCs w:val="13"/>
              </w:rPr>
              <w:t>49</w:t>
            </w:r>
          </w:p>
        </w:tc>
        <w:tc>
          <w:tcPr>
            <w:tcW w:w="1053"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418C3B65" w14:textId="77777777">
            <w:pPr>
              <w:jc w:val="right"/>
            </w:pPr>
            <w:r w:rsidRPr="3747AF5C">
              <w:rPr>
                <w:rFonts w:ascii="Calibri" w:hAnsi="Calibri" w:eastAsia="Calibri" w:cs="Calibri"/>
                <w:color w:val="000000" w:themeColor="text1"/>
                <w:sz w:val="13"/>
                <w:szCs w:val="13"/>
              </w:rPr>
              <w:t>$   588.061.784,28</w:t>
            </w:r>
          </w:p>
        </w:tc>
        <w:tc>
          <w:tcPr>
            <w:tcW w:w="1221"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3BCF5C52" w14:textId="77777777">
            <w:pPr>
              <w:jc w:val="right"/>
            </w:pPr>
            <w:r w:rsidRPr="3747AF5C">
              <w:rPr>
                <w:rFonts w:ascii="Calibri" w:hAnsi="Calibri" w:eastAsia="Calibri" w:cs="Calibri"/>
                <w:color w:val="000000" w:themeColor="text1"/>
                <w:sz w:val="13"/>
                <w:szCs w:val="13"/>
              </w:rPr>
              <w:t>$    588.061.784,28</w:t>
            </w:r>
          </w:p>
        </w:tc>
        <w:tc>
          <w:tcPr>
            <w:tcW w:w="626"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1D158C55" w14:textId="77777777">
            <w:pPr>
              <w:jc w:val="right"/>
            </w:pPr>
            <w:r w:rsidRPr="3747AF5C">
              <w:rPr>
                <w:rFonts w:ascii="Calibri" w:hAnsi="Calibri" w:eastAsia="Calibri" w:cs="Calibri"/>
                <w:color w:val="000000" w:themeColor="text1"/>
                <w:sz w:val="13"/>
                <w:szCs w:val="13"/>
              </w:rPr>
              <w:t>100%</w:t>
            </w:r>
          </w:p>
        </w:tc>
        <w:tc>
          <w:tcPr>
            <w:tcW w:w="995"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5EB56AD9" w14:textId="77777777">
            <w:pPr>
              <w:jc w:val="right"/>
            </w:pPr>
            <w:r w:rsidRPr="3747AF5C">
              <w:rPr>
                <w:rFonts w:ascii="Calibri" w:hAnsi="Calibri" w:eastAsia="Calibri" w:cs="Calibri"/>
                <w:color w:val="000000" w:themeColor="text1"/>
                <w:sz w:val="13"/>
                <w:szCs w:val="13"/>
              </w:rPr>
              <w:t>$            0</w:t>
            </w:r>
          </w:p>
        </w:tc>
        <w:tc>
          <w:tcPr>
            <w:tcW w:w="816"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70D0FC18" w14:textId="77777777">
            <w:pPr>
              <w:jc w:val="right"/>
            </w:pPr>
            <w:r w:rsidRPr="3747AF5C">
              <w:rPr>
                <w:rFonts w:ascii="Calibri" w:hAnsi="Calibri" w:eastAsia="Calibri" w:cs="Calibri"/>
                <w:color w:val="000000" w:themeColor="text1"/>
                <w:sz w:val="13"/>
                <w:szCs w:val="13"/>
              </w:rPr>
              <w:t>$           0</w:t>
            </w:r>
          </w:p>
        </w:tc>
        <w:tc>
          <w:tcPr>
            <w:tcW w:w="647"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1C6408D3" w14:textId="77777777">
            <w:pPr>
              <w:jc w:val="right"/>
            </w:pPr>
            <w:r w:rsidRPr="3747AF5C">
              <w:rPr>
                <w:rFonts w:ascii="Calibri" w:hAnsi="Calibri" w:eastAsia="Calibri" w:cs="Calibri"/>
                <w:color w:val="000000" w:themeColor="text1"/>
                <w:sz w:val="13"/>
                <w:szCs w:val="13"/>
              </w:rPr>
              <w:t>$        0</w:t>
            </w:r>
          </w:p>
        </w:tc>
        <w:tc>
          <w:tcPr>
            <w:tcW w:w="748"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44B353E7" w14:textId="77777777">
            <w:pPr>
              <w:jc w:val="right"/>
            </w:pPr>
            <w:r w:rsidRPr="3747AF5C">
              <w:rPr>
                <w:rFonts w:ascii="Calibri" w:hAnsi="Calibri" w:eastAsia="Calibri" w:cs="Calibri"/>
                <w:color w:val="000000" w:themeColor="text1"/>
                <w:sz w:val="13"/>
                <w:szCs w:val="13"/>
              </w:rPr>
              <w:t>$        0</w:t>
            </w:r>
          </w:p>
        </w:tc>
        <w:tc>
          <w:tcPr>
            <w:tcW w:w="883"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2EA6A92C" w14:textId="77777777">
            <w:pPr>
              <w:jc w:val="right"/>
            </w:pPr>
            <w:r w:rsidRPr="3747AF5C">
              <w:rPr>
                <w:rFonts w:ascii="Calibri" w:hAnsi="Calibri" w:eastAsia="Calibri" w:cs="Calibri"/>
                <w:color w:val="000000" w:themeColor="text1"/>
                <w:sz w:val="13"/>
                <w:szCs w:val="13"/>
              </w:rPr>
              <w:t>$           0</w:t>
            </w:r>
          </w:p>
        </w:tc>
        <w:tc>
          <w:tcPr>
            <w:tcW w:w="748"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4AB4D82C" w14:textId="77777777">
            <w:pPr>
              <w:jc w:val="right"/>
            </w:pPr>
            <w:r w:rsidRPr="3747AF5C">
              <w:rPr>
                <w:rFonts w:ascii="Calibri" w:hAnsi="Calibri" w:eastAsia="Calibri" w:cs="Calibri"/>
                <w:color w:val="000000" w:themeColor="text1"/>
                <w:sz w:val="13"/>
                <w:szCs w:val="13"/>
              </w:rPr>
              <w:t>$        0</w:t>
            </w:r>
          </w:p>
        </w:tc>
        <w:tc>
          <w:tcPr>
            <w:tcW w:w="748"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16D5EC00" w14:textId="77777777">
            <w:pPr>
              <w:jc w:val="right"/>
            </w:pPr>
            <w:r w:rsidRPr="3747AF5C">
              <w:rPr>
                <w:rFonts w:ascii="Calibri" w:hAnsi="Calibri" w:eastAsia="Calibri" w:cs="Calibri"/>
                <w:color w:val="000000" w:themeColor="text1"/>
                <w:sz w:val="13"/>
                <w:szCs w:val="13"/>
              </w:rPr>
              <w:t>$           0</w:t>
            </w:r>
          </w:p>
        </w:tc>
        <w:tc>
          <w:tcPr>
            <w:tcW w:w="1063"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27CB7193" w14:textId="77777777">
            <w:pPr>
              <w:jc w:val="right"/>
            </w:pPr>
            <w:r w:rsidRPr="3747AF5C">
              <w:rPr>
                <w:rFonts w:ascii="Calibri" w:hAnsi="Calibri" w:eastAsia="Calibri" w:cs="Calibri"/>
                <w:color w:val="000000" w:themeColor="text1"/>
                <w:sz w:val="13"/>
                <w:szCs w:val="13"/>
              </w:rPr>
              <w:t>$            0</w:t>
            </w:r>
          </w:p>
        </w:tc>
        <w:tc>
          <w:tcPr>
            <w:tcW w:w="494"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42D0E95F" w14:textId="77777777">
            <w:pPr>
              <w:jc w:val="right"/>
            </w:pPr>
            <w:r w:rsidRPr="3747AF5C">
              <w:rPr>
                <w:rFonts w:ascii="Calibri" w:hAnsi="Calibri" w:eastAsia="Calibri" w:cs="Calibri"/>
                <w:color w:val="000000" w:themeColor="text1"/>
                <w:sz w:val="13"/>
                <w:szCs w:val="13"/>
              </w:rPr>
              <w:t>0%</w:t>
            </w:r>
          </w:p>
        </w:tc>
      </w:tr>
      <w:tr w:rsidR="00084A59" w:rsidTr="00084A59" w14:paraId="21A381F3" w14:textId="77777777">
        <w:trPr>
          <w:trHeight w:val="300"/>
          <w:jc w:val="center"/>
        </w:trPr>
        <w:tc>
          <w:tcPr>
            <w:tcW w:w="346"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02247EAA" w14:textId="77777777">
            <w:pPr>
              <w:jc w:val="center"/>
            </w:pPr>
            <w:r w:rsidRPr="3747AF5C">
              <w:rPr>
                <w:rFonts w:ascii="Calibri" w:hAnsi="Calibri" w:eastAsia="Calibri" w:cs="Calibri"/>
                <w:color w:val="000000" w:themeColor="text1"/>
                <w:sz w:val="13"/>
                <w:szCs w:val="13"/>
              </w:rPr>
              <w:t>50</w:t>
            </w:r>
          </w:p>
        </w:tc>
        <w:tc>
          <w:tcPr>
            <w:tcW w:w="1053"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4D1BF5A1" w14:textId="77777777">
            <w:pPr>
              <w:jc w:val="right"/>
            </w:pPr>
            <w:r w:rsidRPr="3747AF5C">
              <w:rPr>
                <w:rFonts w:ascii="Calibri" w:hAnsi="Calibri" w:eastAsia="Calibri" w:cs="Calibri"/>
                <w:color w:val="000000" w:themeColor="text1"/>
                <w:sz w:val="13"/>
                <w:szCs w:val="13"/>
              </w:rPr>
              <w:t>$   636.292.416,37</w:t>
            </w:r>
          </w:p>
        </w:tc>
        <w:tc>
          <w:tcPr>
            <w:tcW w:w="1221"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44AB1255" w14:textId="77777777">
            <w:pPr>
              <w:jc w:val="right"/>
            </w:pPr>
            <w:r w:rsidRPr="3747AF5C">
              <w:rPr>
                <w:rFonts w:ascii="Calibri" w:hAnsi="Calibri" w:eastAsia="Calibri" w:cs="Calibri"/>
                <w:color w:val="000000" w:themeColor="text1"/>
                <w:sz w:val="13"/>
                <w:szCs w:val="13"/>
              </w:rPr>
              <w:t>$    636.292.416,37</w:t>
            </w:r>
          </w:p>
        </w:tc>
        <w:tc>
          <w:tcPr>
            <w:tcW w:w="626"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71EB267C" w14:textId="77777777">
            <w:pPr>
              <w:jc w:val="right"/>
            </w:pPr>
            <w:r w:rsidRPr="3747AF5C">
              <w:rPr>
                <w:rFonts w:ascii="Calibri" w:hAnsi="Calibri" w:eastAsia="Calibri" w:cs="Calibri"/>
                <w:color w:val="000000" w:themeColor="text1"/>
                <w:sz w:val="13"/>
                <w:szCs w:val="13"/>
              </w:rPr>
              <w:t>100%</w:t>
            </w:r>
          </w:p>
        </w:tc>
        <w:tc>
          <w:tcPr>
            <w:tcW w:w="995"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65305A8E" w14:textId="77777777">
            <w:pPr>
              <w:jc w:val="right"/>
            </w:pPr>
            <w:r w:rsidRPr="3747AF5C">
              <w:rPr>
                <w:rFonts w:ascii="Calibri" w:hAnsi="Calibri" w:eastAsia="Calibri" w:cs="Calibri"/>
                <w:color w:val="000000" w:themeColor="text1"/>
                <w:sz w:val="13"/>
                <w:szCs w:val="13"/>
              </w:rPr>
              <w:t>$            0</w:t>
            </w:r>
          </w:p>
        </w:tc>
        <w:tc>
          <w:tcPr>
            <w:tcW w:w="816"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0B0EEF01" w14:textId="77777777">
            <w:pPr>
              <w:jc w:val="right"/>
            </w:pPr>
            <w:r w:rsidRPr="3747AF5C">
              <w:rPr>
                <w:rFonts w:ascii="Calibri" w:hAnsi="Calibri" w:eastAsia="Calibri" w:cs="Calibri"/>
                <w:color w:val="000000" w:themeColor="text1"/>
                <w:sz w:val="13"/>
                <w:szCs w:val="13"/>
              </w:rPr>
              <w:t>$ 10.508.424</w:t>
            </w:r>
          </w:p>
        </w:tc>
        <w:tc>
          <w:tcPr>
            <w:tcW w:w="647"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56F39EAD" w14:textId="77777777">
            <w:pPr>
              <w:jc w:val="right"/>
              <w:rPr>
                <w:rFonts w:ascii="Calibri" w:hAnsi="Calibri" w:eastAsia="Calibri" w:cs="Calibri"/>
                <w:color w:val="000000" w:themeColor="text1"/>
                <w:sz w:val="13"/>
                <w:szCs w:val="13"/>
              </w:rPr>
            </w:pPr>
            <w:r w:rsidRPr="3747AF5C">
              <w:rPr>
                <w:rFonts w:ascii="Calibri" w:hAnsi="Calibri" w:eastAsia="Calibri" w:cs="Calibri"/>
                <w:color w:val="000000" w:themeColor="text1"/>
                <w:sz w:val="13"/>
                <w:szCs w:val="13"/>
              </w:rPr>
              <w:t>$ 716.404</w:t>
            </w:r>
          </w:p>
        </w:tc>
        <w:tc>
          <w:tcPr>
            <w:tcW w:w="748"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5B1B3E38" w14:textId="77777777">
            <w:pPr>
              <w:jc w:val="right"/>
            </w:pPr>
            <w:r w:rsidRPr="3747AF5C">
              <w:rPr>
                <w:rFonts w:ascii="Calibri" w:hAnsi="Calibri" w:eastAsia="Calibri" w:cs="Calibri"/>
                <w:color w:val="000000" w:themeColor="text1"/>
                <w:sz w:val="13"/>
                <w:szCs w:val="13"/>
              </w:rPr>
              <w:t>$        0</w:t>
            </w:r>
          </w:p>
        </w:tc>
        <w:tc>
          <w:tcPr>
            <w:tcW w:w="883"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3F2ECF59" w14:textId="77777777">
            <w:pPr>
              <w:jc w:val="right"/>
            </w:pPr>
            <w:r w:rsidRPr="3747AF5C">
              <w:rPr>
                <w:rFonts w:ascii="Calibri" w:hAnsi="Calibri" w:eastAsia="Calibri" w:cs="Calibri"/>
                <w:color w:val="000000" w:themeColor="text1"/>
                <w:sz w:val="13"/>
                <w:szCs w:val="13"/>
              </w:rPr>
              <w:t>$           0</w:t>
            </w:r>
          </w:p>
        </w:tc>
        <w:tc>
          <w:tcPr>
            <w:tcW w:w="748"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01D55D7B" w14:textId="77777777">
            <w:pPr>
              <w:jc w:val="right"/>
            </w:pPr>
            <w:r w:rsidRPr="3747AF5C">
              <w:rPr>
                <w:rFonts w:ascii="Calibri" w:hAnsi="Calibri" w:eastAsia="Calibri" w:cs="Calibri"/>
                <w:color w:val="000000" w:themeColor="text1"/>
                <w:sz w:val="13"/>
                <w:szCs w:val="13"/>
              </w:rPr>
              <w:t>$1.446.388</w:t>
            </w:r>
          </w:p>
        </w:tc>
        <w:tc>
          <w:tcPr>
            <w:tcW w:w="748"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716FEA7B" w14:textId="77777777">
            <w:pPr>
              <w:jc w:val="right"/>
            </w:pPr>
            <w:r w:rsidRPr="3747AF5C">
              <w:rPr>
                <w:rFonts w:ascii="Calibri" w:hAnsi="Calibri" w:eastAsia="Calibri" w:cs="Calibri"/>
                <w:color w:val="000000" w:themeColor="text1"/>
                <w:sz w:val="13"/>
                <w:szCs w:val="13"/>
              </w:rPr>
              <w:t>$           0</w:t>
            </w:r>
          </w:p>
        </w:tc>
        <w:tc>
          <w:tcPr>
            <w:tcW w:w="1063"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6D8376BB" w14:textId="77777777">
            <w:pPr>
              <w:jc w:val="right"/>
            </w:pPr>
            <w:r w:rsidRPr="3747AF5C">
              <w:rPr>
                <w:rFonts w:ascii="Calibri" w:hAnsi="Calibri" w:eastAsia="Calibri" w:cs="Calibri"/>
                <w:color w:val="000000" w:themeColor="text1"/>
                <w:sz w:val="13"/>
                <w:szCs w:val="13"/>
              </w:rPr>
              <w:t>$    12.671.216</w:t>
            </w:r>
          </w:p>
        </w:tc>
        <w:tc>
          <w:tcPr>
            <w:tcW w:w="494"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676ED30D" w14:textId="77777777">
            <w:pPr>
              <w:jc w:val="right"/>
            </w:pPr>
            <w:r w:rsidRPr="3747AF5C">
              <w:rPr>
                <w:rFonts w:ascii="Calibri" w:hAnsi="Calibri" w:eastAsia="Calibri" w:cs="Calibri"/>
                <w:color w:val="000000" w:themeColor="text1"/>
                <w:sz w:val="13"/>
                <w:szCs w:val="13"/>
              </w:rPr>
              <w:t>1,99%</w:t>
            </w:r>
          </w:p>
        </w:tc>
      </w:tr>
      <w:tr w:rsidR="00084A59" w:rsidTr="00084A59" w14:paraId="291612B0" w14:textId="77777777">
        <w:trPr>
          <w:trHeight w:val="300"/>
          <w:jc w:val="center"/>
        </w:trPr>
        <w:tc>
          <w:tcPr>
            <w:tcW w:w="346"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18BD1428" w14:textId="77777777">
            <w:pPr>
              <w:jc w:val="center"/>
            </w:pPr>
            <w:r w:rsidRPr="3747AF5C">
              <w:rPr>
                <w:rFonts w:ascii="Calibri" w:hAnsi="Calibri" w:eastAsia="Calibri" w:cs="Calibri"/>
                <w:color w:val="000000" w:themeColor="text1"/>
                <w:sz w:val="13"/>
                <w:szCs w:val="13"/>
              </w:rPr>
              <w:t>51</w:t>
            </w:r>
          </w:p>
        </w:tc>
        <w:tc>
          <w:tcPr>
            <w:tcW w:w="1053"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28BB03F2" w14:textId="77777777">
            <w:pPr>
              <w:jc w:val="right"/>
            </w:pPr>
            <w:r w:rsidRPr="3747AF5C">
              <w:rPr>
                <w:rFonts w:ascii="Calibri" w:hAnsi="Calibri" w:eastAsia="Calibri" w:cs="Calibri"/>
                <w:color w:val="000000" w:themeColor="text1"/>
                <w:sz w:val="13"/>
                <w:szCs w:val="13"/>
              </w:rPr>
              <w:t>$   162.727.327,17</w:t>
            </w:r>
          </w:p>
        </w:tc>
        <w:tc>
          <w:tcPr>
            <w:tcW w:w="1221"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29932458" w14:textId="77777777">
            <w:pPr>
              <w:jc w:val="right"/>
            </w:pPr>
            <w:r w:rsidRPr="3747AF5C">
              <w:rPr>
                <w:rFonts w:ascii="Calibri" w:hAnsi="Calibri" w:eastAsia="Calibri" w:cs="Calibri"/>
                <w:color w:val="000000" w:themeColor="text1"/>
                <w:sz w:val="13"/>
                <w:szCs w:val="13"/>
              </w:rPr>
              <w:t>$    162.727.327,17</w:t>
            </w:r>
          </w:p>
        </w:tc>
        <w:tc>
          <w:tcPr>
            <w:tcW w:w="626"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0CE61E1C" w14:textId="77777777">
            <w:pPr>
              <w:jc w:val="right"/>
            </w:pPr>
            <w:r w:rsidRPr="3747AF5C">
              <w:rPr>
                <w:rFonts w:ascii="Calibri" w:hAnsi="Calibri" w:eastAsia="Calibri" w:cs="Calibri"/>
                <w:color w:val="000000" w:themeColor="text1"/>
                <w:sz w:val="13"/>
                <w:szCs w:val="13"/>
              </w:rPr>
              <w:t>100%</w:t>
            </w:r>
          </w:p>
        </w:tc>
        <w:tc>
          <w:tcPr>
            <w:tcW w:w="995"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731DDF5A" w14:textId="77777777">
            <w:pPr>
              <w:jc w:val="right"/>
            </w:pPr>
            <w:r w:rsidRPr="3747AF5C">
              <w:rPr>
                <w:rFonts w:ascii="Calibri" w:hAnsi="Calibri" w:eastAsia="Calibri" w:cs="Calibri"/>
                <w:color w:val="000000" w:themeColor="text1"/>
                <w:sz w:val="13"/>
                <w:szCs w:val="13"/>
              </w:rPr>
              <w:t>$            0</w:t>
            </w:r>
          </w:p>
        </w:tc>
        <w:tc>
          <w:tcPr>
            <w:tcW w:w="816"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5C0E6EF6" w14:textId="77777777">
            <w:pPr>
              <w:jc w:val="right"/>
            </w:pPr>
            <w:r w:rsidRPr="3747AF5C">
              <w:rPr>
                <w:rFonts w:ascii="Calibri" w:hAnsi="Calibri" w:eastAsia="Calibri" w:cs="Calibri"/>
                <w:color w:val="000000" w:themeColor="text1"/>
                <w:sz w:val="13"/>
                <w:szCs w:val="13"/>
              </w:rPr>
              <w:t>$ 494.749</w:t>
            </w:r>
          </w:p>
        </w:tc>
        <w:tc>
          <w:tcPr>
            <w:tcW w:w="647"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30C3C988" w14:textId="77777777">
            <w:pPr>
              <w:jc w:val="right"/>
            </w:pPr>
            <w:r w:rsidRPr="3747AF5C">
              <w:rPr>
                <w:rFonts w:ascii="Calibri" w:hAnsi="Calibri" w:eastAsia="Calibri" w:cs="Calibri"/>
                <w:color w:val="000000" w:themeColor="text1"/>
                <w:sz w:val="13"/>
                <w:szCs w:val="13"/>
              </w:rPr>
              <w:t>$        0</w:t>
            </w:r>
          </w:p>
        </w:tc>
        <w:tc>
          <w:tcPr>
            <w:tcW w:w="748"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62172B0A" w14:textId="77777777">
            <w:pPr>
              <w:jc w:val="right"/>
            </w:pPr>
            <w:r w:rsidRPr="3747AF5C">
              <w:rPr>
                <w:rFonts w:ascii="Calibri" w:hAnsi="Calibri" w:eastAsia="Calibri" w:cs="Calibri"/>
                <w:color w:val="000000" w:themeColor="text1"/>
                <w:sz w:val="13"/>
                <w:szCs w:val="13"/>
              </w:rPr>
              <w:t>$        0</w:t>
            </w:r>
          </w:p>
        </w:tc>
        <w:tc>
          <w:tcPr>
            <w:tcW w:w="883"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2DDB0729" w14:textId="77777777">
            <w:pPr>
              <w:jc w:val="right"/>
            </w:pPr>
            <w:r w:rsidRPr="3747AF5C">
              <w:rPr>
                <w:rFonts w:ascii="Calibri" w:hAnsi="Calibri" w:eastAsia="Calibri" w:cs="Calibri"/>
                <w:color w:val="000000" w:themeColor="text1"/>
                <w:sz w:val="13"/>
                <w:szCs w:val="13"/>
              </w:rPr>
              <w:t>$           0</w:t>
            </w:r>
          </w:p>
        </w:tc>
        <w:tc>
          <w:tcPr>
            <w:tcW w:w="748"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46AE7248" w14:textId="77777777">
            <w:pPr>
              <w:jc w:val="right"/>
            </w:pPr>
            <w:r w:rsidRPr="3747AF5C">
              <w:rPr>
                <w:rFonts w:ascii="Calibri" w:hAnsi="Calibri" w:eastAsia="Calibri" w:cs="Calibri"/>
                <w:color w:val="000000" w:themeColor="text1"/>
                <w:sz w:val="13"/>
                <w:szCs w:val="13"/>
              </w:rPr>
              <w:t>$        0</w:t>
            </w:r>
          </w:p>
        </w:tc>
        <w:tc>
          <w:tcPr>
            <w:tcW w:w="748"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2D630B73" w14:textId="77777777">
            <w:pPr>
              <w:jc w:val="right"/>
            </w:pPr>
            <w:r w:rsidRPr="3747AF5C">
              <w:rPr>
                <w:rFonts w:ascii="Calibri" w:hAnsi="Calibri" w:eastAsia="Calibri" w:cs="Calibri"/>
                <w:color w:val="000000" w:themeColor="text1"/>
                <w:sz w:val="13"/>
                <w:szCs w:val="13"/>
              </w:rPr>
              <w:t>$           0</w:t>
            </w:r>
          </w:p>
        </w:tc>
        <w:tc>
          <w:tcPr>
            <w:tcW w:w="1063"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4BBB05B5" w14:textId="77777777">
            <w:pPr>
              <w:jc w:val="right"/>
            </w:pPr>
            <w:r w:rsidRPr="3747AF5C">
              <w:rPr>
                <w:rFonts w:ascii="Calibri" w:hAnsi="Calibri" w:eastAsia="Calibri" w:cs="Calibri"/>
                <w:color w:val="000000" w:themeColor="text1"/>
                <w:sz w:val="13"/>
                <w:szCs w:val="13"/>
              </w:rPr>
              <w:t>$      494.749</w:t>
            </w:r>
          </w:p>
        </w:tc>
        <w:tc>
          <w:tcPr>
            <w:tcW w:w="494"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60D6BCCE" w14:textId="77777777">
            <w:pPr>
              <w:jc w:val="right"/>
            </w:pPr>
            <w:r w:rsidRPr="3747AF5C">
              <w:rPr>
                <w:rFonts w:ascii="Calibri" w:hAnsi="Calibri" w:eastAsia="Calibri" w:cs="Calibri"/>
                <w:color w:val="000000" w:themeColor="text1"/>
                <w:sz w:val="13"/>
                <w:szCs w:val="13"/>
              </w:rPr>
              <w:t>0,30%</w:t>
            </w:r>
          </w:p>
        </w:tc>
      </w:tr>
      <w:tr w:rsidR="00084A59" w:rsidTr="00084A59" w14:paraId="79C7A141" w14:textId="77777777">
        <w:trPr>
          <w:trHeight w:val="300"/>
          <w:jc w:val="center"/>
        </w:trPr>
        <w:tc>
          <w:tcPr>
            <w:tcW w:w="346"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4ED7BA56" w14:textId="77777777">
            <w:pPr>
              <w:jc w:val="center"/>
            </w:pPr>
            <w:r w:rsidRPr="3747AF5C">
              <w:rPr>
                <w:rFonts w:ascii="Calibri" w:hAnsi="Calibri" w:eastAsia="Calibri" w:cs="Calibri"/>
                <w:color w:val="000000" w:themeColor="text1"/>
                <w:sz w:val="13"/>
                <w:szCs w:val="13"/>
              </w:rPr>
              <w:t>52</w:t>
            </w:r>
          </w:p>
        </w:tc>
        <w:tc>
          <w:tcPr>
            <w:tcW w:w="1053"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45144B43" w14:textId="77777777">
            <w:pPr>
              <w:jc w:val="right"/>
            </w:pPr>
            <w:r w:rsidRPr="3747AF5C">
              <w:rPr>
                <w:rFonts w:ascii="Calibri" w:hAnsi="Calibri" w:eastAsia="Calibri" w:cs="Calibri"/>
                <w:color w:val="000000" w:themeColor="text1"/>
                <w:sz w:val="13"/>
                <w:szCs w:val="13"/>
              </w:rPr>
              <w:t>$   238.910.980,98</w:t>
            </w:r>
          </w:p>
        </w:tc>
        <w:tc>
          <w:tcPr>
            <w:tcW w:w="1221"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369810E6" w14:textId="77777777">
            <w:pPr>
              <w:jc w:val="right"/>
            </w:pPr>
            <w:r w:rsidRPr="3747AF5C">
              <w:rPr>
                <w:rFonts w:ascii="Calibri" w:hAnsi="Calibri" w:eastAsia="Calibri" w:cs="Calibri"/>
                <w:color w:val="000000" w:themeColor="text1"/>
                <w:sz w:val="13"/>
                <w:szCs w:val="13"/>
              </w:rPr>
              <w:t>$    238.910.980,98</w:t>
            </w:r>
          </w:p>
        </w:tc>
        <w:tc>
          <w:tcPr>
            <w:tcW w:w="626"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02CD0CF1" w14:textId="77777777">
            <w:pPr>
              <w:jc w:val="right"/>
            </w:pPr>
            <w:r w:rsidRPr="3747AF5C">
              <w:rPr>
                <w:rFonts w:ascii="Calibri" w:hAnsi="Calibri" w:eastAsia="Calibri" w:cs="Calibri"/>
                <w:color w:val="000000" w:themeColor="text1"/>
                <w:sz w:val="13"/>
                <w:szCs w:val="13"/>
              </w:rPr>
              <w:t>100%</w:t>
            </w:r>
          </w:p>
        </w:tc>
        <w:tc>
          <w:tcPr>
            <w:tcW w:w="995"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0F7634AC" w14:textId="77777777">
            <w:pPr>
              <w:jc w:val="right"/>
            </w:pPr>
            <w:r w:rsidRPr="3747AF5C">
              <w:rPr>
                <w:rFonts w:ascii="Calibri" w:hAnsi="Calibri" w:eastAsia="Calibri" w:cs="Calibri"/>
                <w:color w:val="000000" w:themeColor="text1"/>
                <w:sz w:val="13"/>
                <w:szCs w:val="13"/>
              </w:rPr>
              <w:t>$            0</w:t>
            </w:r>
          </w:p>
        </w:tc>
        <w:tc>
          <w:tcPr>
            <w:tcW w:w="816"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44CF6A07" w14:textId="77777777">
            <w:pPr>
              <w:jc w:val="right"/>
            </w:pPr>
            <w:r w:rsidRPr="3747AF5C">
              <w:rPr>
                <w:rFonts w:ascii="Calibri" w:hAnsi="Calibri" w:eastAsia="Calibri" w:cs="Calibri"/>
                <w:color w:val="000000" w:themeColor="text1"/>
                <w:sz w:val="13"/>
                <w:szCs w:val="13"/>
              </w:rPr>
              <w:t>$           0</w:t>
            </w:r>
          </w:p>
        </w:tc>
        <w:tc>
          <w:tcPr>
            <w:tcW w:w="647"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64235A38" w14:textId="77777777">
            <w:pPr>
              <w:jc w:val="right"/>
            </w:pPr>
            <w:r w:rsidRPr="3747AF5C">
              <w:rPr>
                <w:rFonts w:ascii="Calibri" w:hAnsi="Calibri" w:eastAsia="Calibri" w:cs="Calibri"/>
                <w:color w:val="000000" w:themeColor="text1"/>
                <w:sz w:val="13"/>
                <w:szCs w:val="13"/>
              </w:rPr>
              <w:t>$        0</w:t>
            </w:r>
          </w:p>
        </w:tc>
        <w:tc>
          <w:tcPr>
            <w:tcW w:w="748"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3B4901B7" w14:textId="77777777">
            <w:pPr>
              <w:jc w:val="right"/>
            </w:pPr>
            <w:r w:rsidRPr="3747AF5C">
              <w:rPr>
                <w:rFonts w:ascii="Calibri" w:hAnsi="Calibri" w:eastAsia="Calibri" w:cs="Calibri"/>
                <w:color w:val="000000" w:themeColor="text1"/>
                <w:sz w:val="13"/>
                <w:szCs w:val="13"/>
              </w:rPr>
              <w:t>$        0</w:t>
            </w:r>
          </w:p>
        </w:tc>
        <w:tc>
          <w:tcPr>
            <w:tcW w:w="883"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7AD3AE7B" w14:textId="77777777">
            <w:pPr>
              <w:jc w:val="right"/>
            </w:pPr>
            <w:r w:rsidRPr="3747AF5C">
              <w:rPr>
                <w:rFonts w:ascii="Calibri" w:hAnsi="Calibri" w:eastAsia="Calibri" w:cs="Calibri"/>
                <w:color w:val="000000" w:themeColor="text1"/>
                <w:sz w:val="13"/>
                <w:szCs w:val="13"/>
              </w:rPr>
              <w:t>$           0</w:t>
            </w:r>
          </w:p>
        </w:tc>
        <w:tc>
          <w:tcPr>
            <w:tcW w:w="748"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25D99F31" w14:textId="77777777">
            <w:pPr>
              <w:jc w:val="right"/>
            </w:pPr>
            <w:r w:rsidRPr="3747AF5C">
              <w:rPr>
                <w:rFonts w:ascii="Calibri" w:hAnsi="Calibri" w:eastAsia="Calibri" w:cs="Calibri"/>
                <w:color w:val="000000" w:themeColor="text1"/>
                <w:sz w:val="13"/>
                <w:szCs w:val="13"/>
              </w:rPr>
              <w:t>$        0</w:t>
            </w:r>
          </w:p>
        </w:tc>
        <w:tc>
          <w:tcPr>
            <w:tcW w:w="748"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28BCF40B" w14:textId="77777777">
            <w:pPr>
              <w:jc w:val="right"/>
            </w:pPr>
            <w:r w:rsidRPr="3747AF5C">
              <w:rPr>
                <w:rFonts w:ascii="Calibri" w:hAnsi="Calibri" w:eastAsia="Calibri" w:cs="Calibri"/>
                <w:color w:val="000000" w:themeColor="text1"/>
                <w:sz w:val="13"/>
                <w:szCs w:val="13"/>
              </w:rPr>
              <w:t>$           0</w:t>
            </w:r>
          </w:p>
        </w:tc>
        <w:tc>
          <w:tcPr>
            <w:tcW w:w="1063"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73EB0A48" w14:textId="77777777">
            <w:pPr>
              <w:jc w:val="right"/>
            </w:pPr>
            <w:r w:rsidRPr="3747AF5C">
              <w:rPr>
                <w:rFonts w:ascii="Calibri" w:hAnsi="Calibri" w:eastAsia="Calibri" w:cs="Calibri"/>
                <w:color w:val="000000" w:themeColor="text1"/>
                <w:sz w:val="13"/>
                <w:szCs w:val="13"/>
              </w:rPr>
              <w:t>$            0</w:t>
            </w:r>
          </w:p>
        </w:tc>
        <w:tc>
          <w:tcPr>
            <w:tcW w:w="494"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1AF66684" w14:textId="77777777">
            <w:pPr>
              <w:jc w:val="right"/>
            </w:pPr>
            <w:r w:rsidRPr="3747AF5C">
              <w:rPr>
                <w:rFonts w:ascii="Calibri" w:hAnsi="Calibri" w:eastAsia="Calibri" w:cs="Calibri"/>
                <w:color w:val="000000" w:themeColor="text1"/>
                <w:sz w:val="13"/>
                <w:szCs w:val="13"/>
              </w:rPr>
              <w:t>0%</w:t>
            </w:r>
          </w:p>
        </w:tc>
      </w:tr>
      <w:tr w:rsidR="00084A59" w:rsidTr="00084A59" w14:paraId="0ED2B41E" w14:textId="77777777">
        <w:trPr>
          <w:trHeight w:val="300"/>
          <w:jc w:val="center"/>
        </w:trPr>
        <w:tc>
          <w:tcPr>
            <w:tcW w:w="346"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7A822981" w14:textId="77777777">
            <w:pPr>
              <w:jc w:val="center"/>
            </w:pPr>
            <w:r w:rsidRPr="3747AF5C">
              <w:rPr>
                <w:rFonts w:ascii="Calibri" w:hAnsi="Calibri" w:eastAsia="Calibri" w:cs="Calibri"/>
                <w:color w:val="000000" w:themeColor="text1"/>
                <w:sz w:val="13"/>
                <w:szCs w:val="13"/>
              </w:rPr>
              <w:t>53</w:t>
            </w:r>
          </w:p>
        </w:tc>
        <w:tc>
          <w:tcPr>
            <w:tcW w:w="1053"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6E7F3378" w14:textId="77777777">
            <w:pPr>
              <w:jc w:val="right"/>
            </w:pPr>
            <w:r w:rsidRPr="3747AF5C">
              <w:rPr>
                <w:rFonts w:ascii="Calibri" w:hAnsi="Calibri" w:eastAsia="Calibri" w:cs="Calibri"/>
                <w:color w:val="000000" w:themeColor="text1"/>
                <w:sz w:val="13"/>
                <w:szCs w:val="13"/>
              </w:rPr>
              <w:t>$   53.413.620,28</w:t>
            </w:r>
          </w:p>
        </w:tc>
        <w:tc>
          <w:tcPr>
            <w:tcW w:w="1221"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20E67B4E" w14:textId="77777777">
            <w:pPr>
              <w:jc w:val="right"/>
            </w:pPr>
            <w:r w:rsidRPr="3747AF5C">
              <w:rPr>
                <w:rFonts w:ascii="Calibri" w:hAnsi="Calibri" w:eastAsia="Calibri" w:cs="Calibri"/>
                <w:color w:val="000000" w:themeColor="text1"/>
                <w:sz w:val="13"/>
                <w:szCs w:val="13"/>
              </w:rPr>
              <w:t xml:space="preserve"> $     53.413.620,28</w:t>
            </w:r>
          </w:p>
        </w:tc>
        <w:tc>
          <w:tcPr>
            <w:tcW w:w="626"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45152ACA" w14:textId="77777777">
            <w:pPr>
              <w:jc w:val="right"/>
            </w:pPr>
            <w:r w:rsidRPr="3747AF5C">
              <w:rPr>
                <w:rFonts w:ascii="Calibri" w:hAnsi="Calibri" w:eastAsia="Calibri" w:cs="Calibri"/>
                <w:color w:val="000000" w:themeColor="text1"/>
                <w:sz w:val="13"/>
                <w:szCs w:val="13"/>
              </w:rPr>
              <w:t>100%</w:t>
            </w:r>
          </w:p>
        </w:tc>
        <w:tc>
          <w:tcPr>
            <w:tcW w:w="995"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58175DD9" w14:textId="77777777">
            <w:pPr>
              <w:jc w:val="right"/>
            </w:pPr>
            <w:r w:rsidRPr="3747AF5C">
              <w:rPr>
                <w:rFonts w:ascii="Calibri" w:hAnsi="Calibri" w:eastAsia="Calibri" w:cs="Calibri"/>
                <w:color w:val="000000" w:themeColor="text1"/>
                <w:sz w:val="13"/>
                <w:szCs w:val="13"/>
              </w:rPr>
              <w:t>$            0</w:t>
            </w:r>
          </w:p>
        </w:tc>
        <w:tc>
          <w:tcPr>
            <w:tcW w:w="816"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13783F34" w14:textId="77777777">
            <w:pPr>
              <w:jc w:val="right"/>
            </w:pPr>
            <w:r w:rsidRPr="3747AF5C">
              <w:rPr>
                <w:rFonts w:ascii="Calibri" w:hAnsi="Calibri" w:eastAsia="Calibri" w:cs="Calibri"/>
                <w:color w:val="000000" w:themeColor="text1"/>
                <w:sz w:val="13"/>
                <w:szCs w:val="13"/>
              </w:rPr>
              <w:t>$           0</w:t>
            </w:r>
          </w:p>
        </w:tc>
        <w:tc>
          <w:tcPr>
            <w:tcW w:w="647"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071D5A8D" w14:textId="77777777">
            <w:pPr>
              <w:jc w:val="right"/>
            </w:pPr>
            <w:r w:rsidRPr="3747AF5C">
              <w:rPr>
                <w:rFonts w:ascii="Calibri" w:hAnsi="Calibri" w:eastAsia="Calibri" w:cs="Calibri"/>
                <w:color w:val="000000" w:themeColor="text1"/>
                <w:sz w:val="13"/>
                <w:szCs w:val="13"/>
              </w:rPr>
              <w:t>$        0</w:t>
            </w:r>
          </w:p>
        </w:tc>
        <w:tc>
          <w:tcPr>
            <w:tcW w:w="748"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0C279098" w14:textId="77777777">
            <w:pPr>
              <w:jc w:val="right"/>
            </w:pPr>
            <w:r w:rsidRPr="3747AF5C">
              <w:rPr>
                <w:rFonts w:ascii="Calibri" w:hAnsi="Calibri" w:eastAsia="Calibri" w:cs="Calibri"/>
                <w:color w:val="000000" w:themeColor="text1"/>
                <w:sz w:val="13"/>
                <w:szCs w:val="13"/>
              </w:rPr>
              <w:t>$        0</w:t>
            </w:r>
          </w:p>
        </w:tc>
        <w:tc>
          <w:tcPr>
            <w:tcW w:w="883"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64E2C1A0" w14:textId="77777777">
            <w:pPr>
              <w:jc w:val="right"/>
            </w:pPr>
            <w:r w:rsidRPr="3747AF5C">
              <w:rPr>
                <w:rFonts w:ascii="Calibri" w:hAnsi="Calibri" w:eastAsia="Calibri" w:cs="Calibri"/>
                <w:color w:val="000000" w:themeColor="text1"/>
                <w:sz w:val="13"/>
                <w:szCs w:val="13"/>
              </w:rPr>
              <w:t>$           0</w:t>
            </w:r>
          </w:p>
        </w:tc>
        <w:tc>
          <w:tcPr>
            <w:tcW w:w="748"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6A2B0FFB" w14:textId="77777777">
            <w:pPr>
              <w:jc w:val="right"/>
            </w:pPr>
            <w:r w:rsidRPr="3747AF5C">
              <w:rPr>
                <w:rFonts w:ascii="Calibri" w:hAnsi="Calibri" w:eastAsia="Calibri" w:cs="Calibri"/>
                <w:color w:val="000000" w:themeColor="text1"/>
                <w:sz w:val="13"/>
                <w:szCs w:val="13"/>
              </w:rPr>
              <w:t>$        0</w:t>
            </w:r>
          </w:p>
        </w:tc>
        <w:tc>
          <w:tcPr>
            <w:tcW w:w="748"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11110FDD" w14:textId="77777777">
            <w:pPr>
              <w:jc w:val="right"/>
            </w:pPr>
            <w:r w:rsidRPr="3747AF5C">
              <w:rPr>
                <w:rFonts w:ascii="Calibri" w:hAnsi="Calibri" w:eastAsia="Calibri" w:cs="Calibri"/>
                <w:color w:val="000000" w:themeColor="text1"/>
                <w:sz w:val="13"/>
                <w:szCs w:val="13"/>
              </w:rPr>
              <w:t>$           0</w:t>
            </w:r>
          </w:p>
        </w:tc>
        <w:tc>
          <w:tcPr>
            <w:tcW w:w="1063"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569A588A" w14:textId="77777777">
            <w:pPr>
              <w:jc w:val="right"/>
            </w:pPr>
            <w:r w:rsidRPr="3747AF5C">
              <w:rPr>
                <w:rFonts w:ascii="Calibri" w:hAnsi="Calibri" w:eastAsia="Calibri" w:cs="Calibri"/>
                <w:color w:val="000000" w:themeColor="text1"/>
                <w:sz w:val="13"/>
                <w:szCs w:val="13"/>
              </w:rPr>
              <w:t>$            0</w:t>
            </w:r>
          </w:p>
        </w:tc>
        <w:tc>
          <w:tcPr>
            <w:tcW w:w="494"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7A439C5E" w14:textId="77777777">
            <w:pPr>
              <w:jc w:val="right"/>
            </w:pPr>
            <w:r w:rsidRPr="3747AF5C">
              <w:rPr>
                <w:rFonts w:ascii="Calibri" w:hAnsi="Calibri" w:eastAsia="Calibri" w:cs="Calibri"/>
                <w:color w:val="000000" w:themeColor="text1"/>
                <w:sz w:val="13"/>
                <w:szCs w:val="13"/>
              </w:rPr>
              <w:t>0%</w:t>
            </w:r>
          </w:p>
        </w:tc>
      </w:tr>
      <w:tr w:rsidR="00084A59" w:rsidTr="00084A59" w14:paraId="777E9056" w14:textId="77777777">
        <w:trPr>
          <w:trHeight w:val="300"/>
          <w:jc w:val="center"/>
        </w:trPr>
        <w:tc>
          <w:tcPr>
            <w:tcW w:w="346"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4454A104" w14:textId="77777777">
            <w:pPr>
              <w:jc w:val="center"/>
            </w:pPr>
            <w:r w:rsidRPr="3747AF5C">
              <w:rPr>
                <w:rFonts w:ascii="Calibri" w:hAnsi="Calibri" w:eastAsia="Calibri" w:cs="Calibri"/>
                <w:color w:val="000000" w:themeColor="text1"/>
                <w:sz w:val="13"/>
                <w:szCs w:val="13"/>
              </w:rPr>
              <w:lastRenderedPageBreak/>
              <w:t>54</w:t>
            </w:r>
          </w:p>
        </w:tc>
        <w:tc>
          <w:tcPr>
            <w:tcW w:w="1053"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7DB1E02E" w14:textId="77777777">
            <w:pPr>
              <w:jc w:val="right"/>
            </w:pPr>
            <w:r w:rsidRPr="3747AF5C">
              <w:rPr>
                <w:rFonts w:ascii="Calibri" w:hAnsi="Calibri" w:eastAsia="Calibri" w:cs="Calibri"/>
                <w:color w:val="000000" w:themeColor="text1"/>
                <w:sz w:val="13"/>
                <w:szCs w:val="13"/>
              </w:rPr>
              <w:t>$   86.346.541,14</w:t>
            </w:r>
          </w:p>
        </w:tc>
        <w:tc>
          <w:tcPr>
            <w:tcW w:w="1221"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2BF23AB9" w14:textId="77777777">
            <w:pPr>
              <w:jc w:val="right"/>
            </w:pPr>
            <w:r w:rsidRPr="3747AF5C">
              <w:rPr>
                <w:rFonts w:ascii="Calibri" w:hAnsi="Calibri" w:eastAsia="Calibri" w:cs="Calibri"/>
                <w:color w:val="000000" w:themeColor="text1"/>
                <w:sz w:val="13"/>
                <w:szCs w:val="13"/>
              </w:rPr>
              <w:t>$     84.196.257,14</w:t>
            </w:r>
          </w:p>
        </w:tc>
        <w:tc>
          <w:tcPr>
            <w:tcW w:w="626"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06C3A859" w14:textId="77777777">
            <w:pPr>
              <w:jc w:val="right"/>
            </w:pPr>
            <w:r w:rsidRPr="3747AF5C">
              <w:rPr>
                <w:rFonts w:ascii="Calibri" w:hAnsi="Calibri" w:eastAsia="Calibri" w:cs="Calibri"/>
                <w:color w:val="000000" w:themeColor="text1"/>
                <w:sz w:val="13"/>
                <w:szCs w:val="13"/>
              </w:rPr>
              <w:t>97,51%</w:t>
            </w:r>
          </w:p>
        </w:tc>
        <w:tc>
          <w:tcPr>
            <w:tcW w:w="995"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1B1E0958" w14:textId="77777777">
            <w:pPr>
              <w:jc w:val="right"/>
            </w:pPr>
            <w:r w:rsidRPr="3747AF5C">
              <w:rPr>
                <w:rFonts w:ascii="Calibri" w:hAnsi="Calibri" w:eastAsia="Calibri" w:cs="Calibri"/>
                <w:color w:val="000000" w:themeColor="text1"/>
                <w:sz w:val="13"/>
                <w:szCs w:val="13"/>
              </w:rPr>
              <w:t>$            0</w:t>
            </w:r>
          </w:p>
        </w:tc>
        <w:tc>
          <w:tcPr>
            <w:tcW w:w="816"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6A59327C" w14:textId="77777777">
            <w:pPr>
              <w:jc w:val="right"/>
            </w:pPr>
            <w:r w:rsidRPr="3747AF5C">
              <w:rPr>
                <w:rFonts w:ascii="Calibri" w:hAnsi="Calibri" w:eastAsia="Calibri" w:cs="Calibri"/>
                <w:color w:val="000000" w:themeColor="text1"/>
                <w:sz w:val="13"/>
                <w:szCs w:val="13"/>
              </w:rPr>
              <w:t>$ 134.384</w:t>
            </w:r>
          </w:p>
        </w:tc>
        <w:tc>
          <w:tcPr>
            <w:tcW w:w="647"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7AF29DC1" w14:textId="77777777">
            <w:pPr>
              <w:jc w:val="right"/>
            </w:pPr>
            <w:r w:rsidRPr="3747AF5C">
              <w:rPr>
                <w:rFonts w:ascii="Calibri" w:hAnsi="Calibri" w:eastAsia="Calibri" w:cs="Calibri"/>
                <w:color w:val="000000" w:themeColor="text1"/>
                <w:sz w:val="13"/>
                <w:szCs w:val="13"/>
              </w:rPr>
              <w:t>$        0</w:t>
            </w:r>
          </w:p>
        </w:tc>
        <w:tc>
          <w:tcPr>
            <w:tcW w:w="748"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489AE5BB" w14:textId="77777777">
            <w:pPr>
              <w:jc w:val="right"/>
            </w:pPr>
            <w:r w:rsidRPr="3747AF5C">
              <w:rPr>
                <w:rFonts w:ascii="Calibri" w:hAnsi="Calibri" w:eastAsia="Calibri" w:cs="Calibri"/>
                <w:color w:val="000000" w:themeColor="text1"/>
                <w:sz w:val="13"/>
                <w:szCs w:val="13"/>
              </w:rPr>
              <w:t>$        0</w:t>
            </w:r>
          </w:p>
        </w:tc>
        <w:tc>
          <w:tcPr>
            <w:tcW w:w="883"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796C1112" w14:textId="77777777">
            <w:pPr>
              <w:jc w:val="right"/>
            </w:pPr>
            <w:r w:rsidRPr="3747AF5C">
              <w:rPr>
                <w:rFonts w:ascii="Calibri" w:hAnsi="Calibri" w:eastAsia="Calibri" w:cs="Calibri"/>
                <w:color w:val="000000" w:themeColor="text1"/>
                <w:sz w:val="13"/>
                <w:szCs w:val="13"/>
              </w:rPr>
              <w:t>$  6.849.660</w:t>
            </w:r>
          </w:p>
        </w:tc>
        <w:tc>
          <w:tcPr>
            <w:tcW w:w="748"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41D7CD16" w14:textId="77777777">
            <w:pPr>
              <w:jc w:val="right"/>
            </w:pPr>
            <w:r w:rsidRPr="3747AF5C">
              <w:rPr>
                <w:rFonts w:ascii="Calibri" w:hAnsi="Calibri" w:eastAsia="Calibri" w:cs="Calibri"/>
                <w:color w:val="000000" w:themeColor="text1"/>
                <w:sz w:val="13"/>
                <w:szCs w:val="13"/>
              </w:rPr>
              <w:t>$        0</w:t>
            </w:r>
          </w:p>
        </w:tc>
        <w:tc>
          <w:tcPr>
            <w:tcW w:w="748"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0EE38E0D" w14:textId="77777777">
            <w:pPr>
              <w:jc w:val="right"/>
            </w:pPr>
            <w:r w:rsidRPr="3747AF5C">
              <w:rPr>
                <w:rFonts w:ascii="Calibri" w:hAnsi="Calibri" w:eastAsia="Calibri" w:cs="Calibri"/>
                <w:color w:val="000000" w:themeColor="text1"/>
                <w:sz w:val="13"/>
                <w:szCs w:val="13"/>
              </w:rPr>
              <w:t>$           0</w:t>
            </w:r>
          </w:p>
        </w:tc>
        <w:tc>
          <w:tcPr>
            <w:tcW w:w="1063"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4ACD4005" w14:textId="77777777">
            <w:pPr>
              <w:jc w:val="right"/>
            </w:pPr>
            <w:r w:rsidRPr="3747AF5C">
              <w:rPr>
                <w:rFonts w:ascii="Calibri" w:hAnsi="Calibri" w:eastAsia="Calibri" w:cs="Calibri"/>
                <w:color w:val="000000" w:themeColor="text1"/>
                <w:sz w:val="13"/>
                <w:szCs w:val="13"/>
              </w:rPr>
              <w:t>$    6.984.044</w:t>
            </w:r>
          </w:p>
        </w:tc>
        <w:tc>
          <w:tcPr>
            <w:tcW w:w="494"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3F1DDB9B" w14:textId="77777777">
            <w:pPr>
              <w:jc w:val="right"/>
            </w:pPr>
            <w:r w:rsidRPr="3747AF5C">
              <w:rPr>
                <w:rFonts w:ascii="Calibri" w:hAnsi="Calibri" w:eastAsia="Calibri" w:cs="Calibri"/>
                <w:color w:val="000000" w:themeColor="text1"/>
                <w:sz w:val="13"/>
                <w:szCs w:val="13"/>
              </w:rPr>
              <w:t>0%</w:t>
            </w:r>
          </w:p>
        </w:tc>
      </w:tr>
      <w:tr w:rsidR="00084A59" w:rsidTr="00084A59" w14:paraId="02270C87" w14:textId="77777777">
        <w:trPr>
          <w:trHeight w:val="300"/>
          <w:jc w:val="center"/>
        </w:trPr>
        <w:tc>
          <w:tcPr>
            <w:tcW w:w="346"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4D743AF0" w14:textId="77777777">
            <w:pPr>
              <w:jc w:val="center"/>
            </w:pPr>
            <w:r w:rsidRPr="3747AF5C">
              <w:rPr>
                <w:rFonts w:ascii="Calibri" w:hAnsi="Calibri" w:eastAsia="Calibri" w:cs="Calibri"/>
                <w:color w:val="000000" w:themeColor="text1"/>
                <w:sz w:val="13"/>
                <w:szCs w:val="13"/>
              </w:rPr>
              <w:t>55</w:t>
            </w:r>
          </w:p>
        </w:tc>
        <w:tc>
          <w:tcPr>
            <w:tcW w:w="1053"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7F05E13A" w14:textId="77777777">
            <w:pPr>
              <w:jc w:val="right"/>
            </w:pPr>
            <w:r w:rsidRPr="3747AF5C">
              <w:rPr>
                <w:rFonts w:ascii="Calibri" w:hAnsi="Calibri" w:eastAsia="Calibri" w:cs="Calibri"/>
                <w:color w:val="000000" w:themeColor="text1"/>
                <w:sz w:val="13"/>
                <w:szCs w:val="13"/>
              </w:rPr>
              <w:t>$   103.829.689,92</w:t>
            </w:r>
          </w:p>
        </w:tc>
        <w:tc>
          <w:tcPr>
            <w:tcW w:w="1221"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1F9E5852" w14:textId="77777777">
            <w:pPr>
              <w:jc w:val="right"/>
            </w:pPr>
            <w:r w:rsidRPr="3747AF5C">
              <w:rPr>
                <w:rFonts w:ascii="Calibri" w:hAnsi="Calibri" w:eastAsia="Calibri" w:cs="Calibri"/>
                <w:color w:val="000000" w:themeColor="text1"/>
                <w:sz w:val="13"/>
                <w:szCs w:val="13"/>
              </w:rPr>
              <w:t>$     103.491.559,92</w:t>
            </w:r>
          </w:p>
        </w:tc>
        <w:tc>
          <w:tcPr>
            <w:tcW w:w="626"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18AF0B26" w14:textId="77777777">
            <w:pPr>
              <w:jc w:val="right"/>
            </w:pPr>
            <w:r w:rsidRPr="3747AF5C">
              <w:rPr>
                <w:rFonts w:ascii="Calibri" w:hAnsi="Calibri" w:eastAsia="Calibri" w:cs="Calibri"/>
                <w:color w:val="000000" w:themeColor="text1"/>
                <w:sz w:val="13"/>
                <w:szCs w:val="13"/>
              </w:rPr>
              <w:t>99,67%</w:t>
            </w:r>
          </w:p>
        </w:tc>
        <w:tc>
          <w:tcPr>
            <w:tcW w:w="995"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0E4B5D9D" w14:textId="77777777">
            <w:pPr>
              <w:jc w:val="right"/>
            </w:pPr>
            <w:r w:rsidRPr="3747AF5C">
              <w:rPr>
                <w:rFonts w:ascii="Calibri" w:hAnsi="Calibri" w:eastAsia="Calibri" w:cs="Calibri"/>
                <w:color w:val="000000" w:themeColor="text1"/>
                <w:sz w:val="13"/>
                <w:szCs w:val="13"/>
              </w:rPr>
              <w:t>$            0</w:t>
            </w:r>
          </w:p>
        </w:tc>
        <w:tc>
          <w:tcPr>
            <w:tcW w:w="816"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7C531B56" w14:textId="77777777">
            <w:pPr>
              <w:jc w:val="right"/>
            </w:pPr>
            <w:r w:rsidRPr="3747AF5C">
              <w:rPr>
                <w:rFonts w:ascii="Calibri" w:hAnsi="Calibri" w:eastAsia="Calibri" w:cs="Calibri"/>
                <w:color w:val="000000" w:themeColor="text1"/>
                <w:sz w:val="13"/>
                <w:szCs w:val="13"/>
              </w:rPr>
              <w:t>$ 112.710</w:t>
            </w:r>
          </w:p>
        </w:tc>
        <w:tc>
          <w:tcPr>
            <w:tcW w:w="647"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1B4CA123" w14:textId="77777777">
            <w:pPr>
              <w:jc w:val="right"/>
            </w:pPr>
            <w:r w:rsidRPr="3747AF5C">
              <w:rPr>
                <w:rFonts w:ascii="Calibri" w:hAnsi="Calibri" w:eastAsia="Calibri" w:cs="Calibri"/>
                <w:color w:val="000000" w:themeColor="text1"/>
                <w:sz w:val="13"/>
                <w:szCs w:val="13"/>
              </w:rPr>
              <w:t>$        0</w:t>
            </w:r>
          </w:p>
        </w:tc>
        <w:tc>
          <w:tcPr>
            <w:tcW w:w="748"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65CE8EF5" w14:textId="77777777">
            <w:pPr>
              <w:jc w:val="right"/>
            </w:pPr>
            <w:r w:rsidRPr="3747AF5C">
              <w:rPr>
                <w:rFonts w:ascii="Calibri" w:hAnsi="Calibri" w:eastAsia="Calibri" w:cs="Calibri"/>
                <w:color w:val="000000" w:themeColor="text1"/>
                <w:sz w:val="13"/>
                <w:szCs w:val="13"/>
              </w:rPr>
              <w:t>$        0</w:t>
            </w:r>
          </w:p>
        </w:tc>
        <w:tc>
          <w:tcPr>
            <w:tcW w:w="883"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404F45A4" w14:textId="77777777">
            <w:pPr>
              <w:jc w:val="right"/>
            </w:pPr>
            <w:r w:rsidRPr="3747AF5C">
              <w:rPr>
                <w:rFonts w:ascii="Calibri" w:hAnsi="Calibri" w:eastAsia="Calibri" w:cs="Calibri"/>
                <w:color w:val="000000" w:themeColor="text1"/>
                <w:sz w:val="13"/>
                <w:szCs w:val="13"/>
              </w:rPr>
              <w:t>$  9.129.420</w:t>
            </w:r>
          </w:p>
        </w:tc>
        <w:tc>
          <w:tcPr>
            <w:tcW w:w="748"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3C2F68FD" w14:textId="77777777">
            <w:pPr>
              <w:jc w:val="right"/>
            </w:pPr>
            <w:r w:rsidRPr="3747AF5C">
              <w:rPr>
                <w:rFonts w:ascii="Calibri" w:hAnsi="Calibri" w:eastAsia="Calibri" w:cs="Calibri"/>
                <w:color w:val="000000" w:themeColor="text1"/>
                <w:sz w:val="13"/>
                <w:szCs w:val="13"/>
              </w:rPr>
              <w:t>$        0</w:t>
            </w:r>
          </w:p>
        </w:tc>
        <w:tc>
          <w:tcPr>
            <w:tcW w:w="748"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01DB8589" w14:textId="77777777">
            <w:pPr>
              <w:jc w:val="right"/>
            </w:pPr>
            <w:r w:rsidRPr="3747AF5C">
              <w:rPr>
                <w:rFonts w:ascii="Calibri" w:hAnsi="Calibri" w:eastAsia="Calibri" w:cs="Calibri"/>
                <w:color w:val="000000" w:themeColor="text1"/>
                <w:sz w:val="13"/>
                <w:szCs w:val="13"/>
              </w:rPr>
              <w:t>$           0</w:t>
            </w:r>
          </w:p>
        </w:tc>
        <w:tc>
          <w:tcPr>
            <w:tcW w:w="1063"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5D9E8128" w14:textId="77777777">
            <w:pPr>
              <w:jc w:val="right"/>
            </w:pPr>
            <w:r w:rsidRPr="3747AF5C">
              <w:rPr>
                <w:rFonts w:ascii="Calibri" w:hAnsi="Calibri" w:eastAsia="Calibri" w:cs="Calibri"/>
                <w:color w:val="000000" w:themeColor="text1"/>
                <w:sz w:val="13"/>
                <w:szCs w:val="13"/>
              </w:rPr>
              <w:t>$    9.242.130</w:t>
            </w:r>
          </w:p>
        </w:tc>
        <w:tc>
          <w:tcPr>
            <w:tcW w:w="494"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24CDB1B4" w14:textId="77777777">
            <w:pPr>
              <w:jc w:val="right"/>
            </w:pPr>
            <w:r w:rsidRPr="3747AF5C">
              <w:rPr>
                <w:rFonts w:ascii="Calibri" w:hAnsi="Calibri" w:eastAsia="Calibri" w:cs="Calibri"/>
                <w:color w:val="000000" w:themeColor="text1"/>
                <w:sz w:val="13"/>
                <w:szCs w:val="13"/>
              </w:rPr>
              <w:t>0%</w:t>
            </w:r>
          </w:p>
        </w:tc>
      </w:tr>
      <w:tr w:rsidR="00084A59" w:rsidTr="00084A59" w14:paraId="527D8393" w14:textId="77777777">
        <w:trPr>
          <w:trHeight w:val="300"/>
          <w:jc w:val="center"/>
        </w:trPr>
        <w:tc>
          <w:tcPr>
            <w:tcW w:w="346"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2F184B1F" w14:textId="77777777">
            <w:pPr>
              <w:jc w:val="center"/>
            </w:pPr>
            <w:r w:rsidRPr="3747AF5C">
              <w:rPr>
                <w:rFonts w:ascii="Calibri" w:hAnsi="Calibri" w:eastAsia="Calibri" w:cs="Calibri"/>
                <w:color w:val="000000" w:themeColor="text1"/>
                <w:sz w:val="13"/>
                <w:szCs w:val="13"/>
              </w:rPr>
              <w:t>56</w:t>
            </w:r>
          </w:p>
        </w:tc>
        <w:tc>
          <w:tcPr>
            <w:tcW w:w="1053"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5206A0F5" w14:textId="77777777">
            <w:pPr>
              <w:jc w:val="right"/>
            </w:pPr>
            <w:r w:rsidRPr="3747AF5C">
              <w:rPr>
                <w:rFonts w:ascii="Calibri" w:hAnsi="Calibri" w:eastAsia="Calibri" w:cs="Calibri"/>
                <w:color w:val="000000" w:themeColor="text1"/>
                <w:sz w:val="13"/>
                <w:szCs w:val="13"/>
              </w:rPr>
              <w:t>$   100.294.096,81</w:t>
            </w:r>
          </w:p>
        </w:tc>
        <w:tc>
          <w:tcPr>
            <w:tcW w:w="1221"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6359A66D" w14:textId="77777777">
            <w:pPr>
              <w:jc w:val="right"/>
            </w:pPr>
            <w:r w:rsidRPr="3747AF5C">
              <w:rPr>
                <w:rFonts w:ascii="Calibri" w:hAnsi="Calibri" w:eastAsia="Calibri" w:cs="Calibri"/>
                <w:color w:val="000000" w:themeColor="text1"/>
                <w:sz w:val="13"/>
                <w:szCs w:val="13"/>
              </w:rPr>
              <w:t>$     100.294.096,81</w:t>
            </w:r>
          </w:p>
        </w:tc>
        <w:tc>
          <w:tcPr>
            <w:tcW w:w="626"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0152921F" w14:textId="77777777">
            <w:pPr>
              <w:jc w:val="right"/>
            </w:pPr>
            <w:r w:rsidRPr="3747AF5C">
              <w:rPr>
                <w:rFonts w:ascii="Calibri" w:hAnsi="Calibri" w:eastAsia="Calibri" w:cs="Calibri"/>
                <w:color w:val="000000" w:themeColor="text1"/>
                <w:sz w:val="13"/>
                <w:szCs w:val="13"/>
              </w:rPr>
              <w:t>100%</w:t>
            </w:r>
          </w:p>
        </w:tc>
        <w:tc>
          <w:tcPr>
            <w:tcW w:w="995"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57BC5FAA" w14:textId="77777777">
            <w:pPr>
              <w:jc w:val="right"/>
            </w:pPr>
            <w:r w:rsidRPr="3747AF5C">
              <w:rPr>
                <w:rFonts w:ascii="Calibri" w:hAnsi="Calibri" w:eastAsia="Calibri" w:cs="Calibri"/>
                <w:color w:val="000000" w:themeColor="text1"/>
                <w:sz w:val="13"/>
                <w:szCs w:val="13"/>
              </w:rPr>
              <w:t>$            0</w:t>
            </w:r>
          </w:p>
        </w:tc>
        <w:tc>
          <w:tcPr>
            <w:tcW w:w="816"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70AEE3A2" w14:textId="77777777">
            <w:pPr>
              <w:jc w:val="right"/>
            </w:pPr>
            <w:r w:rsidRPr="3747AF5C">
              <w:rPr>
                <w:rFonts w:ascii="Calibri" w:hAnsi="Calibri" w:eastAsia="Calibri" w:cs="Calibri"/>
                <w:color w:val="000000" w:themeColor="text1"/>
                <w:sz w:val="13"/>
                <w:szCs w:val="13"/>
              </w:rPr>
              <w:t>$ 109.185</w:t>
            </w:r>
          </w:p>
        </w:tc>
        <w:tc>
          <w:tcPr>
            <w:tcW w:w="647"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005FB238" w14:textId="77777777">
            <w:pPr>
              <w:jc w:val="right"/>
            </w:pPr>
            <w:r w:rsidRPr="3747AF5C">
              <w:rPr>
                <w:rFonts w:ascii="Calibri" w:hAnsi="Calibri" w:eastAsia="Calibri" w:cs="Calibri"/>
                <w:color w:val="000000" w:themeColor="text1"/>
                <w:sz w:val="13"/>
                <w:szCs w:val="13"/>
              </w:rPr>
              <w:t>$        0</w:t>
            </w:r>
          </w:p>
        </w:tc>
        <w:tc>
          <w:tcPr>
            <w:tcW w:w="748"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7244C543" w14:textId="77777777">
            <w:pPr>
              <w:jc w:val="right"/>
            </w:pPr>
            <w:r w:rsidRPr="3747AF5C">
              <w:rPr>
                <w:rFonts w:ascii="Calibri" w:hAnsi="Calibri" w:eastAsia="Calibri" w:cs="Calibri"/>
                <w:color w:val="000000" w:themeColor="text1"/>
                <w:sz w:val="13"/>
                <w:szCs w:val="13"/>
              </w:rPr>
              <w:t>$        0</w:t>
            </w:r>
          </w:p>
        </w:tc>
        <w:tc>
          <w:tcPr>
            <w:tcW w:w="883"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5350A103" w14:textId="77777777">
            <w:pPr>
              <w:jc w:val="right"/>
            </w:pPr>
            <w:r w:rsidRPr="3747AF5C">
              <w:rPr>
                <w:rFonts w:ascii="Calibri" w:hAnsi="Calibri" w:eastAsia="Calibri" w:cs="Calibri"/>
                <w:color w:val="000000" w:themeColor="text1"/>
                <w:sz w:val="13"/>
                <w:szCs w:val="13"/>
              </w:rPr>
              <w:t>$  4.131.495</w:t>
            </w:r>
          </w:p>
        </w:tc>
        <w:tc>
          <w:tcPr>
            <w:tcW w:w="748"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573DDA1D" w14:textId="77777777">
            <w:pPr>
              <w:jc w:val="right"/>
            </w:pPr>
            <w:r w:rsidRPr="3747AF5C">
              <w:rPr>
                <w:rFonts w:ascii="Calibri" w:hAnsi="Calibri" w:eastAsia="Calibri" w:cs="Calibri"/>
                <w:color w:val="000000" w:themeColor="text1"/>
                <w:sz w:val="13"/>
                <w:szCs w:val="13"/>
              </w:rPr>
              <w:t>$        0</w:t>
            </w:r>
          </w:p>
        </w:tc>
        <w:tc>
          <w:tcPr>
            <w:tcW w:w="748"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7AE56532" w14:textId="77777777">
            <w:pPr>
              <w:jc w:val="right"/>
            </w:pPr>
            <w:r w:rsidRPr="3747AF5C">
              <w:rPr>
                <w:rFonts w:ascii="Calibri" w:hAnsi="Calibri" w:eastAsia="Calibri" w:cs="Calibri"/>
                <w:color w:val="000000" w:themeColor="text1"/>
                <w:sz w:val="13"/>
                <w:szCs w:val="13"/>
              </w:rPr>
              <w:t>$           0</w:t>
            </w:r>
          </w:p>
        </w:tc>
        <w:tc>
          <w:tcPr>
            <w:tcW w:w="1063"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4D682720" w14:textId="77777777">
            <w:pPr>
              <w:jc w:val="right"/>
            </w:pPr>
            <w:r w:rsidRPr="3747AF5C">
              <w:rPr>
                <w:rFonts w:ascii="Calibri" w:hAnsi="Calibri" w:eastAsia="Calibri" w:cs="Calibri"/>
                <w:color w:val="000000" w:themeColor="text1"/>
                <w:sz w:val="13"/>
                <w:szCs w:val="13"/>
              </w:rPr>
              <w:t>$    4.240.680</w:t>
            </w:r>
          </w:p>
        </w:tc>
        <w:tc>
          <w:tcPr>
            <w:tcW w:w="494"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2FB1C91F" w14:textId="77777777">
            <w:pPr>
              <w:jc w:val="right"/>
            </w:pPr>
            <w:r w:rsidRPr="3747AF5C">
              <w:rPr>
                <w:rFonts w:ascii="Calibri" w:hAnsi="Calibri" w:eastAsia="Calibri" w:cs="Calibri"/>
                <w:color w:val="000000" w:themeColor="text1"/>
                <w:sz w:val="13"/>
                <w:szCs w:val="13"/>
              </w:rPr>
              <w:t>0%</w:t>
            </w:r>
          </w:p>
        </w:tc>
      </w:tr>
      <w:tr w:rsidR="00084A59" w:rsidTr="00084A59" w14:paraId="7F4A4E52" w14:textId="77777777">
        <w:trPr>
          <w:trHeight w:val="300"/>
          <w:jc w:val="center"/>
        </w:trPr>
        <w:tc>
          <w:tcPr>
            <w:tcW w:w="346"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342D8C06" w14:textId="77777777">
            <w:pPr>
              <w:jc w:val="center"/>
            </w:pPr>
            <w:r w:rsidRPr="3747AF5C">
              <w:rPr>
                <w:rFonts w:ascii="Calibri" w:hAnsi="Calibri" w:eastAsia="Calibri" w:cs="Calibri"/>
                <w:color w:val="000000" w:themeColor="text1"/>
                <w:sz w:val="13"/>
                <w:szCs w:val="13"/>
              </w:rPr>
              <w:t>57</w:t>
            </w:r>
          </w:p>
        </w:tc>
        <w:tc>
          <w:tcPr>
            <w:tcW w:w="1053"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5261920D" w14:textId="77777777">
            <w:pPr>
              <w:jc w:val="right"/>
            </w:pPr>
            <w:r w:rsidRPr="3747AF5C">
              <w:rPr>
                <w:rFonts w:ascii="Calibri" w:hAnsi="Calibri" w:eastAsia="Calibri" w:cs="Calibri"/>
                <w:color w:val="000000" w:themeColor="text1"/>
                <w:sz w:val="13"/>
                <w:szCs w:val="13"/>
              </w:rPr>
              <w:t>$    7.536.271,10</w:t>
            </w:r>
          </w:p>
        </w:tc>
        <w:tc>
          <w:tcPr>
            <w:tcW w:w="1221"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042CEEB1" w14:textId="77777777">
            <w:pPr>
              <w:jc w:val="right"/>
            </w:pPr>
            <w:r w:rsidRPr="3747AF5C">
              <w:rPr>
                <w:rFonts w:ascii="Calibri" w:hAnsi="Calibri" w:eastAsia="Calibri" w:cs="Calibri"/>
                <w:color w:val="000000" w:themeColor="text1"/>
                <w:sz w:val="13"/>
                <w:szCs w:val="13"/>
              </w:rPr>
              <w:t xml:space="preserve"> $         7.326.150</w:t>
            </w:r>
          </w:p>
        </w:tc>
        <w:tc>
          <w:tcPr>
            <w:tcW w:w="626"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4ACDBA57" w14:textId="77777777">
            <w:pPr>
              <w:jc w:val="right"/>
            </w:pPr>
            <w:r w:rsidRPr="3747AF5C">
              <w:rPr>
                <w:rFonts w:ascii="Calibri" w:hAnsi="Calibri" w:eastAsia="Calibri" w:cs="Calibri"/>
                <w:color w:val="000000" w:themeColor="text1"/>
                <w:sz w:val="13"/>
                <w:szCs w:val="13"/>
              </w:rPr>
              <w:t>97,21%</w:t>
            </w:r>
          </w:p>
        </w:tc>
        <w:tc>
          <w:tcPr>
            <w:tcW w:w="995"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517284BB" w14:textId="77777777">
            <w:pPr>
              <w:jc w:val="right"/>
            </w:pPr>
            <w:r w:rsidRPr="3747AF5C">
              <w:rPr>
                <w:rFonts w:ascii="Calibri" w:hAnsi="Calibri" w:eastAsia="Calibri" w:cs="Calibri"/>
                <w:color w:val="000000" w:themeColor="text1"/>
                <w:sz w:val="13"/>
                <w:szCs w:val="13"/>
              </w:rPr>
              <w:t>$            0</w:t>
            </w:r>
          </w:p>
        </w:tc>
        <w:tc>
          <w:tcPr>
            <w:tcW w:w="816"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315ACDB4" w14:textId="77777777">
            <w:pPr>
              <w:jc w:val="right"/>
            </w:pPr>
            <w:r w:rsidRPr="3747AF5C">
              <w:rPr>
                <w:rFonts w:ascii="Calibri" w:hAnsi="Calibri" w:eastAsia="Calibri" w:cs="Calibri"/>
                <w:color w:val="000000" w:themeColor="text1"/>
                <w:sz w:val="13"/>
                <w:szCs w:val="13"/>
              </w:rPr>
              <w:t>$           0</w:t>
            </w:r>
          </w:p>
        </w:tc>
        <w:tc>
          <w:tcPr>
            <w:tcW w:w="647"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03924F15" w14:textId="77777777">
            <w:pPr>
              <w:jc w:val="right"/>
            </w:pPr>
            <w:r w:rsidRPr="3747AF5C">
              <w:rPr>
                <w:rFonts w:ascii="Calibri" w:hAnsi="Calibri" w:eastAsia="Calibri" w:cs="Calibri"/>
                <w:color w:val="000000" w:themeColor="text1"/>
                <w:sz w:val="13"/>
                <w:szCs w:val="13"/>
              </w:rPr>
              <w:t>$        0</w:t>
            </w:r>
          </w:p>
        </w:tc>
        <w:tc>
          <w:tcPr>
            <w:tcW w:w="748"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1EF08032" w14:textId="77777777">
            <w:pPr>
              <w:jc w:val="right"/>
            </w:pPr>
            <w:r w:rsidRPr="3747AF5C">
              <w:rPr>
                <w:rFonts w:ascii="Calibri" w:hAnsi="Calibri" w:eastAsia="Calibri" w:cs="Calibri"/>
                <w:color w:val="000000" w:themeColor="text1"/>
                <w:sz w:val="13"/>
                <w:szCs w:val="13"/>
              </w:rPr>
              <w:t>$        0</w:t>
            </w:r>
          </w:p>
        </w:tc>
        <w:tc>
          <w:tcPr>
            <w:tcW w:w="883"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0B72AE0C" w14:textId="77777777">
            <w:pPr>
              <w:jc w:val="right"/>
            </w:pPr>
            <w:r w:rsidRPr="3747AF5C">
              <w:rPr>
                <w:rFonts w:ascii="Calibri" w:hAnsi="Calibri" w:eastAsia="Calibri" w:cs="Calibri"/>
                <w:color w:val="000000" w:themeColor="text1"/>
                <w:sz w:val="13"/>
                <w:szCs w:val="13"/>
              </w:rPr>
              <w:t>$     676.260</w:t>
            </w:r>
          </w:p>
        </w:tc>
        <w:tc>
          <w:tcPr>
            <w:tcW w:w="748"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498BB875" w14:textId="77777777">
            <w:pPr>
              <w:jc w:val="right"/>
            </w:pPr>
            <w:r w:rsidRPr="3747AF5C">
              <w:rPr>
                <w:rFonts w:ascii="Calibri" w:hAnsi="Calibri" w:eastAsia="Calibri" w:cs="Calibri"/>
                <w:color w:val="000000" w:themeColor="text1"/>
                <w:sz w:val="13"/>
                <w:szCs w:val="13"/>
              </w:rPr>
              <w:t>$        0</w:t>
            </w:r>
          </w:p>
        </w:tc>
        <w:tc>
          <w:tcPr>
            <w:tcW w:w="748"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10303FE4" w14:textId="77777777">
            <w:pPr>
              <w:jc w:val="right"/>
            </w:pPr>
            <w:r w:rsidRPr="3747AF5C">
              <w:rPr>
                <w:rFonts w:ascii="Calibri" w:hAnsi="Calibri" w:eastAsia="Calibri" w:cs="Calibri"/>
                <w:color w:val="000000" w:themeColor="text1"/>
                <w:sz w:val="13"/>
                <w:szCs w:val="13"/>
              </w:rPr>
              <w:t>$           0</w:t>
            </w:r>
          </w:p>
        </w:tc>
        <w:tc>
          <w:tcPr>
            <w:tcW w:w="1063"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260FCA13" w14:textId="77777777">
            <w:pPr>
              <w:jc w:val="right"/>
            </w:pPr>
            <w:r w:rsidRPr="3747AF5C">
              <w:rPr>
                <w:rFonts w:ascii="Calibri" w:hAnsi="Calibri" w:eastAsia="Calibri" w:cs="Calibri"/>
                <w:color w:val="000000" w:themeColor="text1"/>
                <w:sz w:val="13"/>
                <w:szCs w:val="13"/>
              </w:rPr>
              <w:t>$       676.260</w:t>
            </w:r>
          </w:p>
        </w:tc>
        <w:tc>
          <w:tcPr>
            <w:tcW w:w="494"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46C7EFE0" w14:textId="77777777">
            <w:pPr>
              <w:jc w:val="right"/>
            </w:pPr>
            <w:r w:rsidRPr="3747AF5C">
              <w:rPr>
                <w:rFonts w:ascii="Calibri" w:hAnsi="Calibri" w:eastAsia="Calibri" w:cs="Calibri"/>
                <w:color w:val="000000" w:themeColor="text1"/>
                <w:sz w:val="13"/>
                <w:szCs w:val="13"/>
              </w:rPr>
              <w:t>0%</w:t>
            </w:r>
          </w:p>
        </w:tc>
      </w:tr>
      <w:tr w:rsidR="00084A59" w:rsidTr="00084A59" w14:paraId="5F47883C" w14:textId="77777777">
        <w:trPr>
          <w:trHeight w:val="300"/>
          <w:jc w:val="center"/>
        </w:trPr>
        <w:tc>
          <w:tcPr>
            <w:tcW w:w="346"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60AB99D8" w14:textId="77777777">
            <w:pPr>
              <w:jc w:val="center"/>
            </w:pPr>
            <w:r w:rsidRPr="3747AF5C">
              <w:rPr>
                <w:rFonts w:ascii="Calibri" w:hAnsi="Calibri" w:eastAsia="Calibri" w:cs="Calibri"/>
                <w:color w:val="000000" w:themeColor="text1"/>
                <w:sz w:val="13"/>
                <w:szCs w:val="13"/>
              </w:rPr>
              <w:t>58</w:t>
            </w:r>
          </w:p>
        </w:tc>
        <w:tc>
          <w:tcPr>
            <w:tcW w:w="1053"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3239EFA0" w14:textId="77777777">
            <w:pPr>
              <w:jc w:val="right"/>
            </w:pPr>
            <w:r w:rsidRPr="3747AF5C">
              <w:rPr>
                <w:rFonts w:ascii="Calibri" w:hAnsi="Calibri" w:eastAsia="Calibri" w:cs="Calibri"/>
                <w:color w:val="000000" w:themeColor="text1"/>
                <w:sz w:val="13"/>
                <w:szCs w:val="13"/>
              </w:rPr>
              <w:t>$   58.253.654,90</w:t>
            </w:r>
          </w:p>
        </w:tc>
        <w:tc>
          <w:tcPr>
            <w:tcW w:w="1221"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73AAA623" w14:textId="77777777">
            <w:pPr>
              <w:jc w:val="right"/>
            </w:pPr>
            <w:r w:rsidRPr="3747AF5C">
              <w:rPr>
                <w:rFonts w:ascii="Calibri" w:hAnsi="Calibri" w:eastAsia="Calibri" w:cs="Calibri"/>
                <w:color w:val="000000" w:themeColor="text1"/>
                <w:sz w:val="13"/>
                <w:szCs w:val="13"/>
              </w:rPr>
              <w:t>$     58.253.654,90</w:t>
            </w:r>
          </w:p>
        </w:tc>
        <w:tc>
          <w:tcPr>
            <w:tcW w:w="626"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74B484D2" w14:textId="77777777">
            <w:pPr>
              <w:jc w:val="right"/>
            </w:pPr>
            <w:r w:rsidRPr="3747AF5C">
              <w:rPr>
                <w:rFonts w:ascii="Calibri" w:hAnsi="Calibri" w:eastAsia="Calibri" w:cs="Calibri"/>
                <w:color w:val="000000" w:themeColor="text1"/>
                <w:sz w:val="13"/>
                <w:szCs w:val="13"/>
              </w:rPr>
              <w:t>100%</w:t>
            </w:r>
          </w:p>
        </w:tc>
        <w:tc>
          <w:tcPr>
            <w:tcW w:w="995"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4C587316" w14:textId="77777777">
            <w:pPr>
              <w:jc w:val="right"/>
            </w:pPr>
            <w:r w:rsidRPr="3747AF5C">
              <w:rPr>
                <w:rFonts w:ascii="Calibri" w:hAnsi="Calibri" w:eastAsia="Calibri" w:cs="Calibri"/>
                <w:color w:val="000000" w:themeColor="text1"/>
                <w:sz w:val="13"/>
                <w:szCs w:val="13"/>
              </w:rPr>
              <w:t>$            0</w:t>
            </w:r>
          </w:p>
        </w:tc>
        <w:tc>
          <w:tcPr>
            <w:tcW w:w="816"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7843E423" w14:textId="77777777">
            <w:pPr>
              <w:jc w:val="right"/>
            </w:pPr>
            <w:r w:rsidRPr="3747AF5C">
              <w:rPr>
                <w:rFonts w:ascii="Calibri" w:hAnsi="Calibri" w:eastAsia="Calibri" w:cs="Calibri"/>
                <w:color w:val="000000" w:themeColor="text1"/>
                <w:sz w:val="13"/>
                <w:szCs w:val="13"/>
              </w:rPr>
              <w:t>$           0</w:t>
            </w:r>
          </w:p>
        </w:tc>
        <w:tc>
          <w:tcPr>
            <w:tcW w:w="647"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5F94080D" w14:textId="77777777">
            <w:pPr>
              <w:jc w:val="right"/>
            </w:pPr>
            <w:r w:rsidRPr="3747AF5C">
              <w:rPr>
                <w:rFonts w:ascii="Calibri" w:hAnsi="Calibri" w:eastAsia="Calibri" w:cs="Calibri"/>
                <w:color w:val="000000" w:themeColor="text1"/>
                <w:sz w:val="13"/>
                <w:szCs w:val="13"/>
              </w:rPr>
              <w:t>$        0</w:t>
            </w:r>
          </w:p>
        </w:tc>
        <w:tc>
          <w:tcPr>
            <w:tcW w:w="748"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4D05C5F2" w14:textId="77777777">
            <w:pPr>
              <w:jc w:val="right"/>
            </w:pPr>
            <w:r w:rsidRPr="3747AF5C">
              <w:rPr>
                <w:rFonts w:ascii="Calibri" w:hAnsi="Calibri" w:eastAsia="Calibri" w:cs="Calibri"/>
                <w:color w:val="000000" w:themeColor="text1"/>
                <w:sz w:val="13"/>
                <w:szCs w:val="13"/>
              </w:rPr>
              <w:t>$        0</w:t>
            </w:r>
          </w:p>
        </w:tc>
        <w:tc>
          <w:tcPr>
            <w:tcW w:w="883"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7187ABFA" w14:textId="77777777">
            <w:pPr>
              <w:jc w:val="right"/>
            </w:pPr>
            <w:r w:rsidRPr="3747AF5C">
              <w:rPr>
                <w:rFonts w:ascii="Calibri" w:hAnsi="Calibri" w:eastAsia="Calibri" w:cs="Calibri"/>
                <w:color w:val="000000" w:themeColor="text1"/>
                <w:sz w:val="13"/>
                <w:szCs w:val="13"/>
              </w:rPr>
              <w:t>$  2.588.805</w:t>
            </w:r>
          </w:p>
        </w:tc>
        <w:tc>
          <w:tcPr>
            <w:tcW w:w="748"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7CDD9891" w14:textId="77777777">
            <w:pPr>
              <w:jc w:val="right"/>
            </w:pPr>
            <w:r w:rsidRPr="3747AF5C">
              <w:rPr>
                <w:rFonts w:ascii="Calibri" w:hAnsi="Calibri" w:eastAsia="Calibri" w:cs="Calibri"/>
                <w:color w:val="000000" w:themeColor="text1"/>
                <w:sz w:val="13"/>
                <w:szCs w:val="13"/>
              </w:rPr>
              <w:t>$        0</w:t>
            </w:r>
          </w:p>
        </w:tc>
        <w:tc>
          <w:tcPr>
            <w:tcW w:w="748"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5C32F187" w14:textId="77777777">
            <w:pPr>
              <w:jc w:val="right"/>
            </w:pPr>
            <w:r w:rsidRPr="3747AF5C">
              <w:rPr>
                <w:rFonts w:ascii="Calibri" w:hAnsi="Calibri" w:eastAsia="Calibri" w:cs="Calibri"/>
                <w:color w:val="000000" w:themeColor="text1"/>
                <w:sz w:val="13"/>
                <w:szCs w:val="13"/>
              </w:rPr>
              <w:t>$           0</w:t>
            </w:r>
          </w:p>
        </w:tc>
        <w:tc>
          <w:tcPr>
            <w:tcW w:w="1063"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2968B5D1" w14:textId="77777777">
            <w:pPr>
              <w:jc w:val="right"/>
            </w:pPr>
            <w:r w:rsidRPr="3747AF5C">
              <w:rPr>
                <w:rFonts w:ascii="Calibri" w:hAnsi="Calibri" w:eastAsia="Calibri" w:cs="Calibri"/>
                <w:color w:val="000000" w:themeColor="text1"/>
                <w:sz w:val="13"/>
                <w:szCs w:val="13"/>
              </w:rPr>
              <w:t>$    2.588.805</w:t>
            </w:r>
          </w:p>
        </w:tc>
        <w:tc>
          <w:tcPr>
            <w:tcW w:w="494"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3113CA60" w14:textId="77777777">
            <w:pPr>
              <w:jc w:val="right"/>
            </w:pPr>
            <w:r w:rsidRPr="3747AF5C">
              <w:rPr>
                <w:rFonts w:ascii="Calibri" w:hAnsi="Calibri" w:eastAsia="Calibri" w:cs="Calibri"/>
                <w:color w:val="000000" w:themeColor="text1"/>
                <w:sz w:val="13"/>
                <w:szCs w:val="13"/>
              </w:rPr>
              <w:t>0%</w:t>
            </w:r>
          </w:p>
        </w:tc>
      </w:tr>
      <w:tr w:rsidR="00084A59" w:rsidTr="00084A59" w14:paraId="708E392F" w14:textId="77777777">
        <w:trPr>
          <w:trHeight w:val="300"/>
          <w:jc w:val="center"/>
        </w:trPr>
        <w:tc>
          <w:tcPr>
            <w:tcW w:w="346"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56424AF3" w14:textId="77777777">
            <w:pPr>
              <w:jc w:val="center"/>
            </w:pPr>
            <w:r w:rsidRPr="3747AF5C">
              <w:rPr>
                <w:rFonts w:ascii="Calibri" w:hAnsi="Calibri" w:eastAsia="Calibri" w:cs="Calibri"/>
                <w:color w:val="000000" w:themeColor="text1"/>
                <w:sz w:val="13"/>
                <w:szCs w:val="13"/>
              </w:rPr>
              <w:t>59</w:t>
            </w:r>
          </w:p>
        </w:tc>
        <w:tc>
          <w:tcPr>
            <w:tcW w:w="1053"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48422E5C" w14:textId="77777777">
            <w:pPr>
              <w:jc w:val="right"/>
            </w:pPr>
            <w:r w:rsidRPr="3747AF5C">
              <w:rPr>
                <w:rFonts w:ascii="Calibri" w:hAnsi="Calibri" w:eastAsia="Calibri" w:cs="Calibri"/>
                <w:color w:val="000000" w:themeColor="text1"/>
                <w:sz w:val="13"/>
                <w:szCs w:val="13"/>
              </w:rPr>
              <w:t>$   57.799.289,90</w:t>
            </w:r>
          </w:p>
        </w:tc>
        <w:tc>
          <w:tcPr>
            <w:tcW w:w="1221"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2DF95059" w14:textId="77777777">
            <w:pPr>
              <w:jc w:val="right"/>
            </w:pPr>
            <w:r w:rsidRPr="3747AF5C">
              <w:rPr>
                <w:rFonts w:ascii="Calibri" w:hAnsi="Calibri" w:eastAsia="Calibri" w:cs="Calibri"/>
                <w:color w:val="000000" w:themeColor="text1"/>
                <w:sz w:val="13"/>
                <w:szCs w:val="13"/>
              </w:rPr>
              <w:t>$      51.825.659,90</w:t>
            </w:r>
          </w:p>
        </w:tc>
        <w:tc>
          <w:tcPr>
            <w:tcW w:w="626"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508C2067" w14:textId="77777777">
            <w:pPr>
              <w:jc w:val="right"/>
            </w:pPr>
            <w:r w:rsidRPr="3747AF5C">
              <w:rPr>
                <w:rFonts w:ascii="Calibri" w:hAnsi="Calibri" w:eastAsia="Calibri" w:cs="Calibri"/>
                <w:color w:val="000000" w:themeColor="text1"/>
                <w:sz w:val="13"/>
                <w:szCs w:val="13"/>
              </w:rPr>
              <w:t>89,66%</w:t>
            </w:r>
          </w:p>
        </w:tc>
        <w:tc>
          <w:tcPr>
            <w:tcW w:w="995"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2AC3E07E" w14:textId="77777777">
            <w:pPr>
              <w:jc w:val="right"/>
            </w:pPr>
            <w:r w:rsidRPr="3747AF5C">
              <w:rPr>
                <w:rFonts w:ascii="Calibri" w:hAnsi="Calibri" w:eastAsia="Calibri" w:cs="Calibri"/>
                <w:color w:val="000000" w:themeColor="text1"/>
                <w:sz w:val="13"/>
                <w:szCs w:val="13"/>
              </w:rPr>
              <w:t>$            0</w:t>
            </w:r>
          </w:p>
        </w:tc>
        <w:tc>
          <w:tcPr>
            <w:tcW w:w="816"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378809C8" w14:textId="77777777">
            <w:pPr>
              <w:jc w:val="right"/>
            </w:pPr>
            <w:r w:rsidRPr="3747AF5C">
              <w:rPr>
                <w:rFonts w:ascii="Calibri" w:hAnsi="Calibri" w:eastAsia="Calibri" w:cs="Calibri"/>
                <w:color w:val="000000" w:themeColor="text1"/>
                <w:sz w:val="13"/>
                <w:szCs w:val="13"/>
              </w:rPr>
              <w:t>$           0</w:t>
            </w:r>
          </w:p>
        </w:tc>
        <w:tc>
          <w:tcPr>
            <w:tcW w:w="647"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78EC067C" w14:textId="77777777">
            <w:pPr>
              <w:jc w:val="right"/>
            </w:pPr>
            <w:r w:rsidRPr="3747AF5C">
              <w:rPr>
                <w:rFonts w:ascii="Calibri" w:hAnsi="Calibri" w:eastAsia="Calibri" w:cs="Calibri"/>
                <w:color w:val="000000" w:themeColor="text1"/>
                <w:sz w:val="13"/>
                <w:szCs w:val="13"/>
              </w:rPr>
              <w:t>$        0</w:t>
            </w:r>
          </w:p>
        </w:tc>
        <w:tc>
          <w:tcPr>
            <w:tcW w:w="748"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11C1B22B" w14:textId="77777777">
            <w:pPr>
              <w:jc w:val="right"/>
            </w:pPr>
            <w:r w:rsidRPr="3747AF5C">
              <w:rPr>
                <w:rFonts w:ascii="Calibri" w:hAnsi="Calibri" w:eastAsia="Calibri" w:cs="Calibri"/>
                <w:color w:val="000000" w:themeColor="text1"/>
                <w:sz w:val="13"/>
                <w:szCs w:val="13"/>
              </w:rPr>
              <w:t>$        0</w:t>
            </w:r>
          </w:p>
        </w:tc>
        <w:tc>
          <w:tcPr>
            <w:tcW w:w="883"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4EDCDD7C" w14:textId="77777777">
            <w:pPr>
              <w:jc w:val="right"/>
            </w:pPr>
            <w:r w:rsidRPr="3747AF5C">
              <w:rPr>
                <w:rFonts w:ascii="Calibri" w:hAnsi="Calibri" w:eastAsia="Calibri" w:cs="Calibri"/>
                <w:color w:val="000000" w:themeColor="text1"/>
                <w:sz w:val="13"/>
                <w:szCs w:val="13"/>
              </w:rPr>
              <w:t>$  2.218.950</w:t>
            </w:r>
          </w:p>
        </w:tc>
        <w:tc>
          <w:tcPr>
            <w:tcW w:w="748"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0A29AAED" w14:textId="77777777">
            <w:pPr>
              <w:jc w:val="right"/>
            </w:pPr>
            <w:r w:rsidRPr="3747AF5C">
              <w:rPr>
                <w:rFonts w:ascii="Calibri" w:hAnsi="Calibri" w:eastAsia="Calibri" w:cs="Calibri"/>
                <w:color w:val="000000" w:themeColor="text1"/>
                <w:sz w:val="13"/>
                <w:szCs w:val="13"/>
              </w:rPr>
              <w:t>$        0</w:t>
            </w:r>
          </w:p>
        </w:tc>
        <w:tc>
          <w:tcPr>
            <w:tcW w:w="748"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7B8F0782" w14:textId="77777777">
            <w:pPr>
              <w:jc w:val="right"/>
            </w:pPr>
            <w:r w:rsidRPr="3747AF5C">
              <w:rPr>
                <w:rFonts w:ascii="Calibri" w:hAnsi="Calibri" w:eastAsia="Calibri" w:cs="Calibri"/>
                <w:color w:val="000000" w:themeColor="text1"/>
                <w:sz w:val="13"/>
                <w:szCs w:val="13"/>
              </w:rPr>
              <w:t>$           0</w:t>
            </w:r>
          </w:p>
        </w:tc>
        <w:tc>
          <w:tcPr>
            <w:tcW w:w="1063"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391FF605" w14:textId="77777777">
            <w:pPr>
              <w:jc w:val="right"/>
            </w:pPr>
            <w:r w:rsidRPr="3747AF5C">
              <w:rPr>
                <w:rFonts w:ascii="Calibri" w:hAnsi="Calibri" w:eastAsia="Calibri" w:cs="Calibri"/>
                <w:color w:val="000000" w:themeColor="text1"/>
                <w:sz w:val="13"/>
                <w:szCs w:val="13"/>
              </w:rPr>
              <w:t xml:space="preserve"> $     2.218.950</w:t>
            </w:r>
          </w:p>
        </w:tc>
        <w:tc>
          <w:tcPr>
            <w:tcW w:w="494"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1A2DF7F5" w14:textId="77777777">
            <w:pPr>
              <w:jc w:val="right"/>
            </w:pPr>
            <w:r w:rsidRPr="3747AF5C">
              <w:rPr>
                <w:rFonts w:ascii="Calibri" w:hAnsi="Calibri" w:eastAsia="Calibri" w:cs="Calibri"/>
                <w:color w:val="000000" w:themeColor="text1"/>
                <w:sz w:val="13"/>
                <w:szCs w:val="13"/>
              </w:rPr>
              <w:t>0%</w:t>
            </w:r>
          </w:p>
        </w:tc>
      </w:tr>
      <w:tr w:rsidR="00084A59" w:rsidTr="00084A59" w14:paraId="10BDDEBF" w14:textId="77777777">
        <w:trPr>
          <w:trHeight w:val="300"/>
          <w:jc w:val="center"/>
        </w:trPr>
        <w:tc>
          <w:tcPr>
            <w:tcW w:w="346"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1B34AF58" w14:textId="77777777">
            <w:pPr>
              <w:jc w:val="center"/>
            </w:pPr>
            <w:r w:rsidRPr="3747AF5C">
              <w:rPr>
                <w:rFonts w:ascii="Calibri" w:hAnsi="Calibri" w:eastAsia="Calibri" w:cs="Calibri"/>
                <w:color w:val="000000" w:themeColor="text1"/>
                <w:sz w:val="13"/>
                <w:szCs w:val="13"/>
              </w:rPr>
              <w:t>60</w:t>
            </w:r>
          </w:p>
        </w:tc>
        <w:tc>
          <w:tcPr>
            <w:tcW w:w="1053"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4F3792C4" w14:textId="77777777">
            <w:pPr>
              <w:jc w:val="right"/>
            </w:pPr>
            <w:r w:rsidRPr="3747AF5C">
              <w:rPr>
                <w:rFonts w:ascii="Calibri" w:hAnsi="Calibri" w:eastAsia="Calibri" w:cs="Calibri"/>
                <w:color w:val="000000" w:themeColor="text1"/>
                <w:sz w:val="13"/>
                <w:szCs w:val="13"/>
              </w:rPr>
              <w:t>$  105.426.659,79</w:t>
            </w:r>
          </w:p>
        </w:tc>
        <w:tc>
          <w:tcPr>
            <w:tcW w:w="1221"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22065434" w14:textId="77777777">
            <w:pPr>
              <w:jc w:val="right"/>
            </w:pPr>
            <w:r w:rsidRPr="3747AF5C">
              <w:rPr>
                <w:rFonts w:ascii="Calibri" w:hAnsi="Calibri" w:eastAsia="Calibri" w:cs="Calibri"/>
                <w:color w:val="000000" w:themeColor="text1"/>
                <w:sz w:val="13"/>
                <w:szCs w:val="13"/>
              </w:rPr>
              <w:t>$     104.863.109,79</w:t>
            </w:r>
          </w:p>
        </w:tc>
        <w:tc>
          <w:tcPr>
            <w:tcW w:w="626"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67D9110D" w14:textId="77777777">
            <w:pPr>
              <w:jc w:val="right"/>
            </w:pPr>
            <w:r w:rsidRPr="3747AF5C">
              <w:rPr>
                <w:rFonts w:ascii="Calibri" w:hAnsi="Calibri" w:eastAsia="Calibri" w:cs="Calibri"/>
                <w:color w:val="000000" w:themeColor="text1"/>
                <w:sz w:val="13"/>
                <w:szCs w:val="13"/>
              </w:rPr>
              <w:t>99,47%</w:t>
            </w:r>
          </w:p>
        </w:tc>
        <w:tc>
          <w:tcPr>
            <w:tcW w:w="995"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0D70087A" w14:textId="77777777">
            <w:pPr>
              <w:jc w:val="right"/>
            </w:pPr>
            <w:r w:rsidRPr="3747AF5C">
              <w:rPr>
                <w:rFonts w:ascii="Calibri" w:hAnsi="Calibri" w:eastAsia="Calibri" w:cs="Calibri"/>
                <w:color w:val="000000" w:themeColor="text1"/>
                <w:sz w:val="13"/>
                <w:szCs w:val="13"/>
              </w:rPr>
              <w:t>$            0</w:t>
            </w:r>
          </w:p>
        </w:tc>
        <w:tc>
          <w:tcPr>
            <w:tcW w:w="816"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1E01E140" w14:textId="77777777">
            <w:pPr>
              <w:jc w:val="right"/>
            </w:pPr>
            <w:r w:rsidRPr="3747AF5C">
              <w:rPr>
                <w:rFonts w:ascii="Calibri" w:hAnsi="Calibri" w:eastAsia="Calibri" w:cs="Calibri"/>
                <w:color w:val="000000" w:themeColor="text1"/>
                <w:sz w:val="13"/>
                <w:szCs w:val="13"/>
              </w:rPr>
              <w:t>$ 112.710</w:t>
            </w:r>
          </w:p>
        </w:tc>
        <w:tc>
          <w:tcPr>
            <w:tcW w:w="647"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492B1F2E" w14:textId="77777777">
            <w:pPr>
              <w:jc w:val="right"/>
            </w:pPr>
            <w:r w:rsidRPr="3747AF5C">
              <w:rPr>
                <w:rFonts w:ascii="Calibri" w:hAnsi="Calibri" w:eastAsia="Calibri" w:cs="Calibri"/>
                <w:color w:val="000000" w:themeColor="text1"/>
                <w:sz w:val="13"/>
                <w:szCs w:val="13"/>
              </w:rPr>
              <w:t>$        0</w:t>
            </w:r>
          </w:p>
        </w:tc>
        <w:tc>
          <w:tcPr>
            <w:tcW w:w="748"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1657F3C4" w14:textId="77777777">
            <w:pPr>
              <w:jc w:val="right"/>
            </w:pPr>
            <w:r w:rsidRPr="3747AF5C">
              <w:rPr>
                <w:rFonts w:ascii="Calibri" w:hAnsi="Calibri" w:eastAsia="Calibri" w:cs="Calibri"/>
                <w:color w:val="000000" w:themeColor="text1"/>
                <w:sz w:val="13"/>
                <w:szCs w:val="13"/>
              </w:rPr>
              <w:t>$        0</w:t>
            </w:r>
          </w:p>
        </w:tc>
        <w:tc>
          <w:tcPr>
            <w:tcW w:w="883"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472F67B1" w14:textId="77777777">
            <w:pPr>
              <w:jc w:val="right"/>
            </w:pPr>
            <w:r w:rsidRPr="3747AF5C">
              <w:rPr>
                <w:rFonts w:ascii="Calibri" w:hAnsi="Calibri" w:eastAsia="Calibri" w:cs="Calibri"/>
                <w:color w:val="000000" w:themeColor="text1"/>
                <w:sz w:val="13"/>
                <w:szCs w:val="13"/>
              </w:rPr>
              <w:t>$ 10.196.685</w:t>
            </w:r>
          </w:p>
        </w:tc>
        <w:tc>
          <w:tcPr>
            <w:tcW w:w="748"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00A9C1B4" w14:textId="77777777">
            <w:pPr>
              <w:jc w:val="right"/>
            </w:pPr>
            <w:r w:rsidRPr="3747AF5C">
              <w:rPr>
                <w:rFonts w:ascii="Calibri" w:hAnsi="Calibri" w:eastAsia="Calibri" w:cs="Calibri"/>
                <w:color w:val="000000" w:themeColor="text1"/>
                <w:sz w:val="13"/>
                <w:szCs w:val="13"/>
              </w:rPr>
              <w:t>$        0</w:t>
            </w:r>
          </w:p>
        </w:tc>
        <w:tc>
          <w:tcPr>
            <w:tcW w:w="748"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0B78C60C" w14:textId="77777777">
            <w:pPr>
              <w:jc w:val="right"/>
            </w:pPr>
            <w:r w:rsidRPr="3747AF5C">
              <w:rPr>
                <w:rFonts w:ascii="Calibri" w:hAnsi="Calibri" w:eastAsia="Calibri" w:cs="Calibri"/>
                <w:color w:val="000000" w:themeColor="text1"/>
                <w:sz w:val="13"/>
                <w:szCs w:val="13"/>
              </w:rPr>
              <w:t>$           0</w:t>
            </w:r>
          </w:p>
        </w:tc>
        <w:tc>
          <w:tcPr>
            <w:tcW w:w="1063"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335281EB" w14:textId="77777777">
            <w:pPr>
              <w:jc w:val="right"/>
            </w:pPr>
            <w:r w:rsidRPr="3747AF5C">
              <w:rPr>
                <w:rFonts w:ascii="Calibri" w:hAnsi="Calibri" w:eastAsia="Calibri" w:cs="Calibri"/>
                <w:color w:val="000000" w:themeColor="text1"/>
                <w:sz w:val="13"/>
                <w:szCs w:val="13"/>
              </w:rPr>
              <w:t>$   10.309.395</w:t>
            </w:r>
          </w:p>
        </w:tc>
        <w:tc>
          <w:tcPr>
            <w:tcW w:w="494"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7F4EE541" w14:textId="77777777">
            <w:pPr>
              <w:jc w:val="right"/>
            </w:pPr>
            <w:r w:rsidRPr="3747AF5C">
              <w:rPr>
                <w:rFonts w:ascii="Calibri" w:hAnsi="Calibri" w:eastAsia="Calibri" w:cs="Calibri"/>
                <w:color w:val="000000" w:themeColor="text1"/>
                <w:sz w:val="13"/>
                <w:szCs w:val="13"/>
              </w:rPr>
              <w:t>0%</w:t>
            </w:r>
          </w:p>
        </w:tc>
      </w:tr>
      <w:tr w:rsidR="00084A59" w:rsidTr="00084A59" w14:paraId="36AD0EF3" w14:textId="77777777">
        <w:trPr>
          <w:trHeight w:val="300"/>
          <w:jc w:val="center"/>
        </w:trPr>
        <w:tc>
          <w:tcPr>
            <w:tcW w:w="346"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5F170573" w14:textId="77777777">
            <w:pPr>
              <w:jc w:val="center"/>
            </w:pPr>
            <w:r w:rsidRPr="3747AF5C">
              <w:rPr>
                <w:rFonts w:ascii="Calibri" w:hAnsi="Calibri" w:eastAsia="Calibri" w:cs="Calibri"/>
                <w:color w:val="000000" w:themeColor="text1"/>
                <w:sz w:val="13"/>
                <w:szCs w:val="13"/>
              </w:rPr>
              <w:t>61</w:t>
            </w:r>
          </w:p>
        </w:tc>
        <w:tc>
          <w:tcPr>
            <w:tcW w:w="1053"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1138F23C" w14:textId="77777777">
            <w:pPr>
              <w:jc w:val="right"/>
            </w:pPr>
            <w:r w:rsidRPr="3747AF5C">
              <w:rPr>
                <w:rFonts w:ascii="Calibri" w:hAnsi="Calibri" w:eastAsia="Calibri" w:cs="Calibri"/>
                <w:color w:val="000000" w:themeColor="text1"/>
                <w:sz w:val="13"/>
                <w:szCs w:val="13"/>
              </w:rPr>
              <w:t>$   35.727.212,62</w:t>
            </w:r>
          </w:p>
        </w:tc>
        <w:tc>
          <w:tcPr>
            <w:tcW w:w="1221"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50B19906" w14:textId="77777777">
            <w:pPr>
              <w:jc w:val="right"/>
            </w:pPr>
            <w:r w:rsidRPr="3747AF5C">
              <w:rPr>
                <w:rFonts w:ascii="Calibri" w:hAnsi="Calibri" w:eastAsia="Calibri" w:cs="Calibri"/>
                <w:color w:val="000000" w:themeColor="text1"/>
                <w:sz w:val="13"/>
                <w:szCs w:val="13"/>
              </w:rPr>
              <w:t>$      32.767.724,62</w:t>
            </w:r>
          </w:p>
        </w:tc>
        <w:tc>
          <w:tcPr>
            <w:tcW w:w="626"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484861FB" w14:textId="77777777">
            <w:pPr>
              <w:jc w:val="right"/>
            </w:pPr>
            <w:r w:rsidRPr="3747AF5C">
              <w:rPr>
                <w:rFonts w:ascii="Calibri" w:hAnsi="Calibri" w:eastAsia="Calibri" w:cs="Calibri"/>
                <w:color w:val="000000" w:themeColor="text1"/>
                <w:sz w:val="13"/>
                <w:szCs w:val="13"/>
              </w:rPr>
              <w:t>91,72%</w:t>
            </w:r>
          </w:p>
        </w:tc>
        <w:tc>
          <w:tcPr>
            <w:tcW w:w="995"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1BE3BC1E" w14:textId="77777777">
            <w:pPr>
              <w:jc w:val="right"/>
            </w:pPr>
            <w:r w:rsidRPr="3747AF5C">
              <w:rPr>
                <w:rFonts w:ascii="Calibri" w:hAnsi="Calibri" w:eastAsia="Calibri" w:cs="Calibri"/>
                <w:color w:val="000000" w:themeColor="text1"/>
                <w:sz w:val="13"/>
                <w:szCs w:val="13"/>
              </w:rPr>
              <w:t>$            0</w:t>
            </w:r>
          </w:p>
        </w:tc>
        <w:tc>
          <w:tcPr>
            <w:tcW w:w="816"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0AB48DE3" w14:textId="77777777">
            <w:pPr>
              <w:jc w:val="right"/>
            </w:pPr>
            <w:r w:rsidRPr="3747AF5C">
              <w:rPr>
                <w:rFonts w:ascii="Calibri" w:hAnsi="Calibri" w:eastAsia="Calibri" w:cs="Calibri"/>
                <w:color w:val="000000" w:themeColor="text1"/>
                <w:sz w:val="13"/>
                <w:szCs w:val="13"/>
              </w:rPr>
              <w:t>$ 179.176</w:t>
            </w:r>
          </w:p>
        </w:tc>
        <w:tc>
          <w:tcPr>
            <w:tcW w:w="647"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4BB3FFC7" w14:textId="77777777">
            <w:pPr>
              <w:jc w:val="right"/>
            </w:pPr>
            <w:r w:rsidRPr="3747AF5C">
              <w:rPr>
                <w:rFonts w:ascii="Calibri" w:hAnsi="Calibri" w:eastAsia="Calibri" w:cs="Calibri"/>
                <w:color w:val="000000" w:themeColor="text1"/>
                <w:sz w:val="13"/>
                <w:szCs w:val="13"/>
              </w:rPr>
              <w:t>$        0</w:t>
            </w:r>
          </w:p>
        </w:tc>
        <w:tc>
          <w:tcPr>
            <w:tcW w:w="748"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5368459E" w14:textId="77777777">
            <w:pPr>
              <w:jc w:val="right"/>
            </w:pPr>
            <w:r w:rsidRPr="3747AF5C">
              <w:rPr>
                <w:rFonts w:ascii="Calibri" w:hAnsi="Calibri" w:eastAsia="Calibri" w:cs="Calibri"/>
                <w:color w:val="000000" w:themeColor="text1"/>
                <w:sz w:val="13"/>
                <w:szCs w:val="13"/>
              </w:rPr>
              <w:t>$        0</w:t>
            </w:r>
          </w:p>
        </w:tc>
        <w:tc>
          <w:tcPr>
            <w:tcW w:w="883"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62438D72" w14:textId="77777777">
            <w:pPr>
              <w:jc w:val="right"/>
            </w:pPr>
            <w:r w:rsidRPr="3747AF5C">
              <w:rPr>
                <w:rFonts w:ascii="Calibri" w:hAnsi="Calibri" w:eastAsia="Calibri" w:cs="Calibri"/>
                <w:color w:val="000000" w:themeColor="text1"/>
                <w:sz w:val="13"/>
                <w:szCs w:val="13"/>
              </w:rPr>
              <w:t>$     369.936</w:t>
            </w:r>
          </w:p>
        </w:tc>
        <w:tc>
          <w:tcPr>
            <w:tcW w:w="748"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54964074" w14:textId="77777777">
            <w:pPr>
              <w:jc w:val="right"/>
            </w:pPr>
            <w:r w:rsidRPr="3747AF5C">
              <w:rPr>
                <w:rFonts w:ascii="Calibri" w:hAnsi="Calibri" w:eastAsia="Calibri" w:cs="Calibri"/>
                <w:color w:val="000000" w:themeColor="text1"/>
                <w:sz w:val="13"/>
                <w:szCs w:val="13"/>
              </w:rPr>
              <w:t>$        0</w:t>
            </w:r>
          </w:p>
        </w:tc>
        <w:tc>
          <w:tcPr>
            <w:tcW w:w="748"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23338D84" w14:textId="77777777">
            <w:pPr>
              <w:jc w:val="right"/>
            </w:pPr>
            <w:r w:rsidRPr="3747AF5C">
              <w:rPr>
                <w:rFonts w:ascii="Calibri" w:hAnsi="Calibri" w:eastAsia="Calibri" w:cs="Calibri"/>
                <w:color w:val="000000" w:themeColor="text1"/>
                <w:sz w:val="13"/>
                <w:szCs w:val="13"/>
              </w:rPr>
              <w:t>$           0</w:t>
            </w:r>
          </w:p>
        </w:tc>
        <w:tc>
          <w:tcPr>
            <w:tcW w:w="1063"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0BC8BF99" w14:textId="77777777">
            <w:pPr>
              <w:jc w:val="right"/>
            </w:pPr>
            <w:r w:rsidRPr="3747AF5C">
              <w:rPr>
                <w:rFonts w:ascii="Calibri" w:hAnsi="Calibri" w:eastAsia="Calibri" w:cs="Calibri"/>
                <w:color w:val="000000" w:themeColor="text1"/>
                <w:sz w:val="13"/>
                <w:szCs w:val="13"/>
              </w:rPr>
              <w:t>$       549.112</w:t>
            </w:r>
          </w:p>
        </w:tc>
        <w:tc>
          <w:tcPr>
            <w:tcW w:w="494"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2F6AFE5D" w14:textId="77777777">
            <w:pPr>
              <w:jc w:val="right"/>
            </w:pPr>
            <w:r w:rsidRPr="3747AF5C">
              <w:rPr>
                <w:rFonts w:ascii="Calibri" w:hAnsi="Calibri" w:eastAsia="Calibri" w:cs="Calibri"/>
                <w:color w:val="000000" w:themeColor="text1"/>
                <w:sz w:val="13"/>
                <w:szCs w:val="13"/>
              </w:rPr>
              <w:t>0%</w:t>
            </w:r>
          </w:p>
        </w:tc>
      </w:tr>
      <w:tr w:rsidR="00084A59" w:rsidTr="00084A59" w14:paraId="1DD9D84F" w14:textId="77777777">
        <w:trPr>
          <w:trHeight w:val="300"/>
          <w:jc w:val="center"/>
        </w:trPr>
        <w:tc>
          <w:tcPr>
            <w:tcW w:w="346"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28235FF6" w14:textId="77777777">
            <w:pPr>
              <w:jc w:val="center"/>
            </w:pPr>
            <w:r w:rsidRPr="3747AF5C">
              <w:rPr>
                <w:rFonts w:ascii="Calibri" w:hAnsi="Calibri" w:eastAsia="Calibri" w:cs="Calibri"/>
                <w:color w:val="000000" w:themeColor="text1"/>
                <w:sz w:val="13"/>
                <w:szCs w:val="13"/>
              </w:rPr>
              <w:t>62</w:t>
            </w:r>
          </w:p>
        </w:tc>
        <w:tc>
          <w:tcPr>
            <w:tcW w:w="1053"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7025387B" w14:textId="77777777">
            <w:pPr>
              <w:jc w:val="right"/>
            </w:pPr>
            <w:r w:rsidRPr="3747AF5C">
              <w:rPr>
                <w:rFonts w:ascii="Calibri" w:hAnsi="Calibri" w:eastAsia="Calibri" w:cs="Calibri"/>
                <w:color w:val="000000" w:themeColor="text1"/>
                <w:sz w:val="13"/>
                <w:szCs w:val="13"/>
              </w:rPr>
              <w:t>$       4.632.315</w:t>
            </w:r>
          </w:p>
        </w:tc>
        <w:tc>
          <w:tcPr>
            <w:tcW w:w="1221"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5EF4B7E6" w14:textId="77777777">
            <w:pPr>
              <w:jc w:val="right"/>
            </w:pPr>
            <w:r w:rsidRPr="3747AF5C">
              <w:rPr>
                <w:rFonts w:ascii="Calibri" w:hAnsi="Calibri" w:eastAsia="Calibri" w:cs="Calibri"/>
                <w:color w:val="000000" w:themeColor="text1"/>
                <w:sz w:val="13"/>
                <w:szCs w:val="13"/>
              </w:rPr>
              <w:t>$          4.632.315</w:t>
            </w:r>
          </w:p>
        </w:tc>
        <w:tc>
          <w:tcPr>
            <w:tcW w:w="626"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6D3FDE13" w14:textId="77777777">
            <w:pPr>
              <w:jc w:val="right"/>
            </w:pPr>
            <w:r w:rsidRPr="3747AF5C">
              <w:rPr>
                <w:rFonts w:ascii="Calibri" w:hAnsi="Calibri" w:eastAsia="Calibri" w:cs="Calibri"/>
                <w:color w:val="000000" w:themeColor="text1"/>
                <w:sz w:val="13"/>
                <w:szCs w:val="13"/>
              </w:rPr>
              <w:t>100%</w:t>
            </w:r>
          </w:p>
        </w:tc>
        <w:tc>
          <w:tcPr>
            <w:tcW w:w="995"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463771D8" w14:textId="77777777">
            <w:pPr>
              <w:jc w:val="right"/>
            </w:pPr>
            <w:r w:rsidRPr="3747AF5C">
              <w:rPr>
                <w:rFonts w:ascii="Calibri" w:hAnsi="Calibri" w:eastAsia="Calibri" w:cs="Calibri"/>
                <w:color w:val="000000" w:themeColor="text1"/>
                <w:sz w:val="13"/>
                <w:szCs w:val="13"/>
              </w:rPr>
              <w:t>$            0</w:t>
            </w:r>
          </w:p>
        </w:tc>
        <w:tc>
          <w:tcPr>
            <w:tcW w:w="816"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58173785" w14:textId="77777777">
            <w:pPr>
              <w:jc w:val="right"/>
            </w:pPr>
            <w:r w:rsidRPr="3747AF5C">
              <w:rPr>
                <w:rFonts w:ascii="Calibri" w:hAnsi="Calibri" w:eastAsia="Calibri" w:cs="Calibri"/>
                <w:color w:val="000000" w:themeColor="text1"/>
                <w:sz w:val="13"/>
                <w:szCs w:val="13"/>
              </w:rPr>
              <w:t>$ 958.410</w:t>
            </w:r>
          </w:p>
        </w:tc>
        <w:tc>
          <w:tcPr>
            <w:tcW w:w="647"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0DB9D12C" w14:textId="77777777">
            <w:pPr>
              <w:jc w:val="right"/>
            </w:pPr>
            <w:r w:rsidRPr="3747AF5C">
              <w:rPr>
                <w:rFonts w:ascii="Calibri" w:hAnsi="Calibri" w:eastAsia="Calibri" w:cs="Calibri"/>
                <w:color w:val="000000" w:themeColor="text1"/>
                <w:sz w:val="13"/>
                <w:szCs w:val="13"/>
              </w:rPr>
              <w:t>$        0</w:t>
            </w:r>
          </w:p>
        </w:tc>
        <w:tc>
          <w:tcPr>
            <w:tcW w:w="748"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2C9A2F05" w14:textId="77777777">
            <w:pPr>
              <w:jc w:val="right"/>
            </w:pPr>
            <w:r w:rsidRPr="3747AF5C">
              <w:rPr>
                <w:rFonts w:ascii="Calibri" w:hAnsi="Calibri" w:eastAsia="Calibri" w:cs="Calibri"/>
                <w:color w:val="000000" w:themeColor="text1"/>
                <w:sz w:val="13"/>
                <w:szCs w:val="13"/>
              </w:rPr>
              <w:t>$        0</w:t>
            </w:r>
          </w:p>
        </w:tc>
        <w:tc>
          <w:tcPr>
            <w:tcW w:w="883"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320AA8D6" w14:textId="77777777">
            <w:pPr>
              <w:jc w:val="right"/>
            </w:pPr>
            <w:r w:rsidRPr="3747AF5C">
              <w:rPr>
                <w:rFonts w:ascii="Calibri" w:hAnsi="Calibri" w:eastAsia="Calibri" w:cs="Calibri"/>
                <w:color w:val="000000" w:themeColor="text1"/>
                <w:sz w:val="13"/>
                <w:szCs w:val="13"/>
              </w:rPr>
              <w:t>$     159.735</w:t>
            </w:r>
          </w:p>
        </w:tc>
        <w:tc>
          <w:tcPr>
            <w:tcW w:w="748"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5DFBE14C" w14:textId="77777777">
            <w:pPr>
              <w:jc w:val="right"/>
            </w:pPr>
            <w:r w:rsidRPr="3747AF5C">
              <w:rPr>
                <w:rFonts w:ascii="Calibri" w:hAnsi="Calibri" w:eastAsia="Calibri" w:cs="Calibri"/>
                <w:color w:val="000000" w:themeColor="text1"/>
                <w:sz w:val="13"/>
                <w:szCs w:val="13"/>
              </w:rPr>
              <w:t>$        0</w:t>
            </w:r>
          </w:p>
        </w:tc>
        <w:tc>
          <w:tcPr>
            <w:tcW w:w="748"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22FF0C5C" w14:textId="77777777">
            <w:pPr>
              <w:jc w:val="right"/>
            </w:pPr>
            <w:r w:rsidRPr="3747AF5C">
              <w:rPr>
                <w:rFonts w:ascii="Calibri" w:hAnsi="Calibri" w:eastAsia="Calibri" w:cs="Calibri"/>
                <w:color w:val="000000" w:themeColor="text1"/>
                <w:sz w:val="13"/>
                <w:szCs w:val="13"/>
              </w:rPr>
              <w:t>$           0</w:t>
            </w:r>
          </w:p>
        </w:tc>
        <w:tc>
          <w:tcPr>
            <w:tcW w:w="1063"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2D89E08B" w14:textId="77777777">
            <w:pPr>
              <w:jc w:val="right"/>
            </w:pPr>
            <w:r w:rsidRPr="3747AF5C">
              <w:rPr>
                <w:rFonts w:ascii="Calibri" w:hAnsi="Calibri" w:eastAsia="Calibri" w:cs="Calibri"/>
                <w:color w:val="000000" w:themeColor="text1"/>
                <w:sz w:val="13"/>
                <w:szCs w:val="13"/>
              </w:rPr>
              <w:t>$    1.118.145</w:t>
            </w:r>
          </w:p>
        </w:tc>
        <w:tc>
          <w:tcPr>
            <w:tcW w:w="494"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1D77F40A" w14:textId="77777777">
            <w:pPr>
              <w:jc w:val="right"/>
            </w:pPr>
            <w:r w:rsidRPr="3747AF5C">
              <w:rPr>
                <w:rFonts w:ascii="Calibri" w:hAnsi="Calibri" w:eastAsia="Calibri" w:cs="Calibri"/>
                <w:color w:val="000000" w:themeColor="text1"/>
                <w:sz w:val="13"/>
                <w:szCs w:val="13"/>
              </w:rPr>
              <w:t>0%</w:t>
            </w:r>
          </w:p>
        </w:tc>
      </w:tr>
      <w:tr w:rsidR="00084A59" w:rsidTr="00084A59" w14:paraId="7AE0CE89" w14:textId="77777777">
        <w:trPr>
          <w:trHeight w:val="300"/>
          <w:jc w:val="center"/>
        </w:trPr>
        <w:tc>
          <w:tcPr>
            <w:tcW w:w="346"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494C1CC6" w14:textId="77777777">
            <w:pPr>
              <w:jc w:val="center"/>
            </w:pPr>
            <w:r w:rsidRPr="3747AF5C">
              <w:rPr>
                <w:rFonts w:ascii="Calibri" w:hAnsi="Calibri" w:eastAsia="Calibri" w:cs="Calibri"/>
                <w:color w:val="000000" w:themeColor="text1"/>
                <w:sz w:val="13"/>
                <w:szCs w:val="13"/>
              </w:rPr>
              <w:t>63</w:t>
            </w:r>
          </w:p>
        </w:tc>
        <w:tc>
          <w:tcPr>
            <w:tcW w:w="1053"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07F8BC1D" w14:textId="77777777">
            <w:pPr>
              <w:jc w:val="right"/>
            </w:pPr>
            <w:r w:rsidRPr="3747AF5C">
              <w:rPr>
                <w:rFonts w:ascii="Calibri" w:hAnsi="Calibri" w:eastAsia="Calibri" w:cs="Calibri"/>
                <w:color w:val="000000" w:themeColor="text1"/>
                <w:sz w:val="13"/>
                <w:szCs w:val="13"/>
              </w:rPr>
              <w:t>$      724.834,76</w:t>
            </w:r>
          </w:p>
        </w:tc>
        <w:tc>
          <w:tcPr>
            <w:tcW w:w="1221"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6C555264" w14:textId="77777777">
            <w:pPr>
              <w:jc w:val="right"/>
            </w:pPr>
            <w:r w:rsidRPr="3747AF5C">
              <w:rPr>
                <w:rFonts w:ascii="Calibri" w:hAnsi="Calibri" w:eastAsia="Calibri" w:cs="Calibri"/>
                <w:color w:val="000000" w:themeColor="text1"/>
                <w:sz w:val="13"/>
                <w:szCs w:val="13"/>
              </w:rPr>
              <w:t>$                  0</w:t>
            </w:r>
          </w:p>
        </w:tc>
        <w:tc>
          <w:tcPr>
            <w:tcW w:w="626"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2046A677" w14:textId="77777777">
            <w:pPr>
              <w:jc w:val="right"/>
            </w:pPr>
            <w:r w:rsidRPr="3747AF5C">
              <w:rPr>
                <w:rFonts w:ascii="Calibri" w:hAnsi="Calibri" w:eastAsia="Calibri" w:cs="Calibri"/>
                <w:color w:val="000000" w:themeColor="text1"/>
                <w:sz w:val="13"/>
                <w:szCs w:val="13"/>
              </w:rPr>
              <w:t>0%</w:t>
            </w:r>
          </w:p>
        </w:tc>
        <w:tc>
          <w:tcPr>
            <w:tcW w:w="995"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516CD881" w14:textId="77777777">
            <w:pPr>
              <w:jc w:val="right"/>
            </w:pPr>
            <w:r w:rsidRPr="3747AF5C">
              <w:rPr>
                <w:rFonts w:ascii="Calibri" w:hAnsi="Calibri" w:eastAsia="Calibri" w:cs="Calibri"/>
                <w:color w:val="000000" w:themeColor="text1"/>
                <w:sz w:val="13"/>
                <w:szCs w:val="13"/>
              </w:rPr>
              <w:t>$            0</w:t>
            </w:r>
          </w:p>
        </w:tc>
        <w:tc>
          <w:tcPr>
            <w:tcW w:w="816"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57BAAC52" w14:textId="77777777">
            <w:pPr>
              <w:jc w:val="right"/>
            </w:pPr>
            <w:r w:rsidRPr="3747AF5C">
              <w:rPr>
                <w:rFonts w:ascii="Calibri" w:hAnsi="Calibri" w:eastAsia="Calibri" w:cs="Calibri"/>
                <w:color w:val="000000" w:themeColor="text1"/>
                <w:sz w:val="13"/>
                <w:szCs w:val="13"/>
              </w:rPr>
              <w:t>$           0</w:t>
            </w:r>
          </w:p>
        </w:tc>
        <w:tc>
          <w:tcPr>
            <w:tcW w:w="647"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2F71AF5D" w14:textId="77777777">
            <w:pPr>
              <w:jc w:val="right"/>
            </w:pPr>
            <w:r w:rsidRPr="3747AF5C">
              <w:rPr>
                <w:rFonts w:ascii="Calibri" w:hAnsi="Calibri" w:eastAsia="Calibri" w:cs="Calibri"/>
                <w:color w:val="000000" w:themeColor="text1"/>
                <w:sz w:val="13"/>
                <w:szCs w:val="13"/>
              </w:rPr>
              <w:t>$        0</w:t>
            </w:r>
          </w:p>
        </w:tc>
        <w:tc>
          <w:tcPr>
            <w:tcW w:w="748"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37615A01" w14:textId="77777777">
            <w:pPr>
              <w:jc w:val="right"/>
            </w:pPr>
            <w:r w:rsidRPr="3747AF5C">
              <w:rPr>
                <w:rFonts w:ascii="Calibri" w:hAnsi="Calibri" w:eastAsia="Calibri" w:cs="Calibri"/>
                <w:color w:val="000000" w:themeColor="text1"/>
                <w:sz w:val="13"/>
                <w:szCs w:val="13"/>
              </w:rPr>
              <w:t>$        0</w:t>
            </w:r>
          </w:p>
        </w:tc>
        <w:tc>
          <w:tcPr>
            <w:tcW w:w="883"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2CC69C53" w14:textId="77777777">
            <w:pPr>
              <w:jc w:val="right"/>
            </w:pPr>
            <w:r w:rsidRPr="3747AF5C">
              <w:rPr>
                <w:rFonts w:ascii="Calibri" w:hAnsi="Calibri" w:eastAsia="Calibri" w:cs="Calibri"/>
                <w:color w:val="000000" w:themeColor="text1"/>
                <w:sz w:val="13"/>
                <w:szCs w:val="13"/>
              </w:rPr>
              <w:t>$           0</w:t>
            </w:r>
          </w:p>
        </w:tc>
        <w:tc>
          <w:tcPr>
            <w:tcW w:w="748"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5A67EC53" w14:textId="77777777">
            <w:pPr>
              <w:jc w:val="right"/>
            </w:pPr>
            <w:r w:rsidRPr="3747AF5C">
              <w:rPr>
                <w:rFonts w:ascii="Calibri" w:hAnsi="Calibri" w:eastAsia="Calibri" w:cs="Calibri"/>
                <w:color w:val="000000" w:themeColor="text1"/>
                <w:sz w:val="13"/>
                <w:szCs w:val="13"/>
              </w:rPr>
              <w:t>$        0</w:t>
            </w:r>
          </w:p>
        </w:tc>
        <w:tc>
          <w:tcPr>
            <w:tcW w:w="748"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5FE213A0" w14:textId="77777777">
            <w:pPr>
              <w:jc w:val="right"/>
            </w:pPr>
            <w:r w:rsidRPr="3747AF5C">
              <w:rPr>
                <w:rFonts w:ascii="Calibri" w:hAnsi="Calibri" w:eastAsia="Calibri" w:cs="Calibri"/>
                <w:color w:val="000000" w:themeColor="text1"/>
                <w:sz w:val="13"/>
                <w:szCs w:val="13"/>
              </w:rPr>
              <w:t>$           0</w:t>
            </w:r>
          </w:p>
        </w:tc>
        <w:tc>
          <w:tcPr>
            <w:tcW w:w="1063"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7F17DB68" w14:textId="77777777">
            <w:pPr>
              <w:jc w:val="right"/>
            </w:pPr>
            <w:r w:rsidRPr="3747AF5C">
              <w:rPr>
                <w:rFonts w:ascii="Calibri" w:hAnsi="Calibri" w:eastAsia="Calibri" w:cs="Calibri"/>
                <w:color w:val="000000" w:themeColor="text1"/>
                <w:sz w:val="13"/>
                <w:szCs w:val="13"/>
              </w:rPr>
              <w:t>$            0</w:t>
            </w:r>
          </w:p>
        </w:tc>
        <w:tc>
          <w:tcPr>
            <w:tcW w:w="494"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51490F67" w14:textId="77777777">
            <w:pPr>
              <w:jc w:val="right"/>
            </w:pPr>
            <w:r w:rsidRPr="3747AF5C">
              <w:rPr>
                <w:rFonts w:ascii="Calibri" w:hAnsi="Calibri" w:eastAsia="Calibri" w:cs="Calibri"/>
                <w:color w:val="000000" w:themeColor="text1"/>
                <w:sz w:val="13"/>
                <w:szCs w:val="13"/>
              </w:rPr>
              <w:t>0%</w:t>
            </w:r>
          </w:p>
        </w:tc>
      </w:tr>
      <w:tr w:rsidR="00084A59" w:rsidTr="00084A59" w14:paraId="12B219FD" w14:textId="77777777">
        <w:trPr>
          <w:trHeight w:val="300"/>
          <w:jc w:val="center"/>
        </w:trPr>
        <w:tc>
          <w:tcPr>
            <w:tcW w:w="346"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1D606218" w14:textId="77777777">
            <w:pPr>
              <w:jc w:val="center"/>
            </w:pPr>
            <w:r w:rsidRPr="3747AF5C">
              <w:rPr>
                <w:rFonts w:ascii="Calibri" w:hAnsi="Calibri" w:eastAsia="Calibri" w:cs="Calibri"/>
                <w:color w:val="000000" w:themeColor="text1"/>
                <w:sz w:val="13"/>
                <w:szCs w:val="13"/>
              </w:rPr>
              <w:t>64</w:t>
            </w:r>
          </w:p>
        </w:tc>
        <w:tc>
          <w:tcPr>
            <w:tcW w:w="1053"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15A0042B" w14:textId="77777777">
            <w:pPr>
              <w:jc w:val="right"/>
            </w:pPr>
            <w:r w:rsidRPr="3747AF5C">
              <w:rPr>
                <w:rFonts w:ascii="Calibri" w:hAnsi="Calibri" w:eastAsia="Calibri" w:cs="Calibri"/>
                <w:color w:val="000000" w:themeColor="text1"/>
                <w:sz w:val="13"/>
                <w:szCs w:val="13"/>
              </w:rPr>
              <w:t>$   18.347.652,98</w:t>
            </w:r>
          </w:p>
        </w:tc>
        <w:tc>
          <w:tcPr>
            <w:tcW w:w="1221"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36CCAA1B" w14:textId="77777777">
            <w:pPr>
              <w:jc w:val="right"/>
            </w:pPr>
            <w:r w:rsidRPr="3747AF5C">
              <w:rPr>
                <w:rFonts w:ascii="Calibri" w:hAnsi="Calibri" w:eastAsia="Calibri" w:cs="Calibri"/>
                <w:color w:val="000000" w:themeColor="text1"/>
                <w:sz w:val="13"/>
                <w:szCs w:val="13"/>
              </w:rPr>
              <w:t>$      16.882.422,98</w:t>
            </w:r>
          </w:p>
        </w:tc>
        <w:tc>
          <w:tcPr>
            <w:tcW w:w="626"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64A6A865" w14:textId="77777777">
            <w:pPr>
              <w:jc w:val="right"/>
            </w:pPr>
            <w:r w:rsidRPr="3747AF5C">
              <w:rPr>
                <w:rFonts w:ascii="Calibri" w:hAnsi="Calibri" w:eastAsia="Calibri" w:cs="Calibri"/>
                <w:color w:val="000000" w:themeColor="text1"/>
                <w:sz w:val="13"/>
                <w:szCs w:val="13"/>
              </w:rPr>
              <w:t>92,01%</w:t>
            </w:r>
          </w:p>
        </w:tc>
        <w:tc>
          <w:tcPr>
            <w:tcW w:w="995"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68971BAE" w14:textId="77777777">
            <w:pPr>
              <w:jc w:val="right"/>
            </w:pPr>
            <w:r w:rsidRPr="3747AF5C">
              <w:rPr>
                <w:rFonts w:ascii="Calibri" w:hAnsi="Calibri" w:eastAsia="Calibri" w:cs="Calibri"/>
                <w:color w:val="000000" w:themeColor="text1"/>
                <w:sz w:val="13"/>
                <w:szCs w:val="13"/>
              </w:rPr>
              <w:t>$            0</w:t>
            </w:r>
          </w:p>
        </w:tc>
        <w:tc>
          <w:tcPr>
            <w:tcW w:w="816"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080DDF1F" w14:textId="77777777">
            <w:pPr>
              <w:jc w:val="right"/>
            </w:pPr>
            <w:r w:rsidRPr="3747AF5C">
              <w:rPr>
                <w:rFonts w:ascii="Calibri" w:hAnsi="Calibri" w:eastAsia="Calibri" w:cs="Calibri"/>
                <w:color w:val="000000" w:themeColor="text1"/>
                <w:sz w:val="13"/>
                <w:szCs w:val="13"/>
              </w:rPr>
              <w:t>$ 436.740</w:t>
            </w:r>
          </w:p>
        </w:tc>
        <w:tc>
          <w:tcPr>
            <w:tcW w:w="647"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173553DF" w14:textId="77777777">
            <w:pPr>
              <w:jc w:val="right"/>
            </w:pPr>
            <w:r w:rsidRPr="3747AF5C">
              <w:rPr>
                <w:rFonts w:ascii="Calibri" w:hAnsi="Calibri" w:eastAsia="Calibri" w:cs="Calibri"/>
                <w:color w:val="000000" w:themeColor="text1"/>
                <w:sz w:val="13"/>
                <w:szCs w:val="13"/>
              </w:rPr>
              <w:t>$        0</w:t>
            </w:r>
          </w:p>
        </w:tc>
        <w:tc>
          <w:tcPr>
            <w:tcW w:w="748"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73DF60E9" w14:textId="77777777">
            <w:pPr>
              <w:jc w:val="right"/>
            </w:pPr>
            <w:r w:rsidRPr="3747AF5C">
              <w:rPr>
                <w:rFonts w:ascii="Calibri" w:hAnsi="Calibri" w:eastAsia="Calibri" w:cs="Calibri"/>
                <w:color w:val="000000" w:themeColor="text1"/>
                <w:sz w:val="13"/>
                <w:szCs w:val="13"/>
              </w:rPr>
              <w:t>$        0</w:t>
            </w:r>
          </w:p>
        </w:tc>
        <w:tc>
          <w:tcPr>
            <w:tcW w:w="883"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5B95AEBF" w14:textId="77777777">
            <w:pPr>
              <w:jc w:val="right"/>
            </w:pPr>
            <w:r w:rsidRPr="3747AF5C">
              <w:rPr>
                <w:rFonts w:ascii="Calibri" w:hAnsi="Calibri" w:eastAsia="Calibri" w:cs="Calibri"/>
                <w:color w:val="000000" w:themeColor="text1"/>
                <w:sz w:val="13"/>
                <w:szCs w:val="13"/>
              </w:rPr>
              <w:t>$     676.260</w:t>
            </w:r>
          </w:p>
        </w:tc>
        <w:tc>
          <w:tcPr>
            <w:tcW w:w="748"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185DC901" w14:textId="77777777">
            <w:pPr>
              <w:jc w:val="right"/>
            </w:pPr>
            <w:r w:rsidRPr="3747AF5C">
              <w:rPr>
                <w:rFonts w:ascii="Calibri" w:hAnsi="Calibri" w:eastAsia="Calibri" w:cs="Calibri"/>
                <w:color w:val="000000" w:themeColor="text1"/>
                <w:sz w:val="13"/>
                <w:szCs w:val="13"/>
              </w:rPr>
              <w:t>$        0</w:t>
            </w:r>
          </w:p>
        </w:tc>
        <w:tc>
          <w:tcPr>
            <w:tcW w:w="748"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60F4E941" w14:textId="77777777">
            <w:pPr>
              <w:jc w:val="right"/>
            </w:pPr>
            <w:r w:rsidRPr="3747AF5C">
              <w:rPr>
                <w:rFonts w:ascii="Calibri" w:hAnsi="Calibri" w:eastAsia="Calibri" w:cs="Calibri"/>
                <w:color w:val="000000" w:themeColor="text1"/>
                <w:sz w:val="13"/>
                <w:szCs w:val="13"/>
              </w:rPr>
              <w:t>$           0</w:t>
            </w:r>
          </w:p>
        </w:tc>
        <w:tc>
          <w:tcPr>
            <w:tcW w:w="1063"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2EA53DCD" w14:textId="77777777">
            <w:pPr>
              <w:jc w:val="right"/>
            </w:pPr>
            <w:r w:rsidRPr="3747AF5C">
              <w:rPr>
                <w:rFonts w:ascii="Calibri" w:hAnsi="Calibri" w:eastAsia="Calibri" w:cs="Calibri"/>
                <w:color w:val="000000" w:themeColor="text1"/>
                <w:sz w:val="13"/>
                <w:szCs w:val="13"/>
              </w:rPr>
              <w:t>$    1.113.000</w:t>
            </w:r>
          </w:p>
        </w:tc>
        <w:tc>
          <w:tcPr>
            <w:tcW w:w="494"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1440BD7D" w14:textId="77777777">
            <w:pPr>
              <w:jc w:val="right"/>
            </w:pPr>
            <w:r w:rsidRPr="3747AF5C">
              <w:rPr>
                <w:rFonts w:ascii="Calibri" w:hAnsi="Calibri" w:eastAsia="Calibri" w:cs="Calibri"/>
                <w:color w:val="000000" w:themeColor="text1"/>
                <w:sz w:val="13"/>
                <w:szCs w:val="13"/>
              </w:rPr>
              <w:t>0%</w:t>
            </w:r>
          </w:p>
        </w:tc>
      </w:tr>
      <w:tr w:rsidR="00084A59" w:rsidTr="00084A59" w14:paraId="2618C1A1" w14:textId="77777777">
        <w:trPr>
          <w:trHeight w:val="300"/>
          <w:jc w:val="center"/>
        </w:trPr>
        <w:tc>
          <w:tcPr>
            <w:tcW w:w="346"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559BAD84" w14:textId="77777777">
            <w:pPr>
              <w:jc w:val="center"/>
            </w:pPr>
            <w:r w:rsidRPr="3747AF5C">
              <w:rPr>
                <w:rFonts w:ascii="Calibri" w:hAnsi="Calibri" w:eastAsia="Calibri" w:cs="Calibri"/>
                <w:color w:val="000000" w:themeColor="text1"/>
                <w:sz w:val="13"/>
                <w:szCs w:val="13"/>
              </w:rPr>
              <w:t>65</w:t>
            </w:r>
          </w:p>
        </w:tc>
        <w:tc>
          <w:tcPr>
            <w:tcW w:w="1053"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505C7A0B" w14:textId="77777777">
            <w:pPr>
              <w:jc w:val="right"/>
            </w:pPr>
            <w:r w:rsidRPr="3747AF5C">
              <w:rPr>
                <w:rFonts w:ascii="Calibri" w:hAnsi="Calibri" w:eastAsia="Calibri" w:cs="Calibri"/>
                <w:color w:val="000000" w:themeColor="text1"/>
                <w:sz w:val="13"/>
                <w:szCs w:val="13"/>
              </w:rPr>
              <w:t>$       362.417,38</w:t>
            </w:r>
          </w:p>
        </w:tc>
        <w:tc>
          <w:tcPr>
            <w:tcW w:w="1221"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06C2D0B7" w14:textId="77777777">
            <w:pPr>
              <w:jc w:val="right"/>
            </w:pPr>
            <w:r w:rsidRPr="3747AF5C">
              <w:rPr>
                <w:rFonts w:ascii="Calibri" w:hAnsi="Calibri" w:eastAsia="Calibri" w:cs="Calibri"/>
                <w:color w:val="000000" w:themeColor="text1"/>
                <w:sz w:val="13"/>
                <w:szCs w:val="13"/>
              </w:rPr>
              <w:t>$                 0</w:t>
            </w:r>
          </w:p>
        </w:tc>
        <w:tc>
          <w:tcPr>
            <w:tcW w:w="626"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7ACDB25A" w14:textId="77777777">
            <w:pPr>
              <w:jc w:val="right"/>
            </w:pPr>
            <w:r w:rsidRPr="3747AF5C">
              <w:rPr>
                <w:rFonts w:ascii="Calibri" w:hAnsi="Calibri" w:eastAsia="Calibri" w:cs="Calibri"/>
                <w:color w:val="000000" w:themeColor="text1"/>
                <w:sz w:val="13"/>
                <w:szCs w:val="13"/>
              </w:rPr>
              <w:t>0%</w:t>
            </w:r>
          </w:p>
        </w:tc>
        <w:tc>
          <w:tcPr>
            <w:tcW w:w="995"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4040178A" w14:textId="77777777">
            <w:pPr>
              <w:jc w:val="right"/>
            </w:pPr>
            <w:r w:rsidRPr="3747AF5C">
              <w:rPr>
                <w:rFonts w:ascii="Calibri" w:hAnsi="Calibri" w:eastAsia="Calibri" w:cs="Calibri"/>
                <w:color w:val="000000" w:themeColor="text1"/>
                <w:sz w:val="13"/>
                <w:szCs w:val="13"/>
              </w:rPr>
              <w:t>$            0</w:t>
            </w:r>
          </w:p>
        </w:tc>
        <w:tc>
          <w:tcPr>
            <w:tcW w:w="816"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75D3D1E3" w14:textId="77777777">
            <w:pPr>
              <w:jc w:val="right"/>
            </w:pPr>
            <w:r w:rsidRPr="3747AF5C">
              <w:rPr>
                <w:rFonts w:ascii="Calibri" w:hAnsi="Calibri" w:eastAsia="Calibri" w:cs="Calibri"/>
                <w:color w:val="000000" w:themeColor="text1"/>
                <w:sz w:val="13"/>
                <w:szCs w:val="13"/>
              </w:rPr>
              <w:t>$           0</w:t>
            </w:r>
          </w:p>
        </w:tc>
        <w:tc>
          <w:tcPr>
            <w:tcW w:w="647"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5A27D99D" w14:textId="77777777">
            <w:pPr>
              <w:jc w:val="right"/>
            </w:pPr>
            <w:r w:rsidRPr="3747AF5C">
              <w:rPr>
                <w:rFonts w:ascii="Calibri" w:hAnsi="Calibri" w:eastAsia="Calibri" w:cs="Calibri"/>
                <w:color w:val="000000" w:themeColor="text1"/>
                <w:sz w:val="13"/>
                <w:szCs w:val="13"/>
              </w:rPr>
              <w:t>$        0</w:t>
            </w:r>
          </w:p>
        </w:tc>
        <w:tc>
          <w:tcPr>
            <w:tcW w:w="748"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45D44875" w14:textId="77777777">
            <w:pPr>
              <w:jc w:val="right"/>
            </w:pPr>
            <w:r w:rsidRPr="3747AF5C">
              <w:rPr>
                <w:rFonts w:ascii="Calibri" w:hAnsi="Calibri" w:eastAsia="Calibri" w:cs="Calibri"/>
                <w:color w:val="000000" w:themeColor="text1"/>
                <w:sz w:val="13"/>
                <w:szCs w:val="13"/>
              </w:rPr>
              <w:t>$        0</w:t>
            </w:r>
          </w:p>
        </w:tc>
        <w:tc>
          <w:tcPr>
            <w:tcW w:w="883"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7BEC83F8" w14:textId="77777777">
            <w:pPr>
              <w:jc w:val="right"/>
            </w:pPr>
            <w:r w:rsidRPr="3747AF5C">
              <w:rPr>
                <w:rFonts w:ascii="Calibri" w:hAnsi="Calibri" w:eastAsia="Calibri" w:cs="Calibri"/>
                <w:color w:val="000000" w:themeColor="text1"/>
                <w:sz w:val="13"/>
                <w:szCs w:val="13"/>
              </w:rPr>
              <w:t>$           0</w:t>
            </w:r>
          </w:p>
        </w:tc>
        <w:tc>
          <w:tcPr>
            <w:tcW w:w="748"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3B8FCEA2" w14:textId="77777777">
            <w:pPr>
              <w:jc w:val="right"/>
            </w:pPr>
            <w:r w:rsidRPr="3747AF5C">
              <w:rPr>
                <w:rFonts w:ascii="Calibri" w:hAnsi="Calibri" w:eastAsia="Calibri" w:cs="Calibri"/>
                <w:color w:val="000000" w:themeColor="text1"/>
                <w:sz w:val="13"/>
                <w:szCs w:val="13"/>
              </w:rPr>
              <w:t>$        0</w:t>
            </w:r>
          </w:p>
        </w:tc>
        <w:tc>
          <w:tcPr>
            <w:tcW w:w="748"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16F6FB57" w14:textId="77777777">
            <w:pPr>
              <w:jc w:val="right"/>
            </w:pPr>
            <w:r w:rsidRPr="3747AF5C">
              <w:rPr>
                <w:rFonts w:ascii="Calibri" w:hAnsi="Calibri" w:eastAsia="Calibri" w:cs="Calibri"/>
                <w:color w:val="000000" w:themeColor="text1"/>
                <w:sz w:val="13"/>
                <w:szCs w:val="13"/>
              </w:rPr>
              <w:t>$           0</w:t>
            </w:r>
          </w:p>
        </w:tc>
        <w:tc>
          <w:tcPr>
            <w:tcW w:w="1063"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1C14EDF5" w14:textId="77777777">
            <w:pPr>
              <w:jc w:val="right"/>
            </w:pPr>
            <w:r w:rsidRPr="3747AF5C">
              <w:rPr>
                <w:rFonts w:ascii="Calibri" w:hAnsi="Calibri" w:eastAsia="Calibri" w:cs="Calibri"/>
                <w:color w:val="000000" w:themeColor="text1"/>
                <w:sz w:val="13"/>
                <w:szCs w:val="13"/>
              </w:rPr>
              <w:t>$            0</w:t>
            </w:r>
          </w:p>
        </w:tc>
        <w:tc>
          <w:tcPr>
            <w:tcW w:w="494"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69F99011" w14:textId="77777777">
            <w:pPr>
              <w:jc w:val="right"/>
            </w:pPr>
            <w:r w:rsidRPr="3747AF5C">
              <w:rPr>
                <w:rFonts w:ascii="Calibri" w:hAnsi="Calibri" w:eastAsia="Calibri" w:cs="Calibri"/>
                <w:color w:val="000000" w:themeColor="text1"/>
                <w:sz w:val="13"/>
                <w:szCs w:val="13"/>
              </w:rPr>
              <w:t>0%</w:t>
            </w:r>
          </w:p>
        </w:tc>
      </w:tr>
      <w:tr w:rsidR="00084A59" w:rsidTr="00084A59" w14:paraId="4F6B8331" w14:textId="77777777">
        <w:trPr>
          <w:trHeight w:val="300"/>
          <w:jc w:val="center"/>
        </w:trPr>
        <w:tc>
          <w:tcPr>
            <w:tcW w:w="346"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1EC91515" w14:textId="77777777">
            <w:pPr>
              <w:jc w:val="center"/>
            </w:pPr>
            <w:r w:rsidRPr="3747AF5C">
              <w:rPr>
                <w:rFonts w:ascii="Calibri" w:hAnsi="Calibri" w:eastAsia="Calibri" w:cs="Calibri"/>
                <w:color w:val="000000" w:themeColor="text1"/>
                <w:sz w:val="13"/>
                <w:szCs w:val="13"/>
              </w:rPr>
              <w:t>66</w:t>
            </w:r>
          </w:p>
        </w:tc>
        <w:tc>
          <w:tcPr>
            <w:tcW w:w="1053"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233A8712" w14:textId="77777777">
            <w:pPr>
              <w:jc w:val="right"/>
            </w:pPr>
            <w:r w:rsidRPr="3747AF5C">
              <w:rPr>
                <w:rFonts w:ascii="Calibri" w:hAnsi="Calibri" w:eastAsia="Calibri" w:cs="Calibri"/>
                <w:color w:val="000000" w:themeColor="text1"/>
                <w:sz w:val="13"/>
                <w:szCs w:val="13"/>
              </w:rPr>
              <w:t>$   25.149.521,47</w:t>
            </w:r>
          </w:p>
        </w:tc>
        <w:tc>
          <w:tcPr>
            <w:tcW w:w="1221"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175C791C" w14:textId="77777777">
            <w:pPr>
              <w:jc w:val="right"/>
            </w:pPr>
            <w:r w:rsidRPr="3747AF5C">
              <w:rPr>
                <w:rFonts w:ascii="Calibri" w:hAnsi="Calibri" w:eastAsia="Calibri" w:cs="Calibri"/>
                <w:color w:val="000000" w:themeColor="text1"/>
                <w:sz w:val="13"/>
                <w:szCs w:val="13"/>
              </w:rPr>
              <w:t>$      25.149.521,47</w:t>
            </w:r>
          </w:p>
        </w:tc>
        <w:tc>
          <w:tcPr>
            <w:tcW w:w="626"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519EEA28" w14:textId="77777777">
            <w:pPr>
              <w:jc w:val="right"/>
            </w:pPr>
            <w:r w:rsidRPr="3747AF5C">
              <w:rPr>
                <w:rFonts w:ascii="Calibri" w:hAnsi="Calibri" w:eastAsia="Calibri" w:cs="Calibri"/>
                <w:color w:val="000000" w:themeColor="text1"/>
                <w:sz w:val="13"/>
                <w:szCs w:val="13"/>
              </w:rPr>
              <w:t>100%</w:t>
            </w:r>
          </w:p>
        </w:tc>
        <w:tc>
          <w:tcPr>
            <w:tcW w:w="995"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5889E934" w14:textId="77777777">
            <w:pPr>
              <w:jc w:val="right"/>
            </w:pPr>
            <w:r w:rsidRPr="3747AF5C">
              <w:rPr>
                <w:rFonts w:ascii="Calibri" w:hAnsi="Calibri" w:eastAsia="Calibri" w:cs="Calibri"/>
                <w:color w:val="000000" w:themeColor="text1"/>
                <w:sz w:val="13"/>
                <w:szCs w:val="13"/>
              </w:rPr>
              <w:t>$            0</w:t>
            </w:r>
          </w:p>
        </w:tc>
        <w:tc>
          <w:tcPr>
            <w:tcW w:w="816"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3DC46694" w14:textId="77777777">
            <w:pPr>
              <w:jc w:val="right"/>
            </w:pPr>
            <w:r w:rsidRPr="3747AF5C">
              <w:rPr>
                <w:rFonts w:ascii="Calibri" w:hAnsi="Calibri" w:eastAsia="Calibri" w:cs="Calibri"/>
                <w:color w:val="000000" w:themeColor="text1"/>
                <w:sz w:val="13"/>
                <w:szCs w:val="13"/>
              </w:rPr>
              <w:t>$           0</w:t>
            </w:r>
          </w:p>
        </w:tc>
        <w:tc>
          <w:tcPr>
            <w:tcW w:w="647"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32A00AD1" w14:textId="77777777">
            <w:pPr>
              <w:jc w:val="right"/>
            </w:pPr>
            <w:r w:rsidRPr="3747AF5C">
              <w:rPr>
                <w:rFonts w:ascii="Calibri" w:hAnsi="Calibri" w:eastAsia="Calibri" w:cs="Calibri"/>
                <w:color w:val="000000" w:themeColor="text1"/>
                <w:sz w:val="13"/>
                <w:szCs w:val="13"/>
              </w:rPr>
              <w:t>$        0</w:t>
            </w:r>
          </w:p>
        </w:tc>
        <w:tc>
          <w:tcPr>
            <w:tcW w:w="748"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40CBBF9B" w14:textId="77777777">
            <w:pPr>
              <w:jc w:val="right"/>
            </w:pPr>
            <w:r w:rsidRPr="3747AF5C">
              <w:rPr>
                <w:rFonts w:ascii="Calibri" w:hAnsi="Calibri" w:eastAsia="Calibri" w:cs="Calibri"/>
                <w:color w:val="000000" w:themeColor="text1"/>
                <w:sz w:val="13"/>
                <w:szCs w:val="13"/>
              </w:rPr>
              <w:t>$        0</w:t>
            </w:r>
          </w:p>
        </w:tc>
        <w:tc>
          <w:tcPr>
            <w:tcW w:w="883"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63826251" w14:textId="77777777">
            <w:pPr>
              <w:jc w:val="right"/>
            </w:pPr>
            <w:r w:rsidRPr="3747AF5C">
              <w:rPr>
                <w:rFonts w:ascii="Calibri" w:hAnsi="Calibri" w:eastAsia="Calibri" w:cs="Calibri"/>
                <w:color w:val="000000" w:themeColor="text1"/>
                <w:sz w:val="13"/>
                <w:szCs w:val="13"/>
              </w:rPr>
              <w:t>$           0</w:t>
            </w:r>
          </w:p>
        </w:tc>
        <w:tc>
          <w:tcPr>
            <w:tcW w:w="748"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1C02A26E" w14:textId="77777777">
            <w:pPr>
              <w:jc w:val="right"/>
            </w:pPr>
            <w:r w:rsidRPr="3747AF5C">
              <w:rPr>
                <w:rFonts w:ascii="Calibri" w:hAnsi="Calibri" w:eastAsia="Calibri" w:cs="Calibri"/>
                <w:color w:val="000000" w:themeColor="text1"/>
                <w:sz w:val="13"/>
                <w:szCs w:val="13"/>
              </w:rPr>
              <w:t>$        0</w:t>
            </w:r>
          </w:p>
        </w:tc>
        <w:tc>
          <w:tcPr>
            <w:tcW w:w="748"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2C1E2A1B" w14:textId="77777777">
            <w:pPr>
              <w:jc w:val="right"/>
            </w:pPr>
            <w:r w:rsidRPr="3747AF5C">
              <w:rPr>
                <w:rFonts w:ascii="Calibri" w:hAnsi="Calibri" w:eastAsia="Calibri" w:cs="Calibri"/>
                <w:color w:val="000000" w:themeColor="text1"/>
                <w:sz w:val="13"/>
                <w:szCs w:val="13"/>
              </w:rPr>
              <w:t>$           0</w:t>
            </w:r>
          </w:p>
        </w:tc>
        <w:tc>
          <w:tcPr>
            <w:tcW w:w="1063"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1C4226FA" w14:textId="77777777">
            <w:pPr>
              <w:jc w:val="right"/>
            </w:pPr>
            <w:r w:rsidRPr="3747AF5C">
              <w:rPr>
                <w:rFonts w:ascii="Calibri" w:hAnsi="Calibri" w:eastAsia="Calibri" w:cs="Calibri"/>
                <w:color w:val="000000" w:themeColor="text1"/>
                <w:sz w:val="13"/>
                <w:szCs w:val="13"/>
              </w:rPr>
              <w:t>$            0</w:t>
            </w:r>
          </w:p>
        </w:tc>
        <w:tc>
          <w:tcPr>
            <w:tcW w:w="494"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30DDFE24" w14:textId="77777777">
            <w:pPr>
              <w:jc w:val="right"/>
            </w:pPr>
            <w:r w:rsidRPr="3747AF5C">
              <w:rPr>
                <w:rFonts w:ascii="Calibri" w:hAnsi="Calibri" w:eastAsia="Calibri" w:cs="Calibri"/>
                <w:color w:val="000000" w:themeColor="text1"/>
                <w:sz w:val="13"/>
                <w:szCs w:val="13"/>
              </w:rPr>
              <w:t>0%</w:t>
            </w:r>
          </w:p>
        </w:tc>
      </w:tr>
      <w:tr w:rsidR="00084A59" w:rsidTr="00084A59" w14:paraId="6C3EA20A" w14:textId="77777777">
        <w:trPr>
          <w:trHeight w:val="300"/>
          <w:jc w:val="center"/>
        </w:trPr>
        <w:tc>
          <w:tcPr>
            <w:tcW w:w="346"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6A94E004" w14:textId="77777777">
            <w:pPr>
              <w:jc w:val="center"/>
            </w:pPr>
            <w:r w:rsidRPr="3747AF5C">
              <w:rPr>
                <w:rFonts w:ascii="Calibri" w:hAnsi="Calibri" w:eastAsia="Calibri" w:cs="Calibri"/>
                <w:color w:val="000000" w:themeColor="text1"/>
                <w:sz w:val="13"/>
                <w:szCs w:val="13"/>
              </w:rPr>
              <w:t>67</w:t>
            </w:r>
          </w:p>
        </w:tc>
        <w:tc>
          <w:tcPr>
            <w:tcW w:w="1053"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6C62E4E6" w14:textId="77777777">
            <w:pPr>
              <w:jc w:val="right"/>
            </w:pPr>
            <w:r w:rsidRPr="3747AF5C">
              <w:rPr>
                <w:rFonts w:ascii="Calibri" w:hAnsi="Calibri" w:eastAsia="Calibri" w:cs="Calibri"/>
                <w:color w:val="000000" w:themeColor="text1"/>
                <w:sz w:val="13"/>
                <w:szCs w:val="13"/>
              </w:rPr>
              <w:t>$     4.235.835,12</w:t>
            </w:r>
          </w:p>
        </w:tc>
        <w:tc>
          <w:tcPr>
            <w:tcW w:w="1221"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28F43787" w14:textId="77777777">
            <w:pPr>
              <w:jc w:val="right"/>
            </w:pPr>
            <w:r w:rsidRPr="3747AF5C">
              <w:rPr>
                <w:rFonts w:ascii="Calibri" w:hAnsi="Calibri" w:eastAsia="Calibri" w:cs="Calibri"/>
                <w:color w:val="000000" w:themeColor="text1"/>
                <w:sz w:val="13"/>
                <w:szCs w:val="13"/>
              </w:rPr>
              <w:t>$      4.235.835,12</w:t>
            </w:r>
          </w:p>
        </w:tc>
        <w:tc>
          <w:tcPr>
            <w:tcW w:w="626"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3C030624" w14:textId="77777777">
            <w:pPr>
              <w:jc w:val="right"/>
            </w:pPr>
            <w:r w:rsidRPr="3747AF5C">
              <w:rPr>
                <w:rFonts w:ascii="Calibri" w:hAnsi="Calibri" w:eastAsia="Calibri" w:cs="Calibri"/>
                <w:color w:val="000000" w:themeColor="text1"/>
                <w:sz w:val="13"/>
                <w:szCs w:val="13"/>
              </w:rPr>
              <w:t>100%</w:t>
            </w:r>
          </w:p>
        </w:tc>
        <w:tc>
          <w:tcPr>
            <w:tcW w:w="995"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5B0F7396" w14:textId="77777777">
            <w:pPr>
              <w:jc w:val="right"/>
            </w:pPr>
            <w:r w:rsidRPr="3747AF5C">
              <w:rPr>
                <w:rFonts w:ascii="Calibri" w:hAnsi="Calibri" w:eastAsia="Calibri" w:cs="Calibri"/>
                <w:color w:val="000000" w:themeColor="text1"/>
                <w:sz w:val="13"/>
                <w:szCs w:val="13"/>
              </w:rPr>
              <w:t>$            0</w:t>
            </w:r>
          </w:p>
        </w:tc>
        <w:tc>
          <w:tcPr>
            <w:tcW w:w="816"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7AD21988" w14:textId="77777777">
            <w:pPr>
              <w:jc w:val="right"/>
            </w:pPr>
            <w:r w:rsidRPr="3747AF5C">
              <w:rPr>
                <w:rFonts w:ascii="Calibri" w:hAnsi="Calibri" w:eastAsia="Calibri" w:cs="Calibri"/>
                <w:color w:val="000000" w:themeColor="text1"/>
                <w:sz w:val="13"/>
                <w:szCs w:val="13"/>
              </w:rPr>
              <w:t>$           0</w:t>
            </w:r>
          </w:p>
        </w:tc>
        <w:tc>
          <w:tcPr>
            <w:tcW w:w="647"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692A60A7" w14:textId="77777777">
            <w:pPr>
              <w:jc w:val="right"/>
            </w:pPr>
            <w:r w:rsidRPr="3747AF5C">
              <w:rPr>
                <w:rFonts w:ascii="Calibri" w:hAnsi="Calibri" w:eastAsia="Calibri" w:cs="Calibri"/>
                <w:color w:val="000000" w:themeColor="text1"/>
                <w:sz w:val="13"/>
                <w:szCs w:val="13"/>
              </w:rPr>
              <w:t>$        0</w:t>
            </w:r>
          </w:p>
        </w:tc>
        <w:tc>
          <w:tcPr>
            <w:tcW w:w="748"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19CAD664" w14:textId="77777777">
            <w:pPr>
              <w:jc w:val="right"/>
            </w:pPr>
            <w:r w:rsidRPr="3747AF5C">
              <w:rPr>
                <w:rFonts w:ascii="Calibri" w:hAnsi="Calibri" w:eastAsia="Calibri" w:cs="Calibri"/>
                <w:color w:val="000000" w:themeColor="text1"/>
                <w:sz w:val="13"/>
                <w:szCs w:val="13"/>
              </w:rPr>
              <w:t>$        0</w:t>
            </w:r>
          </w:p>
        </w:tc>
        <w:tc>
          <w:tcPr>
            <w:tcW w:w="883"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158F6723" w14:textId="77777777">
            <w:pPr>
              <w:jc w:val="right"/>
            </w:pPr>
            <w:r w:rsidRPr="3747AF5C">
              <w:rPr>
                <w:rFonts w:ascii="Calibri" w:hAnsi="Calibri" w:eastAsia="Calibri" w:cs="Calibri"/>
                <w:color w:val="000000" w:themeColor="text1"/>
                <w:sz w:val="13"/>
                <w:szCs w:val="13"/>
              </w:rPr>
              <w:t>$           0</w:t>
            </w:r>
          </w:p>
        </w:tc>
        <w:tc>
          <w:tcPr>
            <w:tcW w:w="748"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39747505" w14:textId="77777777">
            <w:pPr>
              <w:jc w:val="right"/>
            </w:pPr>
            <w:r w:rsidRPr="3747AF5C">
              <w:rPr>
                <w:rFonts w:ascii="Calibri" w:hAnsi="Calibri" w:eastAsia="Calibri" w:cs="Calibri"/>
                <w:color w:val="000000" w:themeColor="text1"/>
                <w:sz w:val="13"/>
                <w:szCs w:val="13"/>
              </w:rPr>
              <w:t>$        0</w:t>
            </w:r>
          </w:p>
        </w:tc>
        <w:tc>
          <w:tcPr>
            <w:tcW w:w="748"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43BA0959" w14:textId="77777777">
            <w:pPr>
              <w:jc w:val="right"/>
            </w:pPr>
            <w:r w:rsidRPr="3747AF5C">
              <w:rPr>
                <w:rFonts w:ascii="Calibri" w:hAnsi="Calibri" w:eastAsia="Calibri" w:cs="Calibri"/>
                <w:color w:val="000000" w:themeColor="text1"/>
                <w:sz w:val="13"/>
                <w:szCs w:val="13"/>
              </w:rPr>
              <w:t>$           0</w:t>
            </w:r>
          </w:p>
        </w:tc>
        <w:tc>
          <w:tcPr>
            <w:tcW w:w="1063"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53056E94" w14:textId="77777777">
            <w:pPr>
              <w:jc w:val="right"/>
            </w:pPr>
            <w:r w:rsidRPr="3747AF5C">
              <w:rPr>
                <w:rFonts w:ascii="Calibri" w:hAnsi="Calibri" w:eastAsia="Calibri" w:cs="Calibri"/>
                <w:color w:val="000000" w:themeColor="text1"/>
                <w:sz w:val="13"/>
                <w:szCs w:val="13"/>
              </w:rPr>
              <w:t>$      255.576</w:t>
            </w:r>
          </w:p>
        </w:tc>
        <w:tc>
          <w:tcPr>
            <w:tcW w:w="494"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126FF60A" w14:textId="77777777">
            <w:pPr>
              <w:jc w:val="right"/>
            </w:pPr>
            <w:r w:rsidRPr="3747AF5C">
              <w:rPr>
                <w:rFonts w:ascii="Calibri" w:hAnsi="Calibri" w:eastAsia="Calibri" w:cs="Calibri"/>
                <w:color w:val="000000" w:themeColor="text1"/>
                <w:sz w:val="13"/>
                <w:szCs w:val="13"/>
              </w:rPr>
              <w:t>0%</w:t>
            </w:r>
          </w:p>
        </w:tc>
      </w:tr>
      <w:tr w:rsidR="00084A59" w:rsidTr="00084A59" w14:paraId="382A73D5" w14:textId="77777777">
        <w:trPr>
          <w:trHeight w:val="300"/>
          <w:jc w:val="center"/>
        </w:trPr>
        <w:tc>
          <w:tcPr>
            <w:tcW w:w="346"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39DB539E" w14:textId="77777777">
            <w:pPr>
              <w:jc w:val="center"/>
            </w:pPr>
            <w:r w:rsidRPr="3747AF5C">
              <w:rPr>
                <w:rFonts w:ascii="Calibri" w:hAnsi="Calibri" w:eastAsia="Calibri" w:cs="Calibri"/>
                <w:color w:val="000000" w:themeColor="text1"/>
                <w:sz w:val="13"/>
                <w:szCs w:val="13"/>
              </w:rPr>
              <w:t>68</w:t>
            </w:r>
          </w:p>
        </w:tc>
        <w:tc>
          <w:tcPr>
            <w:tcW w:w="1053"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2E23A326" w14:textId="77777777">
            <w:pPr>
              <w:jc w:val="right"/>
            </w:pPr>
            <w:r w:rsidRPr="3747AF5C">
              <w:rPr>
                <w:rFonts w:ascii="Calibri" w:hAnsi="Calibri" w:eastAsia="Calibri" w:cs="Calibri"/>
                <w:color w:val="000000" w:themeColor="text1"/>
                <w:sz w:val="13"/>
                <w:szCs w:val="13"/>
              </w:rPr>
              <w:t>$   70.575.914,33</w:t>
            </w:r>
          </w:p>
        </w:tc>
        <w:tc>
          <w:tcPr>
            <w:tcW w:w="1221"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2836BEF9" w14:textId="77777777">
            <w:pPr>
              <w:jc w:val="right"/>
            </w:pPr>
            <w:r w:rsidRPr="3747AF5C">
              <w:rPr>
                <w:rFonts w:ascii="Calibri" w:hAnsi="Calibri" w:eastAsia="Calibri" w:cs="Calibri"/>
                <w:color w:val="000000" w:themeColor="text1"/>
                <w:sz w:val="13"/>
                <w:szCs w:val="13"/>
              </w:rPr>
              <w:t>$      67.870.874,33</w:t>
            </w:r>
          </w:p>
        </w:tc>
        <w:tc>
          <w:tcPr>
            <w:tcW w:w="626"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57492BF3" w14:textId="77777777">
            <w:pPr>
              <w:jc w:val="right"/>
            </w:pPr>
            <w:r w:rsidRPr="3747AF5C">
              <w:rPr>
                <w:rFonts w:ascii="Calibri" w:hAnsi="Calibri" w:eastAsia="Calibri" w:cs="Calibri"/>
                <w:color w:val="000000" w:themeColor="text1"/>
                <w:sz w:val="13"/>
                <w:szCs w:val="13"/>
              </w:rPr>
              <w:t>96,17%</w:t>
            </w:r>
          </w:p>
        </w:tc>
        <w:tc>
          <w:tcPr>
            <w:tcW w:w="995"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2D27ECC9" w14:textId="77777777">
            <w:pPr>
              <w:jc w:val="right"/>
            </w:pPr>
            <w:r w:rsidRPr="3747AF5C">
              <w:rPr>
                <w:rFonts w:ascii="Calibri" w:hAnsi="Calibri" w:eastAsia="Calibri" w:cs="Calibri"/>
                <w:color w:val="000000" w:themeColor="text1"/>
                <w:sz w:val="13"/>
                <w:szCs w:val="13"/>
              </w:rPr>
              <w:t>$            0</w:t>
            </w:r>
          </w:p>
        </w:tc>
        <w:tc>
          <w:tcPr>
            <w:tcW w:w="816"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6FB396E2" w14:textId="77777777">
            <w:pPr>
              <w:jc w:val="right"/>
            </w:pPr>
            <w:r w:rsidRPr="3747AF5C">
              <w:rPr>
                <w:rFonts w:ascii="Calibri" w:hAnsi="Calibri" w:eastAsia="Calibri" w:cs="Calibri"/>
                <w:color w:val="000000" w:themeColor="text1"/>
                <w:sz w:val="13"/>
                <w:szCs w:val="13"/>
              </w:rPr>
              <w:t>$           0</w:t>
            </w:r>
          </w:p>
        </w:tc>
        <w:tc>
          <w:tcPr>
            <w:tcW w:w="647"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57B06153" w14:textId="77777777">
            <w:pPr>
              <w:jc w:val="right"/>
            </w:pPr>
            <w:r w:rsidRPr="3747AF5C">
              <w:rPr>
                <w:rFonts w:ascii="Calibri" w:hAnsi="Calibri" w:eastAsia="Calibri" w:cs="Calibri"/>
                <w:color w:val="000000" w:themeColor="text1"/>
                <w:sz w:val="13"/>
                <w:szCs w:val="13"/>
              </w:rPr>
              <w:t>$        0</w:t>
            </w:r>
          </w:p>
        </w:tc>
        <w:tc>
          <w:tcPr>
            <w:tcW w:w="748"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2492857F" w14:textId="77777777">
            <w:pPr>
              <w:jc w:val="right"/>
            </w:pPr>
            <w:r w:rsidRPr="3747AF5C">
              <w:rPr>
                <w:rFonts w:ascii="Calibri" w:hAnsi="Calibri" w:eastAsia="Calibri" w:cs="Calibri"/>
                <w:color w:val="000000" w:themeColor="text1"/>
                <w:sz w:val="13"/>
                <w:szCs w:val="13"/>
              </w:rPr>
              <w:t>$        0</w:t>
            </w:r>
          </w:p>
        </w:tc>
        <w:tc>
          <w:tcPr>
            <w:tcW w:w="883"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24181289" w14:textId="77777777">
            <w:pPr>
              <w:jc w:val="right"/>
            </w:pPr>
            <w:r w:rsidRPr="3747AF5C">
              <w:rPr>
                <w:rFonts w:ascii="Calibri" w:hAnsi="Calibri" w:eastAsia="Calibri" w:cs="Calibri"/>
                <w:color w:val="000000" w:themeColor="text1"/>
                <w:sz w:val="13"/>
                <w:szCs w:val="13"/>
              </w:rPr>
              <w:t>$           0</w:t>
            </w:r>
          </w:p>
        </w:tc>
        <w:tc>
          <w:tcPr>
            <w:tcW w:w="748"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4A8BCA7D" w14:textId="77777777">
            <w:pPr>
              <w:jc w:val="right"/>
            </w:pPr>
            <w:r w:rsidRPr="3747AF5C">
              <w:rPr>
                <w:rFonts w:ascii="Calibri" w:hAnsi="Calibri" w:eastAsia="Calibri" w:cs="Calibri"/>
                <w:color w:val="000000" w:themeColor="text1"/>
                <w:sz w:val="13"/>
                <w:szCs w:val="13"/>
              </w:rPr>
              <w:t>$        0</w:t>
            </w:r>
          </w:p>
        </w:tc>
        <w:tc>
          <w:tcPr>
            <w:tcW w:w="748"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6FE40A81" w14:textId="77777777">
            <w:pPr>
              <w:jc w:val="right"/>
            </w:pPr>
            <w:r w:rsidRPr="3747AF5C">
              <w:rPr>
                <w:rFonts w:ascii="Calibri" w:hAnsi="Calibri" w:eastAsia="Calibri" w:cs="Calibri"/>
                <w:color w:val="000000" w:themeColor="text1"/>
                <w:sz w:val="13"/>
                <w:szCs w:val="13"/>
              </w:rPr>
              <w:t>$           0</w:t>
            </w:r>
          </w:p>
        </w:tc>
        <w:tc>
          <w:tcPr>
            <w:tcW w:w="1063"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1A73E2B0" w14:textId="77777777">
            <w:pPr>
              <w:jc w:val="right"/>
            </w:pPr>
            <w:r w:rsidRPr="3747AF5C">
              <w:rPr>
                <w:rFonts w:ascii="Calibri" w:hAnsi="Calibri" w:eastAsia="Calibri" w:cs="Calibri"/>
                <w:color w:val="000000" w:themeColor="text1"/>
                <w:sz w:val="13"/>
                <w:szCs w:val="13"/>
              </w:rPr>
              <w:t>$            0</w:t>
            </w:r>
          </w:p>
        </w:tc>
        <w:tc>
          <w:tcPr>
            <w:tcW w:w="494"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6ACC3C19" w14:textId="77777777">
            <w:pPr>
              <w:jc w:val="right"/>
            </w:pPr>
            <w:r w:rsidRPr="3747AF5C">
              <w:rPr>
                <w:rFonts w:ascii="Calibri" w:hAnsi="Calibri" w:eastAsia="Calibri" w:cs="Calibri"/>
                <w:color w:val="000000" w:themeColor="text1"/>
                <w:sz w:val="13"/>
                <w:szCs w:val="13"/>
              </w:rPr>
              <w:t>0%</w:t>
            </w:r>
          </w:p>
        </w:tc>
      </w:tr>
      <w:tr w:rsidR="00084A59" w:rsidTr="00084A59" w14:paraId="3D6208CE" w14:textId="77777777">
        <w:trPr>
          <w:trHeight w:val="300"/>
          <w:jc w:val="center"/>
        </w:trPr>
        <w:tc>
          <w:tcPr>
            <w:tcW w:w="346"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4FAA89D2" w14:textId="77777777">
            <w:pPr>
              <w:jc w:val="center"/>
            </w:pPr>
            <w:r w:rsidRPr="3747AF5C">
              <w:rPr>
                <w:rFonts w:ascii="Calibri" w:hAnsi="Calibri" w:eastAsia="Calibri" w:cs="Calibri"/>
                <w:color w:val="000000" w:themeColor="text1"/>
                <w:sz w:val="13"/>
                <w:szCs w:val="13"/>
              </w:rPr>
              <w:t>69</w:t>
            </w:r>
          </w:p>
        </w:tc>
        <w:tc>
          <w:tcPr>
            <w:tcW w:w="1053"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5C761627" w14:textId="77777777">
            <w:pPr>
              <w:jc w:val="right"/>
            </w:pPr>
            <w:r w:rsidRPr="3747AF5C">
              <w:rPr>
                <w:rFonts w:ascii="Calibri" w:hAnsi="Calibri" w:eastAsia="Calibri" w:cs="Calibri"/>
                <w:color w:val="000000" w:themeColor="text1"/>
                <w:sz w:val="13"/>
                <w:szCs w:val="13"/>
              </w:rPr>
              <w:t>$   77.038.818,86</w:t>
            </w:r>
          </w:p>
        </w:tc>
        <w:tc>
          <w:tcPr>
            <w:tcW w:w="1221"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393CC058" w14:textId="77777777">
            <w:pPr>
              <w:jc w:val="right"/>
            </w:pPr>
            <w:r w:rsidRPr="3747AF5C">
              <w:rPr>
                <w:rFonts w:ascii="Calibri" w:hAnsi="Calibri" w:eastAsia="Calibri" w:cs="Calibri"/>
                <w:color w:val="000000" w:themeColor="text1"/>
                <w:sz w:val="13"/>
                <w:szCs w:val="13"/>
              </w:rPr>
              <w:t>$      77.038.818,86</w:t>
            </w:r>
          </w:p>
        </w:tc>
        <w:tc>
          <w:tcPr>
            <w:tcW w:w="626"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6AABB234" w14:textId="77777777">
            <w:pPr>
              <w:jc w:val="right"/>
            </w:pPr>
            <w:r w:rsidRPr="3747AF5C">
              <w:rPr>
                <w:rFonts w:ascii="Calibri" w:hAnsi="Calibri" w:eastAsia="Calibri" w:cs="Calibri"/>
                <w:color w:val="000000" w:themeColor="text1"/>
                <w:sz w:val="13"/>
                <w:szCs w:val="13"/>
              </w:rPr>
              <w:t>100%</w:t>
            </w:r>
          </w:p>
        </w:tc>
        <w:tc>
          <w:tcPr>
            <w:tcW w:w="995"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57E0649C" w14:textId="77777777">
            <w:pPr>
              <w:jc w:val="right"/>
            </w:pPr>
            <w:r w:rsidRPr="3747AF5C">
              <w:rPr>
                <w:rFonts w:ascii="Calibri" w:hAnsi="Calibri" w:eastAsia="Calibri" w:cs="Calibri"/>
                <w:color w:val="000000" w:themeColor="text1"/>
                <w:sz w:val="13"/>
                <w:szCs w:val="13"/>
              </w:rPr>
              <w:t>$            0</w:t>
            </w:r>
          </w:p>
        </w:tc>
        <w:tc>
          <w:tcPr>
            <w:tcW w:w="816"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568087D7" w14:textId="77777777">
            <w:pPr>
              <w:jc w:val="right"/>
            </w:pPr>
            <w:r w:rsidRPr="3747AF5C">
              <w:rPr>
                <w:rFonts w:ascii="Calibri" w:hAnsi="Calibri" w:eastAsia="Calibri" w:cs="Calibri"/>
                <w:color w:val="000000" w:themeColor="text1"/>
                <w:sz w:val="13"/>
                <w:szCs w:val="13"/>
              </w:rPr>
              <w:t>$           0</w:t>
            </w:r>
          </w:p>
        </w:tc>
        <w:tc>
          <w:tcPr>
            <w:tcW w:w="647"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1BE834C6" w14:textId="77777777">
            <w:pPr>
              <w:jc w:val="right"/>
            </w:pPr>
            <w:r w:rsidRPr="3747AF5C">
              <w:rPr>
                <w:rFonts w:ascii="Calibri" w:hAnsi="Calibri" w:eastAsia="Calibri" w:cs="Calibri"/>
                <w:color w:val="000000" w:themeColor="text1"/>
                <w:sz w:val="13"/>
                <w:szCs w:val="13"/>
              </w:rPr>
              <w:t>$        0</w:t>
            </w:r>
          </w:p>
        </w:tc>
        <w:tc>
          <w:tcPr>
            <w:tcW w:w="748"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363D5876" w14:textId="77777777">
            <w:pPr>
              <w:jc w:val="right"/>
            </w:pPr>
            <w:r w:rsidRPr="3747AF5C">
              <w:rPr>
                <w:rFonts w:ascii="Calibri" w:hAnsi="Calibri" w:eastAsia="Calibri" w:cs="Calibri"/>
                <w:color w:val="000000" w:themeColor="text1"/>
                <w:sz w:val="13"/>
                <w:szCs w:val="13"/>
              </w:rPr>
              <w:t>$        0</w:t>
            </w:r>
          </w:p>
        </w:tc>
        <w:tc>
          <w:tcPr>
            <w:tcW w:w="883"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6A777A1C" w14:textId="77777777">
            <w:pPr>
              <w:jc w:val="right"/>
            </w:pPr>
            <w:r w:rsidRPr="3747AF5C">
              <w:rPr>
                <w:rFonts w:ascii="Calibri" w:hAnsi="Calibri" w:eastAsia="Calibri" w:cs="Calibri"/>
                <w:color w:val="000000" w:themeColor="text1"/>
                <w:sz w:val="13"/>
                <w:szCs w:val="13"/>
              </w:rPr>
              <w:t>$           0</w:t>
            </w:r>
          </w:p>
        </w:tc>
        <w:tc>
          <w:tcPr>
            <w:tcW w:w="748"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04947CCF" w14:textId="77777777">
            <w:pPr>
              <w:jc w:val="right"/>
            </w:pPr>
            <w:r w:rsidRPr="3747AF5C">
              <w:rPr>
                <w:rFonts w:ascii="Calibri" w:hAnsi="Calibri" w:eastAsia="Calibri" w:cs="Calibri"/>
                <w:color w:val="000000" w:themeColor="text1"/>
                <w:sz w:val="13"/>
                <w:szCs w:val="13"/>
              </w:rPr>
              <w:t>$2.392.920</w:t>
            </w:r>
          </w:p>
        </w:tc>
        <w:tc>
          <w:tcPr>
            <w:tcW w:w="748"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4F84D59C" w14:textId="77777777">
            <w:pPr>
              <w:jc w:val="right"/>
            </w:pPr>
            <w:r w:rsidRPr="3747AF5C">
              <w:rPr>
                <w:rFonts w:ascii="Calibri" w:hAnsi="Calibri" w:eastAsia="Calibri" w:cs="Calibri"/>
                <w:color w:val="000000" w:themeColor="text1"/>
                <w:sz w:val="13"/>
                <w:szCs w:val="13"/>
              </w:rPr>
              <w:t>$           0</w:t>
            </w:r>
          </w:p>
        </w:tc>
        <w:tc>
          <w:tcPr>
            <w:tcW w:w="1063"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3603954B" w14:textId="77777777">
            <w:pPr>
              <w:jc w:val="right"/>
            </w:pPr>
            <w:r w:rsidRPr="3747AF5C">
              <w:rPr>
                <w:rFonts w:ascii="Calibri" w:hAnsi="Calibri" w:eastAsia="Calibri" w:cs="Calibri"/>
                <w:color w:val="000000" w:themeColor="text1"/>
                <w:sz w:val="13"/>
                <w:szCs w:val="13"/>
              </w:rPr>
              <w:t>$    2.392.920</w:t>
            </w:r>
          </w:p>
        </w:tc>
        <w:tc>
          <w:tcPr>
            <w:tcW w:w="494" w:type="dxa"/>
            <w:tcBorders>
              <w:top w:val="single" w:color="auto" w:sz="8" w:space="0"/>
              <w:left w:val="single" w:color="auto" w:sz="8" w:space="0"/>
              <w:bottom w:val="single" w:color="auto" w:sz="8" w:space="0"/>
              <w:right w:val="single" w:color="auto" w:sz="8" w:space="0"/>
            </w:tcBorders>
            <w:tcMar>
              <w:left w:w="70" w:type="dxa"/>
              <w:right w:w="70" w:type="dxa"/>
            </w:tcMar>
            <w:vAlign w:val="center"/>
          </w:tcPr>
          <w:p w:rsidR="00084A59" w:rsidP="009373CA" w:rsidRDefault="00084A59" w14:paraId="42832CFF" w14:textId="77777777">
            <w:pPr>
              <w:jc w:val="right"/>
            </w:pPr>
            <w:r w:rsidRPr="3747AF5C">
              <w:rPr>
                <w:rFonts w:ascii="Calibri" w:hAnsi="Calibri" w:eastAsia="Calibri" w:cs="Calibri"/>
                <w:color w:val="000000" w:themeColor="text1"/>
                <w:sz w:val="13"/>
                <w:szCs w:val="13"/>
              </w:rPr>
              <w:t>0%</w:t>
            </w:r>
          </w:p>
        </w:tc>
      </w:tr>
      <w:tr w:rsidR="00084A59" w:rsidTr="00084A59" w14:paraId="262237FB" w14:textId="77777777">
        <w:trPr>
          <w:trHeight w:val="390"/>
          <w:jc w:val="center"/>
        </w:trPr>
        <w:tc>
          <w:tcPr>
            <w:tcW w:w="346" w:type="dxa"/>
            <w:tcBorders>
              <w:top w:val="single" w:color="auto" w:sz="8" w:space="0"/>
              <w:left w:val="single" w:color="auto" w:sz="8" w:space="0"/>
              <w:bottom w:val="single" w:color="auto" w:sz="8" w:space="0"/>
              <w:right w:val="single" w:color="auto" w:sz="8" w:space="0"/>
            </w:tcBorders>
            <w:shd w:val="clear" w:color="auto" w:fill="D5DCE4" w:themeFill="text2" w:themeFillTint="33"/>
            <w:tcMar>
              <w:left w:w="70" w:type="dxa"/>
              <w:right w:w="70" w:type="dxa"/>
            </w:tcMar>
            <w:vAlign w:val="center"/>
          </w:tcPr>
          <w:p w:rsidR="00084A59" w:rsidP="009373CA" w:rsidRDefault="00084A59" w14:paraId="74F89C54" w14:textId="77777777">
            <w:pPr>
              <w:jc w:val="center"/>
              <w:rPr>
                <w:rFonts w:ascii="Arial" w:hAnsi="Arial" w:eastAsia="Arial" w:cs="Arial"/>
                <w:b/>
                <w:bCs/>
                <w:color w:val="000000" w:themeColor="text1"/>
                <w:sz w:val="14"/>
                <w:szCs w:val="14"/>
              </w:rPr>
            </w:pPr>
            <w:r w:rsidRPr="3747AF5C">
              <w:rPr>
                <w:rFonts w:ascii="Arial" w:hAnsi="Arial" w:eastAsia="Arial" w:cs="Arial"/>
                <w:b/>
                <w:bCs/>
                <w:color w:val="000000" w:themeColor="text1"/>
                <w:sz w:val="14"/>
                <w:szCs w:val="14"/>
              </w:rPr>
              <w:t>Total general</w:t>
            </w:r>
          </w:p>
        </w:tc>
        <w:tc>
          <w:tcPr>
            <w:tcW w:w="1053" w:type="dxa"/>
            <w:tcBorders>
              <w:top w:val="single" w:color="auto" w:sz="8" w:space="0"/>
              <w:left w:val="single" w:color="auto" w:sz="8" w:space="0"/>
              <w:bottom w:val="single" w:color="auto" w:sz="8" w:space="0"/>
              <w:right w:val="single" w:color="auto" w:sz="8" w:space="0"/>
            </w:tcBorders>
            <w:shd w:val="clear" w:color="auto" w:fill="D5DCE4" w:themeFill="text2" w:themeFillTint="33"/>
            <w:tcMar>
              <w:left w:w="70" w:type="dxa"/>
              <w:right w:w="70" w:type="dxa"/>
            </w:tcMar>
            <w:vAlign w:val="center"/>
          </w:tcPr>
          <w:p w:rsidR="00084A59" w:rsidP="009373CA" w:rsidRDefault="00084A59" w14:paraId="00922606" w14:textId="77777777">
            <w:pPr>
              <w:jc w:val="center"/>
              <w:rPr>
                <w:rFonts w:ascii="Arial" w:hAnsi="Arial" w:eastAsia="Arial" w:cs="Arial"/>
                <w:b/>
                <w:bCs/>
                <w:color w:val="000000" w:themeColor="text1"/>
                <w:sz w:val="14"/>
                <w:szCs w:val="14"/>
                <w:lang w:val="es"/>
              </w:rPr>
            </w:pPr>
            <w:r w:rsidRPr="3747AF5C">
              <w:rPr>
                <w:rFonts w:ascii="Arial" w:hAnsi="Arial" w:eastAsia="Arial" w:cs="Arial"/>
                <w:b/>
                <w:bCs/>
                <w:color w:val="000000" w:themeColor="text1"/>
                <w:sz w:val="14"/>
                <w:szCs w:val="14"/>
                <w:lang w:val="es"/>
              </w:rPr>
              <w:t>$14.223.704.004</w:t>
            </w:r>
          </w:p>
        </w:tc>
        <w:tc>
          <w:tcPr>
            <w:tcW w:w="1221" w:type="dxa"/>
            <w:tcBorders>
              <w:top w:val="single" w:color="auto" w:sz="8" w:space="0"/>
              <w:left w:val="single" w:color="auto" w:sz="8" w:space="0"/>
              <w:bottom w:val="single" w:color="auto" w:sz="8" w:space="0"/>
              <w:right w:val="single" w:color="auto" w:sz="8" w:space="0"/>
            </w:tcBorders>
            <w:shd w:val="clear" w:color="auto" w:fill="D5DCE4" w:themeFill="text2" w:themeFillTint="33"/>
            <w:tcMar>
              <w:left w:w="70" w:type="dxa"/>
              <w:right w:w="70" w:type="dxa"/>
            </w:tcMar>
            <w:vAlign w:val="center"/>
          </w:tcPr>
          <w:p w:rsidR="00084A59" w:rsidP="009373CA" w:rsidRDefault="00084A59" w14:paraId="01C9700D" w14:textId="77777777">
            <w:pPr>
              <w:jc w:val="center"/>
              <w:rPr>
                <w:rFonts w:ascii="Arial" w:hAnsi="Arial" w:eastAsia="Arial" w:cs="Arial"/>
                <w:b/>
                <w:bCs/>
                <w:color w:val="000000" w:themeColor="text1"/>
                <w:sz w:val="14"/>
                <w:szCs w:val="14"/>
                <w:lang w:val="es"/>
              </w:rPr>
            </w:pPr>
            <w:r w:rsidRPr="3747AF5C">
              <w:rPr>
                <w:rFonts w:ascii="Arial" w:hAnsi="Arial" w:eastAsia="Arial" w:cs="Arial"/>
                <w:b/>
                <w:bCs/>
                <w:color w:val="000000" w:themeColor="text1"/>
                <w:sz w:val="14"/>
                <w:szCs w:val="14"/>
                <w:lang w:val="es"/>
              </w:rPr>
              <w:t>$13.996.237.256,52</w:t>
            </w:r>
          </w:p>
        </w:tc>
        <w:tc>
          <w:tcPr>
            <w:tcW w:w="626" w:type="dxa"/>
            <w:tcBorders>
              <w:top w:val="single" w:color="auto" w:sz="8" w:space="0"/>
              <w:left w:val="single" w:color="auto" w:sz="8" w:space="0"/>
              <w:bottom w:val="single" w:color="auto" w:sz="8" w:space="0"/>
              <w:right w:val="single" w:color="auto" w:sz="8" w:space="0"/>
            </w:tcBorders>
            <w:shd w:val="clear" w:color="auto" w:fill="D5DCE4" w:themeFill="text2" w:themeFillTint="33"/>
            <w:tcMar>
              <w:left w:w="70" w:type="dxa"/>
              <w:right w:w="70" w:type="dxa"/>
            </w:tcMar>
            <w:vAlign w:val="center"/>
          </w:tcPr>
          <w:p w:rsidR="00084A59" w:rsidP="009373CA" w:rsidRDefault="00084A59" w14:paraId="27DC5B39" w14:textId="77777777">
            <w:pPr>
              <w:jc w:val="center"/>
              <w:rPr>
                <w:rFonts w:ascii="Arial" w:hAnsi="Arial" w:eastAsia="Arial" w:cs="Arial"/>
                <w:b/>
                <w:bCs/>
                <w:color w:val="000000" w:themeColor="text1"/>
                <w:sz w:val="14"/>
                <w:szCs w:val="14"/>
                <w:lang w:val="es"/>
              </w:rPr>
            </w:pPr>
            <w:r w:rsidRPr="3747AF5C">
              <w:rPr>
                <w:rFonts w:ascii="Arial" w:hAnsi="Arial" w:eastAsia="Arial" w:cs="Arial"/>
                <w:b/>
                <w:bCs/>
                <w:color w:val="000000" w:themeColor="text1"/>
                <w:sz w:val="14"/>
                <w:szCs w:val="14"/>
                <w:lang w:val="es"/>
              </w:rPr>
              <w:t>98,40%</w:t>
            </w:r>
          </w:p>
        </w:tc>
        <w:tc>
          <w:tcPr>
            <w:tcW w:w="995" w:type="dxa"/>
            <w:tcBorders>
              <w:top w:val="single" w:color="auto" w:sz="8" w:space="0"/>
              <w:left w:val="single" w:color="auto" w:sz="8" w:space="0"/>
              <w:bottom w:val="single" w:color="auto" w:sz="8" w:space="0"/>
              <w:right w:val="single" w:color="auto" w:sz="8" w:space="0"/>
            </w:tcBorders>
            <w:shd w:val="clear" w:color="auto" w:fill="D5DCE4" w:themeFill="text2" w:themeFillTint="33"/>
            <w:tcMar>
              <w:left w:w="70" w:type="dxa"/>
              <w:right w:w="70" w:type="dxa"/>
            </w:tcMar>
            <w:vAlign w:val="center"/>
          </w:tcPr>
          <w:p w:rsidR="00084A59" w:rsidP="009373CA" w:rsidRDefault="00084A59" w14:paraId="4BA45708" w14:textId="77777777">
            <w:pPr>
              <w:jc w:val="center"/>
              <w:rPr>
                <w:rFonts w:ascii="Arial" w:hAnsi="Arial" w:eastAsia="Arial" w:cs="Arial"/>
                <w:b/>
                <w:bCs/>
                <w:color w:val="000000" w:themeColor="text1"/>
                <w:sz w:val="14"/>
                <w:szCs w:val="14"/>
                <w:lang w:val="es"/>
              </w:rPr>
            </w:pPr>
            <w:r w:rsidRPr="3747AF5C">
              <w:rPr>
                <w:rFonts w:ascii="Arial" w:hAnsi="Arial" w:eastAsia="Arial" w:cs="Arial"/>
                <w:b/>
                <w:bCs/>
                <w:color w:val="000000" w:themeColor="text1"/>
                <w:sz w:val="14"/>
                <w:szCs w:val="14"/>
                <w:lang w:val="es"/>
              </w:rPr>
              <w:t>$27.251.923,88</w:t>
            </w:r>
          </w:p>
        </w:tc>
        <w:tc>
          <w:tcPr>
            <w:tcW w:w="816" w:type="dxa"/>
            <w:tcBorders>
              <w:top w:val="single" w:color="auto" w:sz="8" w:space="0"/>
              <w:left w:val="single" w:color="auto" w:sz="8" w:space="0"/>
              <w:bottom w:val="single" w:color="auto" w:sz="8" w:space="0"/>
              <w:right w:val="single" w:color="auto" w:sz="8" w:space="0"/>
            </w:tcBorders>
            <w:shd w:val="clear" w:color="auto" w:fill="D5DCE4" w:themeFill="text2" w:themeFillTint="33"/>
            <w:tcMar>
              <w:left w:w="70" w:type="dxa"/>
              <w:right w:w="70" w:type="dxa"/>
            </w:tcMar>
            <w:vAlign w:val="center"/>
          </w:tcPr>
          <w:p w:rsidR="00084A59" w:rsidP="009373CA" w:rsidRDefault="00084A59" w14:paraId="7AABBDBC" w14:textId="77777777">
            <w:pPr>
              <w:jc w:val="center"/>
              <w:rPr>
                <w:rFonts w:ascii="Arial" w:hAnsi="Arial" w:eastAsia="Arial" w:cs="Arial"/>
                <w:b/>
                <w:bCs/>
                <w:color w:val="000000" w:themeColor="text1"/>
                <w:sz w:val="14"/>
                <w:szCs w:val="14"/>
                <w:lang w:val="es"/>
              </w:rPr>
            </w:pPr>
            <w:r w:rsidRPr="3747AF5C">
              <w:rPr>
                <w:rFonts w:ascii="Arial" w:hAnsi="Arial" w:eastAsia="Arial" w:cs="Arial"/>
                <w:b/>
                <w:bCs/>
                <w:color w:val="000000" w:themeColor="text1"/>
                <w:sz w:val="14"/>
                <w:szCs w:val="14"/>
                <w:lang w:val="es"/>
              </w:rPr>
              <w:t>$54.121.808</w:t>
            </w:r>
          </w:p>
        </w:tc>
        <w:tc>
          <w:tcPr>
            <w:tcW w:w="647" w:type="dxa"/>
            <w:tcBorders>
              <w:top w:val="single" w:color="auto" w:sz="8" w:space="0"/>
              <w:left w:val="single" w:color="auto" w:sz="8" w:space="0"/>
              <w:bottom w:val="single" w:color="auto" w:sz="8" w:space="0"/>
              <w:right w:val="single" w:color="auto" w:sz="8" w:space="0"/>
            </w:tcBorders>
            <w:shd w:val="clear" w:color="auto" w:fill="D5DCE4" w:themeFill="text2" w:themeFillTint="33"/>
            <w:tcMar>
              <w:left w:w="70" w:type="dxa"/>
              <w:right w:w="70" w:type="dxa"/>
            </w:tcMar>
            <w:vAlign w:val="center"/>
          </w:tcPr>
          <w:p w:rsidR="00084A59" w:rsidP="009373CA" w:rsidRDefault="00084A59" w14:paraId="299AC624" w14:textId="77777777">
            <w:pPr>
              <w:jc w:val="center"/>
              <w:rPr>
                <w:rFonts w:ascii="Arial" w:hAnsi="Arial" w:eastAsia="Arial" w:cs="Arial"/>
                <w:b/>
                <w:bCs/>
                <w:color w:val="000000" w:themeColor="text1"/>
                <w:sz w:val="14"/>
                <w:szCs w:val="14"/>
                <w:lang w:val="es"/>
              </w:rPr>
            </w:pPr>
            <w:r w:rsidRPr="3747AF5C">
              <w:rPr>
                <w:rFonts w:ascii="Arial" w:hAnsi="Arial" w:eastAsia="Arial" w:cs="Arial"/>
                <w:b/>
                <w:bCs/>
                <w:color w:val="000000" w:themeColor="text1"/>
                <w:sz w:val="14"/>
                <w:szCs w:val="14"/>
                <w:lang w:val="es"/>
              </w:rPr>
              <w:t>$716.404</w:t>
            </w:r>
          </w:p>
        </w:tc>
        <w:tc>
          <w:tcPr>
            <w:tcW w:w="748" w:type="dxa"/>
            <w:tcBorders>
              <w:top w:val="single" w:color="auto" w:sz="8" w:space="0"/>
              <w:left w:val="single" w:color="auto" w:sz="8" w:space="0"/>
              <w:bottom w:val="single" w:color="auto" w:sz="8" w:space="0"/>
              <w:right w:val="single" w:color="auto" w:sz="8" w:space="0"/>
            </w:tcBorders>
            <w:shd w:val="clear" w:color="auto" w:fill="D5DCE4" w:themeFill="text2" w:themeFillTint="33"/>
            <w:tcMar>
              <w:left w:w="70" w:type="dxa"/>
              <w:right w:w="70" w:type="dxa"/>
            </w:tcMar>
            <w:vAlign w:val="center"/>
          </w:tcPr>
          <w:p w:rsidR="00084A59" w:rsidP="009373CA" w:rsidRDefault="00084A59" w14:paraId="31B01BD6" w14:textId="77777777">
            <w:pPr>
              <w:jc w:val="center"/>
              <w:rPr>
                <w:rFonts w:ascii="Arial" w:hAnsi="Arial" w:eastAsia="Arial" w:cs="Arial"/>
                <w:b/>
                <w:bCs/>
                <w:color w:val="000000" w:themeColor="text1"/>
                <w:sz w:val="14"/>
                <w:szCs w:val="14"/>
                <w:lang w:val="es"/>
              </w:rPr>
            </w:pPr>
            <w:r w:rsidRPr="3747AF5C">
              <w:rPr>
                <w:rFonts w:ascii="Arial" w:hAnsi="Arial" w:eastAsia="Arial" w:cs="Arial"/>
                <w:b/>
                <w:bCs/>
                <w:color w:val="000000" w:themeColor="text1"/>
                <w:sz w:val="14"/>
                <w:szCs w:val="14"/>
                <w:lang w:val="es"/>
              </w:rPr>
              <w:t>$5.584.055</w:t>
            </w:r>
          </w:p>
        </w:tc>
        <w:tc>
          <w:tcPr>
            <w:tcW w:w="883" w:type="dxa"/>
            <w:tcBorders>
              <w:top w:val="single" w:color="auto" w:sz="8" w:space="0"/>
              <w:left w:val="single" w:color="auto" w:sz="8" w:space="0"/>
              <w:bottom w:val="single" w:color="auto" w:sz="8" w:space="0"/>
              <w:right w:val="single" w:color="auto" w:sz="8" w:space="0"/>
            </w:tcBorders>
            <w:shd w:val="clear" w:color="auto" w:fill="D5DCE4" w:themeFill="text2" w:themeFillTint="33"/>
            <w:tcMar>
              <w:left w:w="70" w:type="dxa"/>
              <w:right w:w="70" w:type="dxa"/>
            </w:tcMar>
            <w:vAlign w:val="center"/>
          </w:tcPr>
          <w:p w:rsidR="00084A59" w:rsidP="009373CA" w:rsidRDefault="00084A59" w14:paraId="4C28A287" w14:textId="77777777">
            <w:pPr>
              <w:jc w:val="center"/>
              <w:rPr>
                <w:rFonts w:ascii="Arial" w:hAnsi="Arial" w:eastAsia="Arial" w:cs="Arial"/>
                <w:b/>
                <w:bCs/>
                <w:color w:val="000000" w:themeColor="text1"/>
                <w:sz w:val="14"/>
                <w:szCs w:val="14"/>
                <w:lang w:val="es"/>
              </w:rPr>
            </w:pPr>
            <w:r w:rsidRPr="3747AF5C">
              <w:rPr>
                <w:rFonts w:ascii="Arial" w:hAnsi="Arial" w:eastAsia="Arial" w:cs="Arial"/>
                <w:b/>
                <w:bCs/>
                <w:color w:val="000000" w:themeColor="text1"/>
                <w:sz w:val="14"/>
                <w:szCs w:val="14"/>
                <w:lang w:val="es"/>
              </w:rPr>
              <w:t>$273.084.603</w:t>
            </w:r>
          </w:p>
        </w:tc>
        <w:tc>
          <w:tcPr>
            <w:tcW w:w="748" w:type="dxa"/>
            <w:tcBorders>
              <w:top w:val="single" w:color="auto" w:sz="8" w:space="0"/>
              <w:left w:val="single" w:color="auto" w:sz="8" w:space="0"/>
              <w:bottom w:val="single" w:color="auto" w:sz="8" w:space="0"/>
              <w:right w:val="single" w:color="auto" w:sz="8" w:space="0"/>
            </w:tcBorders>
            <w:shd w:val="clear" w:color="auto" w:fill="D5DCE4" w:themeFill="text2" w:themeFillTint="33"/>
            <w:tcMar>
              <w:left w:w="70" w:type="dxa"/>
              <w:right w:w="70" w:type="dxa"/>
            </w:tcMar>
            <w:vAlign w:val="center"/>
          </w:tcPr>
          <w:p w:rsidR="00084A59" w:rsidP="009373CA" w:rsidRDefault="00084A59" w14:paraId="4DF00150" w14:textId="77777777">
            <w:pPr>
              <w:jc w:val="center"/>
              <w:rPr>
                <w:rFonts w:ascii="Arial" w:hAnsi="Arial" w:eastAsia="Arial" w:cs="Arial"/>
                <w:b/>
                <w:bCs/>
                <w:color w:val="000000" w:themeColor="text1"/>
                <w:sz w:val="14"/>
                <w:szCs w:val="14"/>
                <w:lang w:val="es"/>
              </w:rPr>
            </w:pPr>
            <w:r w:rsidRPr="3747AF5C">
              <w:rPr>
                <w:rFonts w:ascii="Arial" w:hAnsi="Arial" w:eastAsia="Arial" w:cs="Arial"/>
                <w:b/>
                <w:bCs/>
                <w:color w:val="000000" w:themeColor="text1"/>
                <w:sz w:val="14"/>
                <w:szCs w:val="14"/>
                <w:lang w:val="es"/>
              </w:rPr>
              <w:t>$4.127.851</w:t>
            </w:r>
          </w:p>
        </w:tc>
        <w:tc>
          <w:tcPr>
            <w:tcW w:w="748" w:type="dxa"/>
            <w:tcBorders>
              <w:top w:val="single" w:color="auto" w:sz="8" w:space="0"/>
              <w:left w:val="single" w:color="auto" w:sz="8" w:space="0"/>
              <w:bottom w:val="single" w:color="auto" w:sz="8" w:space="0"/>
              <w:right w:val="single" w:color="auto" w:sz="8" w:space="0"/>
            </w:tcBorders>
            <w:shd w:val="clear" w:color="auto" w:fill="D5DCE4" w:themeFill="text2" w:themeFillTint="33"/>
            <w:tcMar>
              <w:left w:w="70" w:type="dxa"/>
              <w:right w:w="70" w:type="dxa"/>
            </w:tcMar>
            <w:vAlign w:val="center"/>
          </w:tcPr>
          <w:p w:rsidR="00084A59" w:rsidP="009373CA" w:rsidRDefault="00084A59" w14:paraId="0B6F45F6" w14:textId="77777777">
            <w:pPr>
              <w:jc w:val="center"/>
              <w:rPr>
                <w:rFonts w:ascii="Arial" w:hAnsi="Arial" w:eastAsia="Arial" w:cs="Arial"/>
                <w:b/>
                <w:bCs/>
                <w:color w:val="000000" w:themeColor="text1"/>
                <w:sz w:val="14"/>
                <w:szCs w:val="14"/>
                <w:lang w:val="es"/>
              </w:rPr>
            </w:pPr>
            <w:r w:rsidRPr="3747AF5C">
              <w:rPr>
                <w:rFonts w:ascii="Arial" w:hAnsi="Arial" w:eastAsia="Arial" w:cs="Arial"/>
                <w:b/>
                <w:bCs/>
                <w:color w:val="000000" w:themeColor="text1"/>
                <w:sz w:val="14"/>
                <w:szCs w:val="14"/>
                <w:lang w:val="es"/>
              </w:rPr>
              <w:t>$2.485.004</w:t>
            </w:r>
          </w:p>
        </w:tc>
        <w:tc>
          <w:tcPr>
            <w:tcW w:w="1063" w:type="dxa"/>
            <w:tcBorders>
              <w:top w:val="single" w:color="auto" w:sz="8" w:space="0"/>
              <w:left w:val="single" w:color="auto" w:sz="8" w:space="0"/>
              <w:bottom w:val="single" w:color="auto" w:sz="8" w:space="0"/>
              <w:right w:val="single" w:color="auto" w:sz="8" w:space="0"/>
            </w:tcBorders>
            <w:shd w:val="clear" w:color="auto" w:fill="D5DCE4" w:themeFill="text2" w:themeFillTint="33"/>
            <w:tcMar>
              <w:left w:w="70" w:type="dxa"/>
              <w:right w:w="70" w:type="dxa"/>
            </w:tcMar>
            <w:vAlign w:val="center"/>
          </w:tcPr>
          <w:p w:rsidR="00084A59" w:rsidP="009373CA" w:rsidRDefault="00084A59" w14:paraId="46DBB76C" w14:textId="77777777">
            <w:pPr>
              <w:jc w:val="center"/>
              <w:rPr>
                <w:rFonts w:ascii="Arial" w:hAnsi="Arial" w:eastAsia="Arial" w:cs="Arial"/>
                <w:b/>
                <w:bCs/>
                <w:color w:val="000000" w:themeColor="text1"/>
                <w:sz w:val="14"/>
                <w:szCs w:val="14"/>
                <w:lang w:val="es"/>
              </w:rPr>
            </w:pPr>
            <w:r w:rsidRPr="3747AF5C">
              <w:rPr>
                <w:rFonts w:ascii="Arial" w:hAnsi="Arial" w:eastAsia="Arial" w:cs="Arial"/>
                <w:b/>
                <w:bCs/>
                <w:color w:val="000000" w:themeColor="text1"/>
                <w:sz w:val="14"/>
                <w:szCs w:val="14"/>
                <w:lang w:val="es"/>
              </w:rPr>
              <w:t>$367.371.648,88</w:t>
            </w:r>
          </w:p>
        </w:tc>
        <w:tc>
          <w:tcPr>
            <w:tcW w:w="494" w:type="dxa"/>
            <w:tcBorders>
              <w:top w:val="single" w:color="auto" w:sz="8" w:space="0"/>
              <w:left w:val="single" w:color="auto" w:sz="8" w:space="0"/>
              <w:bottom w:val="single" w:color="auto" w:sz="8" w:space="0"/>
              <w:right w:val="single" w:color="auto" w:sz="8" w:space="0"/>
            </w:tcBorders>
            <w:shd w:val="clear" w:color="auto" w:fill="D5DCE4" w:themeFill="text2" w:themeFillTint="33"/>
            <w:tcMar>
              <w:left w:w="70" w:type="dxa"/>
              <w:right w:w="70" w:type="dxa"/>
            </w:tcMar>
            <w:vAlign w:val="center"/>
          </w:tcPr>
          <w:p w:rsidR="00084A59" w:rsidP="009373CA" w:rsidRDefault="00084A59" w14:paraId="761887E4" w14:textId="77777777">
            <w:pPr>
              <w:jc w:val="center"/>
              <w:rPr>
                <w:rFonts w:ascii="Arial" w:hAnsi="Arial" w:eastAsia="Arial" w:cs="Arial"/>
                <w:b/>
                <w:bCs/>
                <w:color w:val="000000" w:themeColor="text1"/>
                <w:sz w:val="14"/>
                <w:szCs w:val="14"/>
                <w:lang w:val="es"/>
              </w:rPr>
            </w:pPr>
            <w:r w:rsidRPr="3747AF5C">
              <w:rPr>
                <w:rFonts w:ascii="Arial" w:hAnsi="Arial" w:eastAsia="Arial" w:cs="Arial"/>
                <w:b/>
                <w:bCs/>
                <w:color w:val="000000" w:themeColor="text1"/>
                <w:sz w:val="14"/>
                <w:szCs w:val="14"/>
                <w:lang w:val="es"/>
              </w:rPr>
              <w:t>2,62%</w:t>
            </w:r>
          </w:p>
        </w:tc>
      </w:tr>
    </w:tbl>
    <w:p w:rsidR="005859E8" w:rsidP="005859E8" w:rsidRDefault="005859E8" w14:paraId="72947415" w14:textId="77777777">
      <w:pPr>
        <w:spacing w:line="276" w:lineRule="auto"/>
        <w:jc w:val="both"/>
        <w:rPr>
          <w:rFonts w:ascii="Arial" w:hAnsi="Arial" w:eastAsia="Arial" w:cs="Arial"/>
          <w:sz w:val="22"/>
          <w:szCs w:val="22"/>
        </w:rPr>
      </w:pPr>
    </w:p>
    <w:p w:rsidRPr="005859E8" w:rsidR="00084A59" w:rsidP="00084A59" w:rsidRDefault="00084A59" w14:paraId="6CA88AE7" w14:textId="13D87886">
      <w:pPr>
        <w:spacing w:after="240" w:line="276" w:lineRule="auto"/>
        <w:jc w:val="both"/>
        <w:rPr>
          <w:rFonts w:ascii="Arial" w:hAnsi="Arial" w:eastAsia="Arial" w:cs="Arial"/>
        </w:rPr>
      </w:pPr>
      <w:r w:rsidRPr="005859E8">
        <w:rPr>
          <w:rFonts w:ascii="Arial" w:hAnsi="Arial" w:eastAsia="Arial" w:cs="Arial"/>
        </w:rPr>
        <w:t>Como se evidencia en la tabla anterior se presentaron glosas por los siguientes criterios: En primer lugar, criterio G3 relacionados por incumplimiento de anexo 5 lineamientos técnicos de la gestión de equipos básicos extramurales de hogar, representado en un 74,33% del total de glosas generadas, seguido del criterio G10 relacionados con la ausencia de soportes representado en un 14,73% del total de glosas generadas, criterio G1 por incumplimiento en la unidad base de costeo de los productos de equipos básicos extramurales de hogar, representado en un 7,42% del total de glosas generadas, criterio G12 por base de talento humano, representado en un 1,52% del total de glosas generadas, G3-1 por incumplimiento de anexo 5 lineamientos técnicos de la gestión de equipos básicos extramurales de hogar, facturados por avance a plan de acción, representado en un 1,12% del total de glosas generadas, criterio G6 por bases de datos o aplicativos acorde el concepto técnico de calidad emitido por secretaria Distrital de Salud, representado en un 0,68% del total de glosas generadas, y criterio G11 por tachones y enmendaduras, representado en un 0,20% del total de glosas generadas.</w:t>
      </w:r>
    </w:p>
    <w:p w:rsidRPr="005859E8" w:rsidR="00084A59" w:rsidP="00084A59" w:rsidRDefault="00084A59" w14:paraId="2D4C9C59" w14:textId="6BD59BE6">
      <w:pPr>
        <w:spacing w:after="240" w:line="276" w:lineRule="auto"/>
        <w:jc w:val="both"/>
        <w:rPr>
          <w:rFonts w:ascii="Arial" w:hAnsi="Arial" w:eastAsia="Arial" w:cs="Arial"/>
        </w:rPr>
      </w:pPr>
      <w:r w:rsidRPr="005859E8">
        <w:rPr>
          <w:rFonts w:ascii="Arial" w:hAnsi="Arial" w:eastAsia="Arial" w:cs="Arial"/>
        </w:rPr>
        <w:t xml:space="preserve">Teniendo en cuenta la información presentada en la tabla anterior se observa que, para el convenio de los Equipos Básicos Extramurales de Hogar, se presentó una ejecución total de 97,86%, dicha ejecución se ve afectada por las glosas definitivas que representan un 2,62% con respecto al valor total ejecutado. Aclarando que luego del proceso de conciliación realizado se mantuvieron las glosas por los criterios G1, G3, G3-1, G6, G10, G11 y G12.  </w:t>
      </w:r>
    </w:p>
    <w:p w:rsidRPr="005859E8" w:rsidR="00084A59" w:rsidP="00084A59" w:rsidRDefault="00084A59" w14:paraId="2B113AD1" w14:textId="77777777">
      <w:pPr>
        <w:jc w:val="both"/>
        <w:rPr>
          <w:rFonts w:ascii="Arial" w:hAnsi="Arial" w:eastAsia="Arial" w:cs="Arial"/>
          <w:color w:val="000000" w:themeColor="text1"/>
          <w:lang w:val="es-CO"/>
        </w:rPr>
      </w:pPr>
      <w:r w:rsidRPr="005859E8">
        <w:rPr>
          <w:rFonts w:ascii="Arial" w:hAnsi="Arial" w:eastAsia="Arial" w:cs="Arial"/>
          <w:color w:val="000000" w:themeColor="text1"/>
          <w:lang w:val="es-CO"/>
        </w:rPr>
        <w:t>Adicionalmente se identificaron recursos no ejecutados por valor de Doscientos veintisiete millones cuatrocientos sesenta y seis mil setecientos cuarenta y siete pesos/mcte ($227.466.747).</w:t>
      </w:r>
    </w:p>
    <w:p w:rsidRPr="005859E8" w:rsidR="00084A59" w:rsidP="00084A59" w:rsidRDefault="00084A59" w14:paraId="744C40AF" w14:textId="77777777">
      <w:pPr>
        <w:jc w:val="both"/>
        <w:rPr>
          <w:rFonts w:ascii="Arial" w:hAnsi="Arial" w:eastAsia="Arial" w:cs="Arial"/>
          <w:color w:val="000000" w:themeColor="text1"/>
          <w:lang w:val="es-CO"/>
        </w:rPr>
      </w:pPr>
    </w:p>
    <w:p w:rsidRPr="005859E8" w:rsidR="00084A59" w:rsidP="00084A59" w:rsidRDefault="00084A59" w14:paraId="3BD7675E" w14:textId="77777777">
      <w:pPr>
        <w:jc w:val="both"/>
      </w:pPr>
      <w:r w:rsidRPr="005859E8">
        <w:rPr>
          <w:rFonts w:ascii="Arial" w:hAnsi="Arial" w:eastAsia="Arial" w:cs="Arial"/>
          <w:color w:val="000000" w:themeColor="text1"/>
          <w:lang w:val="es-CO"/>
        </w:rPr>
        <w:t xml:space="preserve">El valor ejecutado real por parte de la Subred y pagado por parte del FFDS, corresponde a trece mil seiscientos veintiocho millones ochocientos sesenta y cinco mil seiscientos ocho pesos/mcte ($13.628.865.608), lo cual </w:t>
      </w:r>
      <w:r w:rsidRPr="005859E8">
        <w:rPr>
          <w:rFonts w:ascii="Arial" w:hAnsi="Arial" w:eastAsia="Arial" w:cs="Arial"/>
          <w:color w:val="000000" w:themeColor="text1"/>
          <w:lang w:val="es-CO"/>
        </w:rPr>
        <w:lastRenderedPageBreak/>
        <w:t>determinó un saldo presupuestal a favor del FFDS, por valor de quinientos noventa y cuatro millones ochocientos treinta y ocho mil trescientos noventa y seis pesos/mcte ($594.838.396) como se evidencia en el estado de cuenta; saldo que será liberado a través de la Dirección Financiera de la Secretaría Distrital de Salud.</w:t>
      </w:r>
      <w:r w:rsidRPr="005859E8">
        <w:rPr>
          <w:rFonts w:cs="Arial"/>
          <w:i/>
          <w:iCs/>
          <w:color w:val="808080" w:themeColor="background1" w:themeShade="80"/>
        </w:rPr>
        <w:t xml:space="preserve"> </w:t>
      </w:r>
    </w:p>
    <w:p w:rsidRPr="005859E8" w:rsidR="00084A59" w:rsidP="00084A59" w:rsidRDefault="00084A59" w14:paraId="51A546E8" w14:textId="77777777">
      <w:pPr>
        <w:jc w:val="both"/>
        <w:rPr>
          <w:rFonts w:cs="Arial"/>
          <w:i/>
          <w:iCs/>
          <w:color w:val="808080" w:themeColor="background1" w:themeShade="80"/>
        </w:rPr>
      </w:pPr>
    </w:p>
    <w:p w:rsidRPr="005859E8" w:rsidR="00084A59" w:rsidP="00084A59" w:rsidRDefault="00084A59" w14:paraId="6C7767D6" w14:textId="1B357B29">
      <w:pPr>
        <w:jc w:val="both"/>
        <w:rPr>
          <w:rFonts w:ascii="Arial" w:hAnsi="Arial" w:eastAsia="Arial" w:cs="Arial"/>
          <w:color w:val="000000" w:themeColor="text1"/>
          <w:lang w:val="es-CO"/>
        </w:rPr>
      </w:pPr>
      <w:r w:rsidRPr="005859E8">
        <w:rPr>
          <w:rFonts w:ascii="Arial" w:hAnsi="Arial" w:eastAsia="Arial" w:cs="Arial"/>
          <w:color w:val="000000" w:themeColor="text1"/>
          <w:lang w:val="es-CO"/>
        </w:rPr>
        <w:t xml:space="preserve">Ahora bien, el valor del aporte de la </w:t>
      </w:r>
      <w:r w:rsidRPr="005859E8">
        <w:rPr>
          <w:rFonts w:ascii="Arial" w:hAnsi="Arial" w:eastAsia="Arial" w:cs="Arial"/>
          <w:b/>
          <w:bCs/>
          <w:color w:val="000000" w:themeColor="text1"/>
          <w:lang w:val="es-CO"/>
        </w:rPr>
        <w:t xml:space="preserve">SUBRED INTEGRADA DE SERVICIOS DE SALUD SUR E.S.E, </w:t>
      </w:r>
      <w:r w:rsidRPr="005859E8">
        <w:rPr>
          <w:rFonts w:ascii="Arial" w:hAnsi="Arial" w:eastAsia="Arial" w:cs="Arial"/>
          <w:color w:val="000000" w:themeColor="text1"/>
          <w:lang w:val="es-CO"/>
        </w:rPr>
        <w:t>indicado en los datos generales que corresponden a recursos necesarios para el cumplimiento del objeto del convenio, fue ejecutado en su totalidad por la subred en la certificación concepto y uso de los recursos aportada por la Subred.</w:t>
      </w:r>
    </w:p>
    <w:p w:rsidRPr="005859E8" w:rsidR="00084A59" w:rsidP="00084A59" w:rsidRDefault="00084A59" w14:paraId="034CDF15" w14:textId="77777777">
      <w:pPr>
        <w:jc w:val="both"/>
        <w:rPr>
          <w:rFonts w:ascii="Arial" w:hAnsi="Arial" w:eastAsia="Arial" w:cs="Arial"/>
          <w:color w:val="000000" w:themeColor="text1"/>
          <w:lang w:val="es-CO"/>
        </w:rPr>
      </w:pPr>
    </w:p>
    <w:p w:rsidRPr="005859E8" w:rsidR="00084A59" w:rsidP="00084A59" w:rsidRDefault="00084A59" w14:paraId="027A3181" w14:textId="77777777">
      <w:pPr>
        <w:spacing w:after="160" w:line="276" w:lineRule="auto"/>
        <w:jc w:val="both"/>
        <w:rPr>
          <w:rFonts w:ascii="Arial" w:hAnsi="Arial" w:eastAsia="Arial" w:cs="Arial"/>
          <w:color w:val="000000" w:themeColor="text1"/>
          <w:lang w:val="es-CO"/>
        </w:rPr>
      </w:pPr>
      <w:r w:rsidRPr="005859E8">
        <w:rPr>
          <w:rFonts w:ascii="Arial" w:hAnsi="Arial" w:eastAsia="Arial" w:cs="Arial"/>
          <w:color w:val="000000" w:themeColor="text1"/>
          <w:lang w:val="es-CO"/>
        </w:rPr>
        <w:t>La cuenta única para el manejo de los recursos del convenio Interadministrativo, en la subred genero rendimientos financieros por la suma de ($42.711.531,04) los cuales fueron consignados por la Subred Integrada de Servicios de Salud Sur, a favor del Fondo Financiero Distrital de Salud así:</w:t>
      </w:r>
    </w:p>
    <w:tbl>
      <w:tblPr>
        <w:tblW w:w="0" w:type="auto"/>
        <w:jc w:val="center"/>
        <w:tblLook w:val="06A0" w:firstRow="1" w:lastRow="0" w:firstColumn="1" w:lastColumn="0" w:noHBand="1" w:noVBand="1"/>
      </w:tblPr>
      <w:tblGrid>
        <w:gridCol w:w="1359"/>
        <w:gridCol w:w="1851"/>
        <w:gridCol w:w="1783"/>
        <w:gridCol w:w="1668"/>
        <w:gridCol w:w="1640"/>
      </w:tblGrid>
      <w:tr w:rsidRPr="005859E8" w:rsidR="00084A59" w:rsidTr="009373CA" w14:paraId="52328954" w14:textId="77777777">
        <w:trPr>
          <w:trHeight w:val="1005"/>
          <w:jc w:val="center"/>
        </w:trPr>
        <w:tc>
          <w:tcPr>
            <w:tcW w:w="135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5859E8" w:rsidR="00084A59" w:rsidP="009373CA" w:rsidRDefault="00084A59" w14:paraId="4D4776ED" w14:textId="77777777">
            <w:pPr>
              <w:jc w:val="center"/>
              <w:rPr>
                <w:rFonts w:ascii="Arial" w:hAnsi="Arial" w:eastAsia="Arial" w:cs="Arial"/>
                <w:b/>
                <w:bCs/>
                <w:color w:val="000000" w:themeColor="text1"/>
                <w:sz w:val="18"/>
                <w:szCs w:val="18"/>
              </w:rPr>
            </w:pPr>
            <w:r w:rsidRPr="005859E8">
              <w:rPr>
                <w:rFonts w:ascii="Arial" w:hAnsi="Arial" w:eastAsia="Arial" w:cs="Arial"/>
                <w:b/>
                <w:bCs/>
                <w:color w:val="000000" w:themeColor="text1"/>
                <w:sz w:val="18"/>
                <w:szCs w:val="18"/>
              </w:rPr>
              <w:t>Extractos Mes</w:t>
            </w:r>
          </w:p>
        </w:tc>
        <w:tc>
          <w:tcPr>
            <w:tcW w:w="1851"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5859E8" w:rsidR="00084A59" w:rsidP="009373CA" w:rsidRDefault="00084A59" w14:paraId="49AA4AB3" w14:textId="77777777">
            <w:pPr>
              <w:jc w:val="center"/>
              <w:rPr>
                <w:rFonts w:ascii="Arial" w:hAnsi="Arial" w:eastAsia="Arial" w:cs="Arial"/>
                <w:b/>
                <w:bCs/>
                <w:color w:val="000000" w:themeColor="text1"/>
                <w:sz w:val="18"/>
                <w:szCs w:val="18"/>
              </w:rPr>
            </w:pPr>
            <w:r w:rsidRPr="005859E8">
              <w:rPr>
                <w:rFonts w:ascii="Arial" w:hAnsi="Arial" w:eastAsia="Arial" w:cs="Arial"/>
                <w:b/>
                <w:bCs/>
                <w:color w:val="000000" w:themeColor="text1"/>
                <w:sz w:val="18"/>
                <w:szCs w:val="18"/>
              </w:rPr>
              <w:t>Rendimientos Financieros Causados por Mes</w:t>
            </w:r>
          </w:p>
        </w:tc>
        <w:tc>
          <w:tcPr>
            <w:tcW w:w="178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5859E8" w:rsidR="00084A59" w:rsidP="009373CA" w:rsidRDefault="00084A59" w14:paraId="25007E62" w14:textId="77777777">
            <w:pPr>
              <w:jc w:val="center"/>
              <w:rPr>
                <w:rFonts w:ascii="Arial" w:hAnsi="Arial" w:eastAsia="Arial" w:cs="Arial"/>
                <w:b/>
                <w:bCs/>
                <w:color w:val="000000" w:themeColor="text1"/>
                <w:sz w:val="18"/>
                <w:szCs w:val="18"/>
              </w:rPr>
            </w:pPr>
            <w:r w:rsidRPr="005859E8">
              <w:rPr>
                <w:rFonts w:ascii="Arial" w:hAnsi="Arial" w:eastAsia="Arial" w:cs="Arial"/>
                <w:b/>
                <w:bCs/>
                <w:color w:val="000000" w:themeColor="text1"/>
                <w:sz w:val="18"/>
                <w:szCs w:val="18"/>
              </w:rPr>
              <w:t xml:space="preserve">Rendimientos Financieros Reintegrados Subred </w:t>
            </w:r>
          </w:p>
        </w:tc>
        <w:tc>
          <w:tcPr>
            <w:tcW w:w="166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5859E8" w:rsidR="00084A59" w:rsidP="009373CA" w:rsidRDefault="00084A59" w14:paraId="1EFD48C6" w14:textId="77777777">
            <w:pPr>
              <w:jc w:val="center"/>
              <w:rPr>
                <w:rFonts w:ascii="Arial" w:hAnsi="Arial" w:eastAsia="Arial" w:cs="Arial"/>
                <w:b/>
                <w:bCs/>
                <w:color w:val="000000" w:themeColor="text1"/>
                <w:sz w:val="18"/>
                <w:szCs w:val="18"/>
              </w:rPr>
            </w:pPr>
            <w:r w:rsidRPr="005859E8">
              <w:rPr>
                <w:rFonts w:ascii="Arial" w:hAnsi="Arial" w:eastAsia="Arial" w:cs="Arial"/>
                <w:b/>
                <w:bCs/>
                <w:color w:val="000000" w:themeColor="text1"/>
                <w:sz w:val="18"/>
                <w:szCs w:val="18"/>
              </w:rPr>
              <w:t>No. Comprobante de ingresos FFDS</w:t>
            </w:r>
          </w:p>
        </w:tc>
        <w:tc>
          <w:tcPr>
            <w:tcW w:w="164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5859E8" w:rsidR="00084A59" w:rsidP="009373CA" w:rsidRDefault="00084A59" w14:paraId="75DD9F3B" w14:textId="77777777">
            <w:pPr>
              <w:jc w:val="center"/>
              <w:rPr>
                <w:rFonts w:ascii="Arial" w:hAnsi="Arial" w:eastAsia="Arial" w:cs="Arial"/>
                <w:b/>
                <w:bCs/>
                <w:color w:val="000000" w:themeColor="text1"/>
                <w:sz w:val="18"/>
                <w:szCs w:val="18"/>
              </w:rPr>
            </w:pPr>
            <w:r w:rsidRPr="005859E8">
              <w:rPr>
                <w:rFonts w:ascii="Arial" w:hAnsi="Arial" w:eastAsia="Arial" w:cs="Arial"/>
                <w:b/>
                <w:bCs/>
                <w:color w:val="000000" w:themeColor="text1"/>
                <w:sz w:val="18"/>
                <w:szCs w:val="18"/>
              </w:rPr>
              <w:t>Fecha del comprobante de ingresos FFDS</w:t>
            </w:r>
          </w:p>
        </w:tc>
      </w:tr>
      <w:tr w:rsidRPr="005859E8" w:rsidR="00084A59" w:rsidTr="009373CA" w14:paraId="48CDC11C" w14:textId="77777777">
        <w:trPr>
          <w:trHeight w:val="285"/>
          <w:jc w:val="center"/>
        </w:trPr>
        <w:tc>
          <w:tcPr>
            <w:tcW w:w="8301" w:type="dxa"/>
            <w:gridSpan w:val="5"/>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5859E8" w:rsidR="00084A59" w:rsidP="009373CA" w:rsidRDefault="00084A59" w14:paraId="77CB2EC2" w14:textId="77777777">
            <w:pPr>
              <w:jc w:val="center"/>
              <w:rPr>
                <w:rFonts w:ascii="Arial" w:hAnsi="Arial" w:eastAsia="Arial" w:cs="Arial"/>
                <w:b/>
                <w:bCs/>
                <w:color w:val="000000" w:themeColor="text1"/>
                <w:sz w:val="18"/>
                <w:szCs w:val="18"/>
              </w:rPr>
            </w:pPr>
            <w:r w:rsidRPr="005859E8">
              <w:rPr>
                <w:rFonts w:ascii="Arial" w:hAnsi="Arial" w:eastAsia="Arial" w:cs="Arial"/>
                <w:b/>
                <w:bCs/>
                <w:color w:val="000000" w:themeColor="text1"/>
                <w:sz w:val="18"/>
                <w:szCs w:val="18"/>
              </w:rPr>
              <w:t>Subred Integrada de Servicios de Salud Sur E.S.E</w:t>
            </w:r>
          </w:p>
        </w:tc>
      </w:tr>
      <w:tr w:rsidRPr="005859E8" w:rsidR="00084A59" w:rsidTr="005859E8" w14:paraId="66FBB773" w14:textId="77777777">
        <w:trPr>
          <w:trHeight w:val="35"/>
          <w:jc w:val="center"/>
        </w:trPr>
        <w:tc>
          <w:tcPr>
            <w:tcW w:w="135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Pr="005859E8" w:rsidR="00084A59" w:rsidP="009373CA" w:rsidRDefault="00084A59" w14:paraId="18763A19" w14:textId="77777777">
            <w:pPr>
              <w:rPr>
                <w:rFonts w:ascii="Arial" w:hAnsi="Arial" w:eastAsia="Arial" w:cs="Arial"/>
                <w:color w:val="000000" w:themeColor="text1"/>
                <w:sz w:val="18"/>
                <w:szCs w:val="18"/>
              </w:rPr>
            </w:pPr>
            <w:r w:rsidRPr="005859E8">
              <w:rPr>
                <w:rFonts w:ascii="Arial" w:hAnsi="Arial" w:eastAsia="Arial" w:cs="Arial"/>
                <w:color w:val="000000" w:themeColor="text1"/>
                <w:sz w:val="18"/>
                <w:szCs w:val="18"/>
              </w:rPr>
              <w:t>dic-24</w:t>
            </w:r>
          </w:p>
        </w:tc>
        <w:tc>
          <w:tcPr>
            <w:tcW w:w="1851" w:type="dxa"/>
            <w:tcBorders>
              <w:top w:val="nil"/>
              <w:left w:val="single" w:color="auto" w:sz="4" w:space="0"/>
              <w:bottom w:val="single" w:color="auto" w:sz="4" w:space="0"/>
              <w:right w:val="single" w:color="auto" w:sz="4" w:space="0"/>
            </w:tcBorders>
            <w:tcMar>
              <w:top w:w="15" w:type="dxa"/>
              <w:left w:w="15" w:type="dxa"/>
              <w:right w:w="15" w:type="dxa"/>
            </w:tcMar>
            <w:vAlign w:val="center"/>
          </w:tcPr>
          <w:p w:rsidRPr="005859E8" w:rsidR="00084A59" w:rsidP="009373CA" w:rsidRDefault="00084A59" w14:paraId="0A9F8C47" w14:textId="77777777">
            <w:pPr>
              <w:jc w:val="right"/>
              <w:rPr>
                <w:rFonts w:ascii="Arial" w:hAnsi="Arial" w:eastAsia="Arial" w:cs="Arial"/>
                <w:color w:val="000000" w:themeColor="text1"/>
                <w:sz w:val="18"/>
                <w:szCs w:val="18"/>
              </w:rPr>
            </w:pPr>
            <w:r w:rsidRPr="005859E8">
              <w:rPr>
                <w:rFonts w:ascii="Arial" w:hAnsi="Arial" w:eastAsia="Arial" w:cs="Arial"/>
                <w:color w:val="000000" w:themeColor="text1"/>
                <w:sz w:val="18"/>
                <w:szCs w:val="18"/>
              </w:rPr>
              <w:t>$ 40.247,38</w:t>
            </w:r>
          </w:p>
        </w:tc>
        <w:tc>
          <w:tcPr>
            <w:tcW w:w="1783" w:type="dxa"/>
            <w:tcBorders>
              <w:top w:val="nil"/>
              <w:left w:val="single" w:color="auto" w:sz="4" w:space="0"/>
              <w:bottom w:val="single" w:color="auto" w:sz="4" w:space="0"/>
              <w:right w:val="single" w:color="auto" w:sz="4" w:space="0"/>
            </w:tcBorders>
            <w:tcMar>
              <w:top w:w="15" w:type="dxa"/>
              <w:left w:w="15" w:type="dxa"/>
              <w:right w:w="15" w:type="dxa"/>
            </w:tcMar>
            <w:vAlign w:val="bottom"/>
          </w:tcPr>
          <w:p w:rsidRPr="005859E8" w:rsidR="00084A59" w:rsidP="009373CA" w:rsidRDefault="00084A59" w14:paraId="25D5464D" w14:textId="77777777">
            <w:pPr>
              <w:rPr>
                <w:rFonts w:ascii="Arial" w:hAnsi="Arial" w:eastAsia="Arial" w:cs="Arial"/>
                <w:color w:val="000000" w:themeColor="text1"/>
                <w:sz w:val="18"/>
                <w:szCs w:val="18"/>
              </w:rPr>
            </w:pPr>
            <w:r w:rsidRPr="005859E8">
              <w:rPr>
                <w:rFonts w:ascii="Arial" w:hAnsi="Arial" w:eastAsia="Arial" w:cs="Arial"/>
                <w:color w:val="000000" w:themeColor="text1"/>
                <w:sz w:val="18"/>
                <w:szCs w:val="18"/>
              </w:rPr>
              <w:t xml:space="preserve"> </w:t>
            </w:r>
          </w:p>
        </w:tc>
        <w:tc>
          <w:tcPr>
            <w:tcW w:w="1668" w:type="dxa"/>
            <w:tcBorders>
              <w:top w:val="nil"/>
              <w:left w:val="single" w:color="auto" w:sz="4" w:space="0"/>
              <w:bottom w:val="single" w:color="auto" w:sz="4" w:space="0"/>
              <w:right w:val="single" w:color="auto" w:sz="4" w:space="0"/>
            </w:tcBorders>
            <w:tcMar>
              <w:top w:w="15" w:type="dxa"/>
              <w:left w:w="15" w:type="dxa"/>
              <w:right w:w="15" w:type="dxa"/>
            </w:tcMar>
            <w:vAlign w:val="center"/>
          </w:tcPr>
          <w:p w:rsidRPr="005859E8" w:rsidR="00084A59" w:rsidP="009373CA" w:rsidRDefault="00084A59" w14:paraId="01F6CEE5" w14:textId="77777777">
            <w:pPr>
              <w:rPr>
                <w:rFonts w:ascii="Arial" w:hAnsi="Arial" w:eastAsia="Arial" w:cs="Arial"/>
                <w:color w:val="000000" w:themeColor="text1"/>
                <w:sz w:val="18"/>
                <w:szCs w:val="18"/>
              </w:rPr>
            </w:pPr>
            <w:r w:rsidRPr="005859E8">
              <w:rPr>
                <w:rFonts w:ascii="Arial" w:hAnsi="Arial" w:eastAsia="Arial" w:cs="Arial"/>
                <w:color w:val="000000" w:themeColor="text1"/>
                <w:sz w:val="18"/>
                <w:szCs w:val="18"/>
              </w:rPr>
              <w:t xml:space="preserve"> </w:t>
            </w:r>
          </w:p>
        </w:tc>
        <w:tc>
          <w:tcPr>
            <w:tcW w:w="1640" w:type="dxa"/>
            <w:tcBorders>
              <w:top w:val="nil"/>
              <w:left w:val="single" w:color="auto" w:sz="4" w:space="0"/>
              <w:bottom w:val="single" w:color="auto" w:sz="4" w:space="0"/>
              <w:right w:val="single" w:color="auto" w:sz="4" w:space="0"/>
            </w:tcBorders>
            <w:tcMar>
              <w:top w:w="15" w:type="dxa"/>
              <w:left w:w="15" w:type="dxa"/>
              <w:right w:w="15" w:type="dxa"/>
            </w:tcMar>
            <w:vAlign w:val="center"/>
          </w:tcPr>
          <w:p w:rsidRPr="005859E8" w:rsidR="00084A59" w:rsidP="009373CA" w:rsidRDefault="00084A59" w14:paraId="746BCF46" w14:textId="77777777">
            <w:pPr>
              <w:rPr>
                <w:rFonts w:ascii="Arial" w:hAnsi="Arial" w:eastAsia="Arial" w:cs="Arial"/>
                <w:color w:val="000000" w:themeColor="text1"/>
                <w:sz w:val="18"/>
                <w:szCs w:val="18"/>
              </w:rPr>
            </w:pPr>
            <w:r w:rsidRPr="005859E8">
              <w:rPr>
                <w:rFonts w:ascii="Arial" w:hAnsi="Arial" w:eastAsia="Arial" w:cs="Arial"/>
                <w:color w:val="000000" w:themeColor="text1"/>
                <w:sz w:val="18"/>
                <w:szCs w:val="18"/>
              </w:rPr>
              <w:t xml:space="preserve"> </w:t>
            </w:r>
          </w:p>
        </w:tc>
      </w:tr>
      <w:tr w:rsidRPr="005859E8" w:rsidR="00084A59" w:rsidTr="005859E8" w14:paraId="717DC0C4" w14:textId="77777777">
        <w:trPr>
          <w:trHeight w:val="35"/>
          <w:jc w:val="center"/>
        </w:trPr>
        <w:tc>
          <w:tcPr>
            <w:tcW w:w="135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Pr="005859E8" w:rsidR="00084A59" w:rsidP="009373CA" w:rsidRDefault="00084A59" w14:paraId="61B9B3D5" w14:textId="77777777">
            <w:pPr>
              <w:rPr>
                <w:rFonts w:ascii="Arial" w:hAnsi="Arial" w:eastAsia="Arial" w:cs="Arial"/>
                <w:color w:val="000000" w:themeColor="text1"/>
                <w:sz w:val="18"/>
                <w:szCs w:val="18"/>
              </w:rPr>
            </w:pPr>
            <w:r w:rsidRPr="005859E8">
              <w:rPr>
                <w:rFonts w:ascii="Arial" w:hAnsi="Arial" w:eastAsia="Arial" w:cs="Arial"/>
                <w:color w:val="000000" w:themeColor="text1"/>
                <w:sz w:val="18"/>
                <w:szCs w:val="18"/>
              </w:rPr>
              <w:t>ene-25</w:t>
            </w:r>
          </w:p>
        </w:tc>
        <w:tc>
          <w:tcPr>
            <w:tcW w:w="1851"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5859E8" w:rsidR="00084A59" w:rsidP="009373CA" w:rsidRDefault="00084A59" w14:paraId="2C34D24A" w14:textId="77777777">
            <w:pPr>
              <w:jc w:val="right"/>
              <w:rPr>
                <w:rFonts w:ascii="Arial" w:hAnsi="Arial" w:eastAsia="Arial" w:cs="Arial"/>
                <w:color w:val="000000" w:themeColor="text1"/>
                <w:sz w:val="18"/>
                <w:szCs w:val="18"/>
              </w:rPr>
            </w:pPr>
            <w:r w:rsidRPr="005859E8">
              <w:rPr>
                <w:rFonts w:ascii="Arial" w:hAnsi="Arial" w:eastAsia="Arial" w:cs="Arial"/>
                <w:color w:val="000000" w:themeColor="text1"/>
                <w:sz w:val="18"/>
                <w:szCs w:val="18"/>
              </w:rPr>
              <w:t>$ 113.980,81</w:t>
            </w:r>
          </w:p>
        </w:tc>
        <w:tc>
          <w:tcPr>
            <w:tcW w:w="178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Pr="005859E8" w:rsidR="00084A59" w:rsidP="009373CA" w:rsidRDefault="00084A59" w14:paraId="0174278B" w14:textId="77777777">
            <w:pPr>
              <w:rPr>
                <w:rFonts w:ascii="Arial" w:hAnsi="Arial" w:eastAsia="Arial" w:cs="Arial"/>
                <w:color w:val="000000" w:themeColor="text1"/>
                <w:sz w:val="18"/>
                <w:szCs w:val="18"/>
              </w:rPr>
            </w:pPr>
            <w:r w:rsidRPr="005859E8">
              <w:rPr>
                <w:rFonts w:ascii="Arial" w:hAnsi="Arial" w:eastAsia="Arial" w:cs="Arial"/>
                <w:color w:val="000000" w:themeColor="text1"/>
                <w:sz w:val="18"/>
                <w:szCs w:val="18"/>
              </w:rPr>
              <w:t xml:space="preserve"> </w:t>
            </w:r>
          </w:p>
        </w:tc>
        <w:tc>
          <w:tcPr>
            <w:tcW w:w="166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5859E8" w:rsidR="00084A59" w:rsidP="009373CA" w:rsidRDefault="00084A59" w14:paraId="601DBDFC" w14:textId="77777777">
            <w:pPr>
              <w:rPr>
                <w:rFonts w:ascii="Arial" w:hAnsi="Arial" w:eastAsia="Arial" w:cs="Arial"/>
                <w:color w:val="000000" w:themeColor="text1"/>
                <w:sz w:val="18"/>
                <w:szCs w:val="18"/>
              </w:rPr>
            </w:pPr>
            <w:r w:rsidRPr="005859E8">
              <w:rPr>
                <w:rFonts w:ascii="Arial" w:hAnsi="Arial" w:eastAsia="Arial" w:cs="Arial"/>
                <w:color w:val="000000" w:themeColor="text1"/>
                <w:sz w:val="18"/>
                <w:szCs w:val="18"/>
              </w:rPr>
              <w:t xml:space="preserve"> </w:t>
            </w:r>
          </w:p>
        </w:tc>
        <w:tc>
          <w:tcPr>
            <w:tcW w:w="164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5859E8" w:rsidR="00084A59" w:rsidP="009373CA" w:rsidRDefault="00084A59" w14:paraId="700E591E" w14:textId="77777777">
            <w:pPr>
              <w:rPr>
                <w:rFonts w:ascii="Arial" w:hAnsi="Arial" w:eastAsia="Arial" w:cs="Arial"/>
                <w:color w:val="000000" w:themeColor="text1"/>
                <w:sz w:val="18"/>
                <w:szCs w:val="18"/>
              </w:rPr>
            </w:pPr>
            <w:r w:rsidRPr="005859E8">
              <w:rPr>
                <w:rFonts w:ascii="Arial" w:hAnsi="Arial" w:eastAsia="Arial" w:cs="Arial"/>
                <w:color w:val="000000" w:themeColor="text1"/>
                <w:sz w:val="18"/>
                <w:szCs w:val="18"/>
              </w:rPr>
              <w:t xml:space="preserve"> </w:t>
            </w:r>
          </w:p>
        </w:tc>
      </w:tr>
      <w:tr w:rsidRPr="005859E8" w:rsidR="00084A59" w:rsidTr="005859E8" w14:paraId="5FE0CA9A" w14:textId="77777777">
        <w:trPr>
          <w:trHeight w:val="35"/>
          <w:jc w:val="center"/>
        </w:trPr>
        <w:tc>
          <w:tcPr>
            <w:tcW w:w="135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Pr="005859E8" w:rsidR="00084A59" w:rsidP="009373CA" w:rsidRDefault="00084A59" w14:paraId="00591C90" w14:textId="77777777">
            <w:pPr>
              <w:rPr>
                <w:rFonts w:ascii="Arial" w:hAnsi="Arial" w:eastAsia="Arial" w:cs="Arial"/>
                <w:color w:val="000000" w:themeColor="text1"/>
                <w:sz w:val="18"/>
                <w:szCs w:val="18"/>
              </w:rPr>
            </w:pPr>
            <w:r w:rsidRPr="005859E8">
              <w:rPr>
                <w:rFonts w:ascii="Arial" w:hAnsi="Arial" w:eastAsia="Arial" w:cs="Arial"/>
                <w:color w:val="000000" w:themeColor="text1"/>
                <w:sz w:val="18"/>
                <w:szCs w:val="18"/>
              </w:rPr>
              <w:t>feb-25</w:t>
            </w:r>
          </w:p>
        </w:tc>
        <w:tc>
          <w:tcPr>
            <w:tcW w:w="1851"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5859E8" w:rsidR="00084A59" w:rsidP="009373CA" w:rsidRDefault="00084A59" w14:paraId="75A96F70" w14:textId="77777777">
            <w:pPr>
              <w:jc w:val="right"/>
              <w:rPr>
                <w:rFonts w:ascii="Arial" w:hAnsi="Arial" w:eastAsia="Arial" w:cs="Arial"/>
                <w:color w:val="000000" w:themeColor="text1"/>
                <w:sz w:val="18"/>
                <w:szCs w:val="18"/>
              </w:rPr>
            </w:pPr>
            <w:r w:rsidRPr="005859E8">
              <w:rPr>
                <w:rFonts w:ascii="Arial" w:hAnsi="Arial" w:eastAsia="Arial" w:cs="Arial"/>
                <w:color w:val="000000" w:themeColor="text1"/>
                <w:sz w:val="18"/>
                <w:szCs w:val="18"/>
              </w:rPr>
              <w:t>$ 105.956,67</w:t>
            </w:r>
          </w:p>
        </w:tc>
        <w:tc>
          <w:tcPr>
            <w:tcW w:w="178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Pr="005859E8" w:rsidR="00084A59" w:rsidP="009373CA" w:rsidRDefault="00084A59" w14:paraId="00252590" w14:textId="77777777">
            <w:pPr>
              <w:rPr>
                <w:rFonts w:ascii="Arial" w:hAnsi="Arial" w:eastAsia="Arial" w:cs="Arial"/>
                <w:color w:val="000000" w:themeColor="text1"/>
                <w:sz w:val="18"/>
                <w:szCs w:val="18"/>
              </w:rPr>
            </w:pPr>
            <w:r w:rsidRPr="005859E8">
              <w:rPr>
                <w:rFonts w:ascii="Arial" w:hAnsi="Arial" w:eastAsia="Arial" w:cs="Arial"/>
                <w:color w:val="000000" w:themeColor="text1"/>
                <w:sz w:val="18"/>
                <w:szCs w:val="18"/>
              </w:rPr>
              <w:t xml:space="preserve"> </w:t>
            </w:r>
          </w:p>
        </w:tc>
        <w:tc>
          <w:tcPr>
            <w:tcW w:w="166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5859E8" w:rsidR="00084A59" w:rsidP="009373CA" w:rsidRDefault="00084A59" w14:paraId="2C1EA934" w14:textId="77777777">
            <w:pPr>
              <w:rPr>
                <w:rFonts w:ascii="Arial" w:hAnsi="Arial" w:eastAsia="Arial" w:cs="Arial"/>
                <w:color w:val="000000" w:themeColor="text1"/>
                <w:sz w:val="18"/>
                <w:szCs w:val="18"/>
              </w:rPr>
            </w:pPr>
            <w:r w:rsidRPr="005859E8">
              <w:rPr>
                <w:rFonts w:ascii="Arial" w:hAnsi="Arial" w:eastAsia="Arial" w:cs="Arial"/>
                <w:color w:val="000000" w:themeColor="text1"/>
                <w:sz w:val="18"/>
                <w:szCs w:val="18"/>
              </w:rPr>
              <w:t xml:space="preserve"> </w:t>
            </w:r>
          </w:p>
        </w:tc>
        <w:tc>
          <w:tcPr>
            <w:tcW w:w="164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5859E8" w:rsidR="00084A59" w:rsidP="009373CA" w:rsidRDefault="00084A59" w14:paraId="2F4E09F5" w14:textId="77777777">
            <w:pPr>
              <w:rPr>
                <w:rFonts w:ascii="Arial" w:hAnsi="Arial" w:eastAsia="Arial" w:cs="Arial"/>
                <w:color w:val="000000" w:themeColor="text1"/>
                <w:sz w:val="18"/>
                <w:szCs w:val="18"/>
              </w:rPr>
            </w:pPr>
            <w:r w:rsidRPr="005859E8">
              <w:rPr>
                <w:rFonts w:ascii="Arial" w:hAnsi="Arial" w:eastAsia="Arial" w:cs="Arial"/>
                <w:color w:val="000000" w:themeColor="text1"/>
                <w:sz w:val="18"/>
                <w:szCs w:val="18"/>
              </w:rPr>
              <w:t xml:space="preserve"> </w:t>
            </w:r>
          </w:p>
        </w:tc>
      </w:tr>
      <w:tr w:rsidRPr="005859E8" w:rsidR="00084A59" w:rsidTr="005859E8" w14:paraId="5196D32C" w14:textId="77777777">
        <w:trPr>
          <w:trHeight w:val="35"/>
          <w:jc w:val="center"/>
        </w:trPr>
        <w:tc>
          <w:tcPr>
            <w:tcW w:w="135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Pr="005859E8" w:rsidR="00084A59" w:rsidP="009373CA" w:rsidRDefault="00084A59" w14:paraId="4DC9648A" w14:textId="77777777">
            <w:pPr>
              <w:rPr>
                <w:rFonts w:ascii="Arial" w:hAnsi="Arial" w:eastAsia="Arial" w:cs="Arial"/>
                <w:color w:val="000000" w:themeColor="text1"/>
                <w:sz w:val="18"/>
                <w:szCs w:val="18"/>
              </w:rPr>
            </w:pPr>
            <w:r w:rsidRPr="005859E8">
              <w:rPr>
                <w:rFonts w:ascii="Arial" w:hAnsi="Arial" w:eastAsia="Arial" w:cs="Arial"/>
                <w:color w:val="000000" w:themeColor="text1"/>
                <w:sz w:val="18"/>
                <w:szCs w:val="18"/>
              </w:rPr>
              <w:t>mar-25</w:t>
            </w:r>
          </w:p>
        </w:tc>
        <w:tc>
          <w:tcPr>
            <w:tcW w:w="1851"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5859E8" w:rsidR="00084A59" w:rsidP="009373CA" w:rsidRDefault="00084A59" w14:paraId="4222DFDE" w14:textId="77777777">
            <w:pPr>
              <w:jc w:val="right"/>
              <w:rPr>
                <w:rFonts w:ascii="Arial" w:hAnsi="Arial" w:eastAsia="Arial" w:cs="Arial"/>
                <w:color w:val="000000" w:themeColor="text1"/>
                <w:sz w:val="18"/>
                <w:szCs w:val="18"/>
              </w:rPr>
            </w:pPr>
            <w:r w:rsidRPr="005859E8">
              <w:rPr>
                <w:rFonts w:ascii="Arial" w:hAnsi="Arial" w:eastAsia="Arial" w:cs="Arial"/>
                <w:color w:val="000000" w:themeColor="text1"/>
                <w:sz w:val="18"/>
                <w:szCs w:val="18"/>
              </w:rPr>
              <w:t>$ 177.243,16</w:t>
            </w:r>
          </w:p>
        </w:tc>
        <w:tc>
          <w:tcPr>
            <w:tcW w:w="178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Pr="005859E8" w:rsidR="00084A59" w:rsidP="009373CA" w:rsidRDefault="00084A59" w14:paraId="4EF32A67" w14:textId="77777777">
            <w:pPr>
              <w:rPr>
                <w:rFonts w:ascii="Arial" w:hAnsi="Arial" w:eastAsia="Arial" w:cs="Arial"/>
                <w:color w:val="000000" w:themeColor="text1"/>
                <w:sz w:val="18"/>
                <w:szCs w:val="18"/>
              </w:rPr>
            </w:pPr>
            <w:r w:rsidRPr="005859E8">
              <w:rPr>
                <w:rFonts w:ascii="Arial" w:hAnsi="Arial" w:eastAsia="Arial" w:cs="Arial"/>
                <w:color w:val="000000" w:themeColor="text1"/>
                <w:sz w:val="18"/>
                <w:szCs w:val="18"/>
              </w:rPr>
              <w:t xml:space="preserve"> </w:t>
            </w:r>
          </w:p>
        </w:tc>
        <w:tc>
          <w:tcPr>
            <w:tcW w:w="166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5859E8" w:rsidR="00084A59" w:rsidP="009373CA" w:rsidRDefault="00084A59" w14:paraId="61AE9AB1" w14:textId="77777777">
            <w:pPr>
              <w:rPr>
                <w:rFonts w:ascii="Arial" w:hAnsi="Arial" w:eastAsia="Arial" w:cs="Arial"/>
                <w:color w:val="000000" w:themeColor="text1"/>
                <w:sz w:val="18"/>
                <w:szCs w:val="18"/>
              </w:rPr>
            </w:pPr>
            <w:r w:rsidRPr="005859E8">
              <w:rPr>
                <w:rFonts w:ascii="Arial" w:hAnsi="Arial" w:eastAsia="Arial" w:cs="Arial"/>
                <w:color w:val="000000" w:themeColor="text1"/>
                <w:sz w:val="18"/>
                <w:szCs w:val="18"/>
              </w:rPr>
              <w:t xml:space="preserve"> </w:t>
            </w:r>
          </w:p>
        </w:tc>
        <w:tc>
          <w:tcPr>
            <w:tcW w:w="164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5859E8" w:rsidR="00084A59" w:rsidP="009373CA" w:rsidRDefault="00084A59" w14:paraId="02715A03" w14:textId="77777777">
            <w:pPr>
              <w:rPr>
                <w:rFonts w:ascii="Arial" w:hAnsi="Arial" w:eastAsia="Arial" w:cs="Arial"/>
                <w:color w:val="000000" w:themeColor="text1"/>
                <w:sz w:val="18"/>
                <w:szCs w:val="18"/>
              </w:rPr>
            </w:pPr>
            <w:r w:rsidRPr="005859E8">
              <w:rPr>
                <w:rFonts w:ascii="Arial" w:hAnsi="Arial" w:eastAsia="Arial" w:cs="Arial"/>
                <w:color w:val="000000" w:themeColor="text1"/>
                <w:sz w:val="18"/>
                <w:szCs w:val="18"/>
              </w:rPr>
              <w:t xml:space="preserve"> </w:t>
            </w:r>
          </w:p>
        </w:tc>
      </w:tr>
      <w:tr w:rsidRPr="005859E8" w:rsidR="00084A59" w:rsidTr="005859E8" w14:paraId="17E53992" w14:textId="77777777">
        <w:trPr>
          <w:trHeight w:val="35"/>
          <w:jc w:val="center"/>
        </w:trPr>
        <w:tc>
          <w:tcPr>
            <w:tcW w:w="135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Pr="005859E8" w:rsidR="00084A59" w:rsidP="009373CA" w:rsidRDefault="00084A59" w14:paraId="22300DAA" w14:textId="77777777">
            <w:pPr>
              <w:rPr>
                <w:rFonts w:ascii="Arial" w:hAnsi="Arial" w:eastAsia="Arial" w:cs="Arial"/>
                <w:color w:val="000000" w:themeColor="text1"/>
                <w:sz w:val="18"/>
                <w:szCs w:val="18"/>
              </w:rPr>
            </w:pPr>
            <w:r w:rsidRPr="005859E8">
              <w:rPr>
                <w:rFonts w:ascii="Arial" w:hAnsi="Arial" w:eastAsia="Arial" w:cs="Arial"/>
                <w:color w:val="000000" w:themeColor="text1"/>
                <w:sz w:val="18"/>
                <w:szCs w:val="18"/>
              </w:rPr>
              <w:t>abr-25</w:t>
            </w:r>
          </w:p>
        </w:tc>
        <w:tc>
          <w:tcPr>
            <w:tcW w:w="1851"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5859E8" w:rsidR="00084A59" w:rsidP="009373CA" w:rsidRDefault="00084A59" w14:paraId="2888F299" w14:textId="77777777">
            <w:pPr>
              <w:jc w:val="right"/>
              <w:rPr>
                <w:rFonts w:ascii="Arial" w:hAnsi="Arial" w:eastAsia="Arial" w:cs="Arial"/>
                <w:color w:val="000000" w:themeColor="text1"/>
                <w:sz w:val="18"/>
                <w:szCs w:val="18"/>
              </w:rPr>
            </w:pPr>
            <w:r w:rsidRPr="005859E8">
              <w:rPr>
                <w:rFonts w:ascii="Arial" w:hAnsi="Arial" w:eastAsia="Arial" w:cs="Arial"/>
                <w:color w:val="000000" w:themeColor="text1"/>
                <w:sz w:val="18"/>
                <w:szCs w:val="18"/>
              </w:rPr>
              <w:t>$ 157.869,09</w:t>
            </w:r>
          </w:p>
        </w:tc>
        <w:tc>
          <w:tcPr>
            <w:tcW w:w="178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Pr="005859E8" w:rsidR="00084A59" w:rsidP="009373CA" w:rsidRDefault="00084A59" w14:paraId="28CFA822" w14:textId="77777777">
            <w:pPr>
              <w:rPr>
                <w:rFonts w:ascii="Arial" w:hAnsi="Arial" w:eastAsia="Arial" w:cs="Arial"/>
                <w:color w:val="000000" w:themeColor="text1"/>
                <w:sz w:val="18"/>
                <w:szCs w:val="18"/>
              </w:rPr>
            </w:pPr>
            <w:r w:rsidRPr="005859E8">
              <w:rPr>
                <w:rFonts w:ascii="Arial" w:hAnsi="Arial" w:eastAsia="Arial" w:cs="Arial"/>
                <w:color w:val="000000" w:themeColor="text1"/>
                <w:sz w:val="18"/>
                <w:szCs w:val="18"/>
              </w:rPr>
              <w:t xml:space="preserve"> </w:t>
            </w:r>
          </w:p>
        </w:tc>
        <w:tc>
          <w:tcPr>
            <w:tcW w:w="166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5859E8" w:rsidR="00084A59" w:rsidP="009373CA" w:rsidRDefault="00084A59" w14:paraId="4171DDF1" w14:textId="77777777">
            <w:pPr>
              <w:rPr>
                <w:rFonts w:ascii="Arial" w:hAnsi="Arial" w:eastAsia="Arial" w:cs="Arial"/>
                <w:color w:val="000000" w:themeColor="text1"/>
                <w:sz w:val="18"/>
                <w:szCs w:val="18"/>
              </w:rPr>
            </w:pPr>
            <w:r w:rsidRPr="005859E8">
              <w:rPr>
                <w:rFonts w:ascii="Arial" w:hAnsi="Arial" w:eastAsia="Arial" w:cs="Arial"/>
                <w:color w:val="000000" w:themeColor="text1"/>
                <w:sz w:val="18"/>
                <w:szCs w:val="18"/>
              </w:rPr>
              <w:t xml:space="preserve"> </w:t>
            </w:r>
          </w:p>
        </w:tc>
        <w:tc>
          <w:tcPr>
            <w:tcW w:w="164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5859E8" w:rsidR="00084A59" w:rsidP="009373CA" w:rsidRDefault="00084A59" w14:paraId="485C4C3A" w14:textId="77777777">
            <w:pPr>
              <w:rPr>
                <w:rFonts w:ascii="Arial" w:hAnsi="Arial" w:eastAsia="Arial" w:cs="Arial"/>
                <w:color w:val="000000" w:themeColor="text1"/>
                <w:sz w:val="18"/>
                <w:szCs w:val="18"/>
              </w:rPr>
            </w:pPr>
            <w:r w:rsidRPr="005859E8">
              <w:rPr>
                <w:rFonts w:ascii="Arial" w:hAnsi="Arial" w:eastAsia="Arial" w:cs="Arial"/>
                <w:color w:val="000000" w:themeColor="text1"/>
                <w:sz w:val="18"/>
                <w:szCs w:val="18"/>
              </w:rPr>
              <w:t xml:space="preserve"> </w:t>
            </w:r>
          </w:p>
        </w:tc>
      </w:tr>
      <w:tr w:rsidRPr="005859E8" w:rsidR="00084A59" w:rsidTr="005859E8" w14:paraId="4B0D0B89" w14:textId="77777777">
        <w:trPr>
          <w:trHeight w:val="35"/>
          <w:jc w:val="center"/>
        </w:trPr>
        <w:tc>
          <w:tcPr>
            <w:tcW w:w="135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Pr="005859E8" w:rsidR="00084A59" w:rsidP="009373CA" w:rsidRDefault="00084A59" w14:paraId="4FDE4A1D" w14:textId="77777777">
            <w:pPr>
              <w:rPr>
                <w:rFonts w:ascii="Arial" w:hAnsi="Arial" w:eastAsia="Arial" w:cs="Arial"/>
                <w:color w:val="000000" w:themeColor="text1"/>
                <w:sz w:val="18"/>
                <w:szCs w:val="18"/>
              </w:rPr>
            </w:pPr>
            <w:r w:rsidRPr="005859E8">
              <w:rPr>
                <w:rFonts w:ascii="Arial" w:hAnsi="Arial" w:eastAsia="Arial" w:cs="Arial"/>
                <w:color w:val="000000" w:themeColor="text1"/>
                <w:sz w:val="18"/>
                <w:szCs w:val="18"/>
              </w:rPr>
              <w:t>may-25</w:t>
            </w:r>
          </w:p>
        </w:tc>
        <w:tc>
          <w:tcPr>
            <w:tcW w:w="1851"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5859E8" w:rsidR="00084A59" w:rsidP="009373CA" w:rsidRDefault="00084A59" w14:paraId="1DCE1D98" w14:textId="77777777">
            <w:pPr>
              <w:jc w:val="right"/>
              <w:rPr>
                <w:rFonts w:ascii="Arial" w:hAnsi="Arial" w:eastAsia="Arial" w:cs="Arial"/>
                <w:color w:val="000000" w:themeColor="text1"/>
                <w:sz w:val="18"/>
                <w:szCs w:val="18"/>
              </w:rPr>
            </w:pPr>
            <w:r w:rsidRPr="005859E8">
              <w:rPr>
                <w:rFonts w:ascii="Arial" w:hAnsi="Arial" w:eastAsia="Arial" w:cs="Arial"/>
                <w:color w:val="000000" w:themeColor="text1"/>
                <w:sz w:val="18"/>
                <w:szCs w:val="18"/>
              </w:rPr>
              <w:t>$ 121.344,83</w:t>
            </w:r>
          </w:p>
        </w:tc>
        <w:tc>
          <w:tcPr>
            <w:tcW w:w="178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Pr="005859E8" w:rsidR="00084A59" w:rsidP="009373CA" w:rsidRDefault="00084A59" w14:paraId="075208A5" w14:textId="77777777">
            <w:pPr>
              <w:rPr>
                <w:rFonts w:ascii="Arial" w:hAnsi="Arial" w:eastAsia="Arial" w:cs="Arial"/>
                <w:color w:val="000000" w:themeColor="text1"/>
                <w:sz w:val="18"/>
                <w:szCs w:val="18"/>
              </w:rPr>
            </w:pPr>
            <w:r w:rsidRPr="005859E8">
              <w:rPr>
                <w:rFonts w:ascii="Arial" w:hAnsi="Arial" w:eastAsia="Arial" w:cs="Arial"/>
                <w:color w:val="000000" w:themeColor="text1"/>
                <w:sz w:val="18"/>
                <w:szCs w:val="18"/>
              </w:rPr>
              <w:t xml:space="preserve"> </w:t>
            </w:r>
          </w:p>
        </w:tc>
        <w:tc>
          <w:tcPr>
            <w:tcW w:w="166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5859E8" w:rsidR="00084A59" w:rsidP="009373CA" w:rsidRDefault="00084A59" w14:paraId="71224CCC" w14:textId="77777777">
            <w:pPr>
              <w:rPr>
                <w:rFonts w:ascii="Arial" w:hAnsi="Arial" w:eastAsia="Arial" w:cs="Arial"/>
                <w:color w:val="000000" w:themeColor="text1"/>
                <w:sz w:val="18"/>
                <w:szCs w:val="18"/>
              </w:rPr>
            </w:pPr>
            <w:r w:rsidRPr="005859E8">
              <w:rPr>
                <w:rFonts w:ascii="Arial" w:hAnsi="Arial" w:eastAsia="Arial" w:cs="Arial"/>
                <w:color w:val="000000" w:themeColor="text1"/>
                <w:sz w:val="18"/>
                <w:szCs w:val="18"/>
              </w:rPr>
              <w:t xml:space="preserve"> </w:t>
            </w:r>
          </w:p>
        </w:tc>
        <w:tc>
          <w:tcPr>
            <w:tcW w:w="164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5859E8" w:rsidR="00084A59" w:rsidP="009373CA" w:rsidRDefault="00084A59" w14:paraId="4BE92A6A" w14:textId="77777777">
            <w:pPr>
              <w:rPr>
                <w:rFonts w:ascii="Arial" w:hAnsi="Arial" w:eastAsia="Arial" w:cs="Arial"/>
                <w:color w:val="000000" w:themeColor="text1"/>
                <w:sz w:val="18"/>
                <w:szCs w:val="18"/>
              </w:rPr>
            </w:pPr>
            <w:r w:rsidRPr="005859E8">
              <w:rPr>
                <w:rFonts w:ascii="Arial" w:hAnsi="Arial" w:eastAsia="Arial" w:cs="Arial"/>
                <w:color w:val="000000" w:themeColor="text1"/>
                <w:sz w:val="18"/>
                <w:szCs w:val="18"/>
              </w:rPr>
              <w:t xml:space="preserve"> </w:t>
            </w:r>
          </w:p>
        </w:tc>
      </w:tr>
      <w:tr w:rsidRPr="005859E8" w:rsidR="00084A59" w:rsidTr="005859E8" w14:paraId="3D414A46" w14:textId="77777777">
        <w:trPr>
          <w:trHeight w:val="35"/>
          <w:jc w:val="center"/>
        </w:trPr>
        <w:tc>
          <w:tcPr>
            <w:tcW w:w="135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Pr="005859E8" w:rsidR="00084A59" w:rsidP="009373CA" w:rsidRDefault="00084A59" w14:paraId="4E80573E" w14:textId="77777777">
            <w:pPr>
              <w:rPr>
                <w:rFonts w:ascii="Arial" w:hAnsi="Arial" w:eastAsia="Arial" w:cs="Arial"/>
                <w:color w:val="000000" w:themeColor="text1"/>
                <w:sz w:val="18"/>
                <w:szCs w:val="18"/>
              </w:rPr>
            </w:pPr>
            <w:r w:rsidRPr="005859E8">
              <w:rPr>
                <w:rFonts w:ascii="Arial" w:hAnsi="Arial" w:eastAsia="Arial" w:cs="Arial"/>
                <w:color w:val="000000" w:themeColor="text1"/>
                <w:sz w:val="18"/>
                <w:szCs w:val="18"/>
              </w:rPr>
              <w:t>jun-25</w:t>
            </w:r>
          </w:p>
        </w:tc>
        <w:tc>
          <w:tcPr>
            <w:tcW w:w="1851"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5859E8" w:rsidR="00084A59" w:rsidP="009373CA" w:rsidRDefault="00084A59" w14:paraId="2C9FC283" w14:textId="77777777">
            <w:pPr>
              <w:jc w:val="right"/>
              <w:rPr>
                <w:rFonts w:ascii="Arial" w:hAnsi="Arial" w:eastAsia="Arial" w:cs="Arial"/>
                <w:color w:val="000000" w:themeColor="text1"/>
                <w:sz w:val="18"/>
                <w:szCs w:val="18"/>
              </w:rPr>
            </w:pPr>
            <w:r w:rsidRPr="005859E8">
              <w:rPr>
                <w:rFonts w:ascii="Arial" w:hAnsi="Arial" w:eastAsia="Arial" w:cs="Arial"/>
                <w:color w:val="000000" w:themeColor="text1"/>
                <w:sz w:val="18"/>
                <w:szCs w:val="18"/>
              </w:rPr>
              <w:t>$ 6.711.860,27</w:t>
            </w:r>
          </w:p>
        </w:tc>
        <w:tc>
          <w:tcPr>
            <w:tcW w:w="178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Pr="005859E8" w:rsidR="00084A59" w:rsidP="009373CA" w:rsidRDefault="00084A59" w14:paraId="07F5DF07" w14:textId="77777777">
            <w:pPr>
              <w:rPr>
                <w:rFonts w:ascii="Arial" w:hAnsi="Arial" w:eastAsia="Arial" w:cs="Arial"/>
                <w:color w:val="000000" w:themeColor="text1"/>
                <w:sz w:val="18"/>
                <w:szCs w:val="18"/>
              </w:rPr>
            </w:pPr>
            <w:r w:rsidRPr="005859E8">
              <w:rPr>
                <w:rFonts w:ascii="Arial" w:hAnsi="Arial" w:eastAsia="Arial" w:cs="Arial"/>
                <w:color w:val="000000" w:themeColor="text1"/>
                <w:sz w:val="18"/>
                <w:szCs w:val="18"/>
              </w:rPr>
              <w:t xml:space="preserve"> </w:t>
            </w:r>
          </w:p>
        </w:tc>
        <w:tc>
          <w:tcPr>
            <w:tcW w:w="166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5859E8" w:rsidR="00084A59" w:rsidP="009373CA" w:rsidRDefault="00084A59" w14:paraId="7E79D54C" w14:textId="77777777">
            <w:pPr>
              <w:rPr>
                <w:rFonts w:ascii="Arial" w:hAnsi="Arial" w:eastAsia="Arial" w:cs="Arial"/>
                <w:color w:val="000000" w:themeColor="text1"/>
                <w:sz w:val="18"/>
                <w:szCs w:val="18"/>
              </w:rPr>
            </w:pPr>
            <w:r w:rsidRPr="005859E8">
              <w:rPr>
                <w:rFonts w:ascii="Arial" w:hAnsi="Arial" w:eastAsia="Arial" w:cs="Arial"/>
                <w:color w:val="000000" w:themeColor="text1"/>
                <w:sz w:val="18"/>
                <w:szCs w:val="18"/>
              </w:rPr>
              <w:t xml:space="preserve"> </w:t>
            </w:r>
          </w:p>
        </w:tc>
        <w:tc>
          <w:tcPr>
            <w:tcW w:w="164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5859E8" w:rsidR="00084A59" w:rsidP="009373CA" w:rsidRDefault="00084A59" w14:paraId="22F8C8EF" w14:textId="77777777">
            <w:pPr>
              <w:rPr>
                <w:rFonts w:ascii="Arial" w:hAnsi="Arial" w:eastAsia="Arial" w:cs="Arial"/>
                <w:color w:val="000000" w:themeColor="text1"/>
                <w:sz w:val="18"/>
                <w:szCs w:val="18"/>
              </w:rPr>
            </w:pPr>
            <w:r w:rsidRPr="005859E8">
              <w:rPr>
                <w:rFonts w:ascii="Arial" w:hAnsi="Arial" w:eastAsia="Arial" w:cs="Arial"/>
                <w:color w:val="000000" w:themeColor="text1"/>
                <w:sz w:val="18"/>
                <w:szCs w:val="18"/>
              </w:rPr>
              <w:t xml:space="preserve"> </w:t>
            </w:r>
          </w:p>
        </w:tc>
      </w:tr>
      <w:tr w:rsidRPr="005859E8" w:rsidR="00084A59" w:rsidTr="005859E8" w14:paraId="4B9C298C" w14:textId="77777777">
        <w:trPr>
          <w:trHeight w:val="41"/>
          <w:jc w:val="center"/>
        </w:trPr>
        <w:tc>
          <w:tcPr>
            <w:tcW w:w="135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Pr="005859E8" w:rsidR="00084A59" w:rsidP="009373CA" w:rsidRDefault="00084A59" w14:paraId="0CCB23EB" w14:textId="77777777">
            <w:pPr>
              <w:rPr>
                <w:rFonts w:ascii="Arial" w:hAnsi="Arial" w:eastAsia="Arial" w:cs="Arial"/>
                <w:color w:val="000000" w:themeColor="text1"/>
                <w:sz w:val="18"/>
                <w:szCs w:val="18"/>
              </w:rPr>
            </w:pPr>
            <w:r w:rsidRPr="005859E8">
              <w:rPr>
                <w:rFonts w:ascii="Arial" w:hAnsi="Arial" w:eastAsia="Arial" w:cs="Arial"/>
                <w:color w:val="000000" w:themeColor="text1"/>
                <w:sz w:val="18"/>
                <w:szCs w:val="18"/>
              </w:rPr>
              <w:t>jul-25</w:t>
            </w:r>
          </w:p>
        </w:tc>
        <w:tc>
          <w:tcPr>
            <w:tcW w:w="1851"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5859E8" w:rsidR="00084A59" w:rsidP="009373CA" w:rsidRDefault="00084A59" w14:paraId="682DA298" w14:textId="77777777">
            <w:pPr>
              <w:jc w:val="right"/>
              <w:rPr>
                <w:rFonts w:ascii="Arial" w:hAnsi="Arial" w:eastAsia="Arial" w:cs="Arial"/>
                <w:color w:val="000000" w:themeColor="text1"/>
                <w:sz w:val="18"/>
                <w:szCs w:val="18"/>
              </w:rPr>
            </w:pPr>
            <w:r w:rsidRPr="005859E8">
              <w:rPr>
                <w:rFonts w:ascii="Arial" w:hAnsi="Arial" w:eastAsia="Arial" w:cs="Arial"/>
                <w:color w:val="000000" w:themeColor="text1"/>
                <w:sz w:val="18"/>
                <w:szCs w:val="18"/>
              </w:rPr>
              <w:t>$ 3.038.722,76</w:t>
            </w:r>
          </w:p>
        </w:tc>
        <w:tc>
          <w:tcPr>
            <w:tcW w:w="178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Pr="005859E8" w:rsidR="00084A59" w:rsidP="009373CA" w:rsidRDefault="00084A59" w14:paraId="39C39236" w14:textId="77777777">
            <w:pPr>
              <w:rPr>
                <w:rFonts w:ascii="Arial" w:hAnsi="Arial" w:eastAsia="Arial" w:cs="Arial"/>
                <w:color w:val="000000" w:themeColor="text1"/>
                <w:sz w:val="18"/>
                <w:szCs w:val="18"/>
              </w:rPr>
            </w:pPr>
            <w:r w:rsidRPr="005859E8">
              <w:rPr>
                <w:rFonts w:ascii="Arial" w:hAnsi="Arial" w:eastAsia="Arial" w:cs="Arial"/>
                <w:color w:val="000000" w:themeColor="text1"/>
                <w:sz w:val="18"/>
                <w:szCs w:val="18"/>
              </w:rPr>
              <w:t xml:space="preserve"> </w:t>
            </w:r>
          </w:p>
        </w:tc>
        <w:tc>
          <w:tcPr>
            <w:tcW w:w="166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5859E8" w:rsidR="00084A59" w:rsidP="009373CA" w:rsidRDefault="00084A59" w14:paraId="1ECCF829" w14:textId="77777777">
            <w:pPr>
              <w:rPr>
                <w:rFonts w:ascii="Arial" w:hAnsi="Arial" w:eastAsia="Arial" w:cs="Arial"/>
                <w:color w:val="000000" w:themeColor="text1"/>
                <w:sz w:val="18"/>
                <w:szCs w:val="18"/>
              </w:rPr>
            </w:pPr>
            <w:r w:rsidRPr="005859E8">
              <w:rPr>
                <w:rFonts w:ascii="Arial" w:hAnsi="Arial" w:eastAsia="Arial" w:cs="Arial"/>
                <w:color w:val="000000" w:themeColor="text1"/>
                <w:sz w:val="18"/>
                <w:szCs w:val="18"/>
              </w:rPr>
              <w:t xml:space="preserve"> </w:t>
            </w:r>
          </w:p>
        </w:tc>
        <w:tc>
          <w:tcPr>
            <w:tcW w:w="164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5859E8" w:rsidR="00084A59" w:rsidP="009373CA" w:rsidRDefault="00084A59" w14:paraId="38590EDE" w14:textId="77777777">
            <w:pPr>
              <w:rPr>
                <w:rFonts w:ascii="Arial" w:hAnsi="Arial" w:eastAsia="Arial" w:cs="Arial"/>
                <w:color w:val="000000" w:themeColor="text1"/>
                <w:sz w:val="18"/>
                <w:szCs w:val="18"/>
              </w:rPr>
            </w:pPr>
            <w:r w:rsidRPr="005859E8">
              <w:rPr>
                <w:rFonts w:ascii="Arial" w:hAnsi="Arial" w:eastAsia="Arial" w:cs="Arial"/>
                <w:color w:val="000000" w:themeColor="text1"/>
                <w:sz w:val="18"/>
                <w:szCs w:val="18"/>
              </w:rPr>
              <w:t xml:space="preserve"> </w:t>
            </w:r>
          </w:p>
        </w:tc>
      </w:tr>
      <w:tr w:rsidRPr="005859E8" w:rsidR="00084A59" w:rsidTr="005859E8" w14:paraId="27D521E7" w14:textId="77777777">
        <w:trPr>
          <w:trHeight w:val="35"/>
          <w:jc w:val="center"/>
        </w:trPr>
        <w:tc>
          <w:tcPr>
            <w:tcW w:w="135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Pr="005859E8" w:rsidR="00084A59" w:rsidP="009373CA" w:rsidRDefault="00084A59" w14:paraId="40F2C3F7" w14:textId="77777777">
            <w:pPr>
              <w:rPr>
                <w:rFonts w:ascii="Arial" w:hAnsi="Arial" w:eastAsia="Arial" w:cs="Arial"/>
                <w:color w:val="000000" w:themeColor="text1"/>
                <w:sz w:val="18"/>
                <w:szCs w:val="18"/>
              </w:rPr>
            </w:pPr>
            <w:r w:rsidRPr="005859E8">
              <w:rPr>
                <w:rFonts w:ascii="Arial" w:hAnsi="Arial" w:eastAsia="Arial" w:cs="Arial"/>
                <w:color w:val="000000" w:themeColor="text1"/>
                <w:sz w:val="18"/>
                <w:szCs w:val="18"/>
              </w:rPr>
              <w:t>ago-25</w:t>
            </w:r>
          </w:p>
        </w:tc>
        <w:tc>
          <w:tcPr>
            <w:tcW w:w="1851"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Pr="005859E8" w:rsidR="00084A59" w:rsidP="009373CA" w:rsidRDefault="00084A59" w14:paraId="3C54A7FB" w14:textId="77777777">
            <w:pPr>
              <w:jc w:val="right"/>
              <w:rPr>
                <w:rFonts w:ascii="Arial" w:hAnsi="Arial" w:eastAsia="Arial" w:cs="Arial"/>
                <w:color w:val="000000" w:themeColor="text1"/>
                <w:sz w:val="18"/>
                <w:szCs w:val="18"/>
              </w:rPr>
            </w:pPr>
            <w:r w:rsidRPr="005859E8">
              <w:rPr>
                <w:rFonts w:ascii="Arial" w:hAnsi="Arial" w:eastAsia="Arial" w:cs="Arial"/>
                <w:color w:val="000000" w:themeColor="text1"/>
                <w:sz w:val="18"/>
                <w:szCs w:val="18"/>
              </w:rPr>
              <w:t>$ 2.435.056,98</w:t>
            </w:r>
          </w:p>
        </w:tc>
        <w:tc>
          <w:tcPr>
            <w:tcW w:w="178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Pr="005859E8" w:rsidR="00084A59" w:rsidP="009373CA" w:rsidRDefault="00084A59" w14:paraId="16BD2C71" w14:textId="77777777">
            <w:pPr>
              <w:rPr>
                <w:rFonts w:ascii="Arial" w:hAnsi="Arial" w:eastAsia="Arial" w:cs="Arial"/>
                <w:color w:val="000000" w:themeColor="text1"/>
                <w:sz w:val="18"/>
                <w:szCs w:val="18"/>
              </w:rPr>
            </w:pPr>
            <w:r w:rsidRPr="005859E8">
              <w:rPr>
                <w:rFonts w:ascii="Arial" w:hAnsi="Arial" w:eastAsia="Arial" w:cs="Arial"/>
                <w:color w:val="000000" w:themeColor="text1"/>
                <w:sz w:val="18"/>
                <w:szCs w:val="18"/>
              </w:rPr>
              <w:t xml:space="preserve"> </w:t>
            </w:r>
          </w:p>
        </w:tc>
        <w:tc>
          <w:tcPr>
            <w:tcW w:w="166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5859E8" w:rsidR="00084A59" w:rsidP="009373CA" w:rsidRDefault="00084A59" w14:paraId="725E9FDF" w14:textId="77777777">
            <w:pPr>
              <w:rPr>
                <w:rFonts w:ascii="Arial" w:hAnsi="Arial" w:eastAsia="Arial" w:cs="Arial"/>
                <w:color w:val="000000" w:themeColor="text1"/>
                <w:sz w:val="18"/>
                <w:szCs w:val="18"/>
              </w:rPr>
            </w:pPr>
            <w:r w:rsidRPr="005859E8">
              <w:rPr>
                <w:rFonts w:ascii="Arial" w:hAnsi="Arial" w:eastAsia="Arial" w:cs="Arial"/>
                <w:color w:val="000000" w:themeColor="text1"/>
                <w:sz w:val="18"/>
                <w:szCs w:val="18"/>
              </w:rPr>
              <w:t xml:space="preserve"> </w:t>
            </w:r>
          </w:p>
        </w:tc>
        <w:tc>
          <w:tcPr>
            <w:tcW w:w="164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5859E8" w:rsidR="00084A59" w:rsidP="009373CA" w:rsidRDefault="00084A59" w14:paraId="33283063" w14:textId="77777777">
            <w:pPr>
              <w:rPr>
                <w:rFonts w:ascii="Arial" w:hAnsi="Arial" w:eastAsia="Arial" w:cs="Arial"/>
                <w:color w:val="000000" w:themeColor="text1"/>
                <w:sz w:val="18"/>
                <w:szCs w:val="18"/>
              </w:rPr>
            </w:pPr>
            <w:r w:rsidRPr="005859E8">
              <w:rPr>
                <w:rFonts w:ascii="Arial" w:hAnsi="Arial" w:eastAsia="Arial" w:cs="Arial"/>
                <w:color w:val="000000" w:themeColor="text1"/>
                <w:sz w:val="18"/>
                <w:szCs w:val="18"/>
              </w:rPr>
              <w:t xml:space="preserve"> </w:t>
            </w:r>
          </w:p>
        </w:tc>
      </w:tr>
      <w:tr w:rsidRPr="005859E8" w:rsidR="00084A59" w:rsidTr="005859E8" w14:paraId="5DC587B0" w14:textId="77777777">
        <w:trPr>
          <w:trHeight w:val="35"/>
          <w:jc w:val="center"/>
        </w:trPr>
        <w:tc>
          <w:tcPr>
            <w:tcW w:w="135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Pr="005859E8" w:rsidR="00084A59" w:rsidP="009373CA" w:rsidRDefault="00084A59" w14:paraId="36826FE3" w14:textId="77777777">
            <w:pPr>
              <w:rPr>
                <w:rFonts w:ascii="Arial" w:hAnsi="Arial" w:eastAsia="Arial" w:cs="Arial"/>
                <w:color w:val="000000" w:themeColor="text1"/>
                <w:sz w:val="18"/>
                <w:szCs w:val="18"/>
              </w:rPr>
            </w:pPr>
            <w:r w:rsidRPr="005859E8">
              <w:rPr>
                <w:rFonts w:ascii="Arial" w:hAnsi="Arial" w:eastAsia="Arial" w:cs="Arial"/>
                <w:color w:val="000000" w:themeColor="text1"/>
                <w:sz w:val="18"/>
                <w:szCs w:val="18"/>
              </w:rPr>
              <w:t>sep-25</w:t>
            </w:r>
          </w:p>
        </w:tc>
        <w:tc>
          <w:tcPr>
            <w:tcW w:w="1851"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5859E8" w:rsidR="00084A59" w:rsidP="009373CA" w:rsidRDefault="00084A59" w14:paraId="450B308E" w14:textId="77777777">
            <w:pPr>
              <w:jc w:val="right"/>
              <w:rPr>
                <w:rFonts w:ascii="Arial" w:hAnsi="Arial" w:eastAsia="Arial" w:cs="Arial"/>
                <w:color w:val="000000" w:themeColor="text1"/>
                <w:sz w:val="18"/>
                <w:szCs w:val="18"/>
              </w:rPr>
            </w:pPr>
            <w:r w:rsidRPr="005859E8">
              <w:rPr>
                <w:rFonts w:ascii="Arial" w:hAnsi="Arial" w:eastAsia="Arial" w:cs="Arial"/>
                <w:color w:val="000000" w:themeColor="text1"/>
                <w:sz w:val="18"/>
                <w:szCs w:val="18"/>
              </w:rPr>
              <w:t>$ 2.522.805,97</w:t>
            </w:r>
          </w:p>
        </w:tc>
        <w:tc>
          <w:tcPr>
            <w:tcW w:w="178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Pr="005859E8" w:rsidR="00084A59" w:rsidP="009373CA" w:rsidRDefault="00084A59" w14:paraId="5952904D" w14:textId="77777777">
            <w:pPr>
              <w:rPr>
                <w:rFonts w:ascii="Arial" w:hAnsi="Arial" w:eastAsia="Arial" w:cs="Arial"/>
                <w:color w:val="000000" w:themeColor="text1"/>
                <w:sz w:val="18"/>
                <w:szCs w:val="18"/>
              </w:rPr>
            </w:pPr>
            <w:r w:rsidRPr="005859E8">
              <w:rPr>
                <w:rFonts w:ascii="Arial" w:hAnsi="Arial" w:eastAsia="Arial" w:cs="Arial"/>
                <w:color w:val="000000" w:themeColor="text1"/>
                <w:sz w:val="18"/>
                <w:szCs w:val="18"/>
              </w:rPr>
              <w:t xml:space="preserve"> </w:t>
            </w:r>
          </w:p>
        </w:tc>
        <w:tc>
          <w:tcPr>
            <w:tcW w:w="166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5859E8" w:rsidR="00084A59" w:rsidP="009373CA" w:rsidRDefault="00084A59" w14:paraId="4F76B635" w14:textId="77777777">
            <w:pPr>
              <w:rPr>
                <w:rFonts w:ascii="Arial" w:hAnsi="Arial" w:eastAsia="Arial" w:cs="Arial"/>
                <w:color w:val="000000" w:themeColor="text1"/>
                <w:sz w:val="18"/>
                <w:szCs w:val="18"/>
              </w:rPr>
            </w:pPr>
            <w:r w:rsidRPr="005859E8">
              <w:rPr>
                <w:rFonts w:ascii="Arial" w:hAnsi="Arial" w:eastAsia="Arial" w:cs="Arial"/>
                <w:color w:val="000000" w:themeColor="text1"/>
                <w:sz w:val="18"/>
                <w:szCs w:val="18"/>
              </w:rPr>
              <w:t xml:space="preserve"> </w:t>
            </w:r>
          </w:p>
        </w:tc>
        <w:tc>
          <w:tcPr>
            <w:tcW w:w="164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5859E8" w:rsidR="00084A59" w:rsidP="009373CA" w:rsidRDefault="00084A59" w14:paraId="18390019" w14:textId="77777777">
            <w:pPr>
              <w:rPr>
                <w:rFonts w:ascii="Arial" w:hAnsi="Arial" w:eastAsia="Arial" w:cs="Arial"/>
                <w:color w:val="000000" w:themeColor="text1"/>
                <w:sz w:val="18"/>
                <w:szCs w:val="18"/>
              </w:rPr>
            </w:pPr>
            <w:r w:rsidRPr="005859E8">
              <w:rPr>
                <w:rFonts w:ascii="Arial" w:hAnsi="Arial" w:eastAsia="Arial" w:cs="Arial"/>
                <w:color w:val="000000" w:themeColor="text1"/>
                <w:sz w:val="18"/>
                <w:szCs w:val="18"/>
              </w:rPr>
              <w:t xml:space="preserve"> </w:t>
            </w:r>
          </w:p>
        </w:tc>
      </w:tr>
      <w:tr w:rsidRPr="005859E8" w:rsidR="00084A59" w:rsidTr="005859E8" w14:paraId="3FE8CE03" w14:textId="77777777">
        <w:trPr>
          <w:trHeight w:val="35"/>
          <w:jc w:val="center"/>
        </w:trPr>
        <w:tc>
          <w:tcPr>
            <w:tcW w:w="135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Pr="005859E8" w:rsidR="00084A59" w:rsidP="009373CA" w:rsidRDefault="00084A59" w14:paraId="7DF34526" w14:textId="77777777">
            <w:pPr>
              <w:rPr>
                <w:rFonts w:ascii="Arial" w:hAnsi="Arial" w:eastAsia="Arial" w:cs="Arial"/>
                <w:color w:val="000000" w:themeColor="text1"/>
                <w:sz w:val="18"/>
                <w:szCs w:val="18"/>
              </w:rPr>
            </w:pPr>
            <w:r w:rsidRPr="005859E8">
              <w:rPr>
                <w:rFonts w:ascii="Arial" w:hAnsi="Arial" w:eastAsia="Arial" w:cs="Arial"/>
                <w:color w:val="000000" w:themeColor="text1"/>
                <w:sz w:val="18"/>
                <w:szCs w:val="18"/>
              </w:rPr>
              <w:t>oct-25</w:t>
            </w:r>
          </w:p>
        </w:tc>
        <w:tc>
          <w:tcPr>
            <w:tcW w:w="1851"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5859E8" w:rsidR="00084A59" w:rsidP="009373CA" w:rsidRDefault="00084A59" w14:paraId="78B0B751" w14:textId="77777777">
            <w:pPr>
              <w:jc w:val="right"/>
              <w:rPr>
                <w:rFonts w:ascii="Arial" w:hAnsi="Arial" w:eastAsia="Arial" w:cs="Arial"/>
                <w:color w:val="000000" w:themeColor="text1"/>
                <w:sz w:val="18"/>
                <w:szCs w:val="18"/>
              </w:rPr>
            </w:pPr>
            <w:r w:rsidRPr="005859E8">
              <w:rPr>
                <w:rFonts w:ascii="Arial" w:hAnsi="Arial" w:eastAsia="Arial" w:cs="Arial"/>
                <w:color w:val="000000" w:themeColor="text1"/>
                <w:sz w:val="18"/>
                <w:szCs w:val="18"/>
              </w:rPr>
              <w:t>$ 22.175.397,57</w:t>
            </w:r>
          </w:p>
        </w:tc>
        <w:tc>
          <w:tcPr>
            <w:tcW w:w="178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Pr="005859E8" w:rsidR="00084A59" w:rsidP="009373CA" w:rsidRDefault="00084A59" w14:paraId="2E7589A6" w14:textId="77777777">
            <w:pPr>
              <w:rPr>
                <w:rFonts w:ascii="Arial" w:hAnsi="Arial" w:eastAsia="Arial" w:cs="Arial"/>
                <w:color w:val="000000" w:themeColor="text1"/>
                <w:sz w:val="18"/>
                <w:szCs w:val="18"/>
              </w:rPr>
            </w:pPr>
            <w:r w:rsidRPr="005859E8">
              <w:rPr>
                <w:rFonts w:ascii="Arial" w:hAnsi="Arial" w:eastAsia="Arial" w:cs="Arial"/>
                <w:color w:val="000000" w:themeColor="text1"/>
                <w:sz w:val="18"/>
                <w:szCs w:val="18"/>
              </w:rPr>
              <w:t xml:space="preserve"> </w:t>
            </w:r>
          </w:p>
        </w:tc>
        <w:tc>
          <w:tcPr>
            <w:tcW w:w="166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5859E8" w:rsidR="00084A59" w:rsidP="009373CA" w:rsidRDefault="00084A59" w14:paraId="6E2E7C72" w14:textId="77777777">
            <w:pPr>
              <w:rPr>
                <w:rFonts w:ascii="Arial" w:hAnsi="Arial" w:eastAsia="Arial" w:cs="Arial"/>
                <w:color w:val="000000" w:themeColor="text1"/>
                <w:sz w:val="18"/>
                <w:szCs w:val="18"/>
              </w:rPr>
            </w:pPr>
            <w:r w:rsidRPr="005859E8">
              <w:rPr>
                <w:rFonts w:ascii="Arial" w:hAnsi="Arial" w:eastAsia="Arial" w:cs="Arial"/>
                <w:color w:val="000000" w:themeColor="text1"/>
                <w:sz w:val="18"/>
                <w:szCs w:val="18"/>
              </w:rPr>
              <w:t xml:space="preserve"> </w:t>
            </w:r>
          </w:p>
        </w:tc>
        <w:tc>
          <w:tcPr>
            <w:tcW w:w="164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5859E8" w:rsidR="00084A59" w:rsidP="009373CA" w:rsidRDefault="00084A59" w14:paraId="086904C6" w14:textId="77777777">
            <w:pPr>
              <w:rPr>
                <w:rFonts w:ascii="Arial" w:hAnsi="Arial" w:eastAsia="Arial" w:cs="Arial"/>
                <w:color w:val="000000" w:themeColor="text1"/>
                <w:sz w:val="18"/>
                <w:szCs w:val="18"/>
              </w:rPr>
            </w:pPr>
            <w:r w:rsidRPr="005859E8">
              <w:rPr>
                <w:rFonts w:ascii="Arial" w:hAnsi="Arial" w:eastAsia="Arial" w:cs="Arial"/>
                <w:color w:val="000000" w:themeColor="text1"/>
                <w:sz w:val="18"/>
                <w:szCs w:val="18"/>
              </w:rPr>
              <w:t xml:space="preserve"> </w:t>
            </w:r>
          </w:p>
        </w:tc>
      </w:tr>
      <w:tr w:rsidRPr="005859E8" w:rsidR="00084A59" w:rsidTr="005859E8" w14:paraId="2C86226F" w14:textId="77777777">
        <w:trPr>
          <w:trHeight w:val="35"/>
          <w:jc w:val="center"/>
        </w:trPr>
        <w:tc>
          <w:tcPr>
            <w:tcW w:w="135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Pr="005859E8" w:rsidR="00084A59" w:rsidP="009373CA" w:rsidRDefault="00084A59" w14:paraId="613417C3" w14:textId="77777777">
            <w:pPr>
              <w:rPr>
                <w:rFonts w:ascii="Arial" w:hAnsi="Arial" w:eastAsia="Arial" w:cs="Arial"/>
                <w:color w:val="000000" w:themeColor="text1"/>
                <w:sz w:val="18"/>
                <w:szCs w:val="18"/>
              </w:rPr>
            </w:pPr>
            <w:r w:rsidRPr="005859E8">
              <w:rPr>
                <w:rFonts w:ascii="Arial" w:hAnsi="Arial" w:eastAsia="Arial" w:cs="Arial"/>
                <w:color w:val="000000" w:themeColor="text1"/>
                <w:sz w:val="18"/>
                <w:szCs w:val="18"/>
              </w:rPr>
              <w:t>nov-25</w:t>
            </w:r>
          </w:p>
        </w:tc>
        <w:tc>
          <w:tcPr>
            <w:tcW w:w="1851"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5859E8" w:rsidR="00084A59" w:rsidP="009373CA" w:rsidRDefault="00084A59" w14:paraId="26808967" w14:textId="77777777">
            <w:pPr>
              <w:jc w:val="right"/>
              <w:rPr>
                <w:rFonts w:ascii="Arial" w:hAnsi="Arial" w:eastAsia="Arial" w:cs="Arial"/>
                <w:color w:val="000000" w:themeColor="text1"/>
                <w:sz w:val="18"/>
                <w:szCs w:val="18"/>
              </w:rPr>
            </w:pPr>
            <w:r w:rsidRPr="005859E8">
              <w:rPr>
                <w:rFonts w:ascii="Arial" w:hAnsi="Arial" w:eastAsia="Arial" w:cs="Arial"/>
                <w:color w:val="000000" w:themeColor="text1"/>
                <w:sz w:val="18"/>
                <w:szCs w:val="18"/>
              </w:rPr>
              <w:t>$ 1.483.943,55</w:t>
            </w:r>
          </w:p>
        </w:tc>
        <w:tc>
          <w:tcPr>
            <w:tcW w:w="178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Pr="005859E8" w:rsidR="00084A59" w:rsidP="009373CA" w:rsidRDefault="00084A59" w14:paraId="2C240E09" w14:textId="77777777">
            <w:pPr>
              <w:rPr>
                <w:rFonts w:ascii="Arial" w:hAnsi="Arial" w:eastAsia="Arial" w:cs="Arial"/>
                <w:color w:val="000000" w:themeColor="text1"/>
                <w:sz w:val="18"/>
                <w:szCs w:val="18"/>
              </w:rPr>
            </w:pPr>
            <w:r w:rsidRPr="005859E8">
              <w:rPr>
                <w:rFonts w:ascii="Arial" w:hAnsi="Arial" w:eastAsia="Arial" w:cs="Arial"/>
                <w:color w:val="000000" w:themeColor="text1"/>
                <w:sz w:val="18"/>
                <w:szCs w:val="18"/>
              </w:rPr>
              <w:t xml:space="preserve"> </w:t>
            </w:r>
          </w:p>
        </w:tc>
        <w:tc>
          <w:tcPr>
            <w:tcW w:w="166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5859E8" w:rsidR="00084A59" w:rsidP="009373CA" w:rsidRDefault="00084A59" w14:paraId="7E3B2C08" w14:textId="77777777">
            <w:pPr>
              <w:rPr>
                <w:rFonts w:ascii="Arial" w:hAnsi="Arial" w:eastAsia="Arial" w:cs="Arial"/>
                <w:color w:val="000000" w:themeColor="text1"/>
                <w:sz w:val="18"/>
                <w:szCs w:val="18"/>
              </w:rPr>
            </w:pPr>
            <w:r w:rsidRPr="005859E8">
              <w:rPr>
                <w:rFonts w:ascii="Arial" w:hAnsi="Arial" w:eastAsia="Arial" w:cs="Arial"/>
                <w:color w:val="000000" w:themeColor="text1"/>
                <w:sz w:val="18"/>
                <w:szCs w:val="18"/>
              </w:rPr>
              <w:t xml:space="preserve"> </w:t>
            </w:r>
          </w:p>
        </w:tc>
        <w:tc>
          <w:tcPr>
            <w:tcW w:w="164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5859E8" w:rsidR="00084A59" w:rsidP="009373CA" w:rsidRDefault="00084A59" w14:paraId="3F153B06" w14:textId="77777777">
            <w:pPr>
              <w:rPr>
                <w:rFonts w:ascii="Arial" w:hAnsi="Arial" w:eastAsia="Arial" w:cs="Arial"/>
                <w:color w:val="000000" w:themeColor="text1"/>
                <w:sz w:val="18"/>
                <w:szCs w:val="18"/>
              </w:rPr>
            </w:pPr>
            <w:r w:rsidRPr="005859E8">
              <w:rPr>
                <w:rFonts w:ascii="Arial" w:hAnsi="Arial" w:eastAsia="Arial" w:cs="Arial"/>
                <w:color w:val="000000" w:themeColor="text1"/>
                <w:sz w:val="18"/>
                <w:szCs w:val="18"/>
              </w:rPr>
              <w:t xml:space="preserve"> </w:t>
            </w:r>
          </w:p>
        </w:tc>
      </w:tr>
      <w:tr w:rsidRPr="005859E8" w:rsidR="00084A59" w:rsidTr="005859E8" w14:paraId="2F1C95F0" w14:textId="77777777">
        <w:trPr>
          <w:trHeight w:val="35"/>
          <w:jc w:val="center"/>
        </w:trPr>
        <w:tc>
          <w:tcPr>
            <w:tcW w:w="135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Pr="005859E8" w:rsidR="00084A59" w:rsidP="009373CA" w:rsidRDefault="00084A59" w14:paraId="30E3BA37" w14:textId="77777777">
            <w:pPr>
              <w:rPr>
                <w:rFonts w:ascii="Arial" w:hAnsi="Arial" w:eastAsia="Arial" w:cs="Arial"/>
                <w:color w:val="000000" w:themeColor="text1"/>
                <w:sz w:val="18"/>
                <w:szCs w:val="18"/>
              </w:rPr>
            </w:pPr>
            <w:r w:rsidRPr="005859E8">
              <w:rPr>
                <w:rFonts w:ascii="Arial" w:hAnsi="Arial" w:eastAsia="Arial" w:cs="Arial"/>
                <w:color w:val="000000" w:themeColor="text1"/>
                <w:sz w:val="18"/>
                <w:szCs w:val="18"/>
              </w:rPr>
              <w:t>dic-25</w:t>
            </w:r>
          </w:p>
        </w:tc>
        <w:tc>
          <w:tcPr>
            <w:tcW w:w="1851"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5859E8" w:rsidR="00084A59" w:rsidP="009373CA" w:rsidRDefault="00084A59" w14:paraId="2B6BAB2B" w14:textId="77777777">
            <w:pPr>
              <w:jc w:val="right"/>
              <w:rPr>
                <w:rFonts w:ascii="Arial" w:hAnsi="Arial" w:eastAsia="Arial" w:cs="Arial"/>
                <w:color w:val="000000" w:themeColor="text1"/>
                <w:sz w:val="18"/>
                <w:szCs w:val="18"/>
              </w:rPr>
            </w:pPr>
            <w:r w:rsidRPr="005859E8">
              <w:rPr>
                <w:rFonts w:ascii="Arial" w:hAnsi="Arial" w:eastAsia="Arial" w:cs="Arial"/>
                <w:color w:val="000000" w:themeColor="text1"/>
                <w:sz w:val="18"/>
                <w:szCs w:val="18"/>
              </w:rPr>
              <w:t>$ 1.364.067,50</w:t>
            </w:r>
          </w:p>
        </w:tc>
        <w:tc>
          <w:tcPr>
            <w:tcW w:w="178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Pr="005859E8" w:rsidR="00084A59" w:rsidP="009373CA" w:rsidRDefault="00084A59" w14:paraId="5C926CA2" w14:textId="77777777">
            <w:pPr>
              <w:rPr>
                <w:rFonts w:ascii="Arial" w:hAnsi="Arial" w:eastAsia="Arial" w:cs="Arial"/>
                <w:color w:val="000000" w:themeColor="text1"/>
                <w:sz w:val="18"/>
                <w:szCs w:val="18"/>
              </w:rPr>
            </w:pPr>
            <w:r w:rsidRPr="005859E8">
              <w:rPr>
                <w:rFonts w:ascii="Arial" w:hAnsi="Arial" w:eastAsia="Arial" w:cs="Arial"/>
                <w:color w:val="000000" w:themeColor="text1"/>
                <w:sz w:val="18"/>
                <w:szCs w:val="18"/>
              </w:rPr>
              <w:t xml:space="preserve"> </w:t>
            </w:r>
          </w:p>
        </w:tc>
        <w:tc>
          <w:tcPr>
            <w:tcW w:w="166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5859E8" w:rsidR="00084A59" w:rsidP="009373CA" w:rsidRDefault="00084A59" w14:paraId="785E5EC9" w14:textId="77777777">
            <w:pPr>
              <w:rPr>
                <w:rFonts w:ascii="Arial" w:hAnsi="Arial" w:eastAsia="Arial" w:cs="Arial"/>
                <w:color w:val="000000" w:themeColor="text1"/>
                <w:sz w:val="18"/>
                <w:szCs w:val="18"/>
              </w:rPr>
            </w:pPr>
            <w:r w:rsidRPr="005859E8">
              <w:rPr>
                <w:rFonts w:ascii="Arial" w:hAnsi="Arial" w:eastAsia="Arial" w:cs="Arial"/>
                <w:color w:val="000000" w:themeColor="text1"/>
                <w:sz w:val="18"/>
                <w:szCs w:val="18"/>
              </w:rPr>
              <w:t xml:space="preserve"> </w:t>
            </w:r>
          </w:p>
        </w:tc>
        <w:tc>
          <w:tcPr>
            <w:tcW w:w="164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5859E8" w:rsidR="00084A59" w:rsidP="009373CA" w:rsidRDefault="00084A59" w14:paraId="5767405A" w14:textId="77777777">
            <w:pPr>
              <w:rPr>
                <w:rFonts w:ascii="Arial" w:hAnsi="Arial" w:eastAsia="Arial" w:cs="Arial"/>
                <w:color w:val="000000" w:themeColor="text1"/>
                <w:sz w:val="18"/>
                <w:szCs w:val="18"/>
              </w:rPr>
            </w:pPr>
            <w:r w:rsidRPr="005859E8">
              <w:rPr>
                <w:rFonts w:ascii="Arial" w:hAnsi="Arial" w:eastAsia="Arial" w:cs="Arial"/>
                <w:color w:val="000000" w:themeColor="text1"/>
                <w:sz w:val="18"/>
                <w:szCs w:val="18"/>
              </w:rPr>
              <w:t xml:space="preserve"> </w:t>
            </w:r>
          </w:p>
        </w:tc>
      </w:tr>
      <w:tr w:rsidRPr="005859E8" w:rsidR="00084A59" w:rsidTr="005859E8" w14:paraId="7A09A45A" w14:textId="77777777">
        <w:trPr>
          <w:trHeight w:val="35"/>
          <w:jc w:val="center"/>
        </w:trPr>
        <w:tc>
          <w:tcPr>
            <w:tcW w:w="135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Pr="005859E8" w:rsidR="00084A59" w:rsidP="009373CA" w:rsidRDefault="00084A59" w14:paraId="76B0D879" w14:textId="77777777">
            <w:pPr>
              <w:spacing w:line="259" w:lineRule="auto"/>
              <w:rPr>
                <w:rFonts w:ascii="Arial" w:hAnsi="Arial" w:eastAsia="Arial" w:cs="Arial"/>
                <w:color w:val="000000" w:themeColor="text1"/>
                <w:sz w:val="18"/>
                <w:szCs w:val="18"/>
              </w:rPr>
            </w:pPr>
            <w:r w:rsidRPr="005859E8">
              <w:rPr>
                <w:rFonts w:ascii="Arial" w:hAnsi="Arial" w:eastAsia="Arial" w:cs="Arial"/>
                <w:color w:val="000000" w:themeColor="text1"/>
                <w:sz w:val="18"/>
                <w:szCs w:val="18"/>
              </w:rPr>
              <w:t>ene-26</w:t>
            </w:r>
          </w:p>
        </w:tc>
        <w:tc>
          <w:tcPr>
            <w:tcW w:w="1851"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Pr="005859E8" w:rsidR="00084A59" w:rsidP="009373CA" w:rsidRDefault="00084A59" w14:paraId="796D9450" w14:textId="77777777">
            <w:pPr>
              <w:spacing w:line="259" w:lineRule="auto"/>
              <w:jc w:val="right"/>
              <w:rPr>
                <w:rFonts w:ascii="Arial" w:hAnsi="Arial" w:eastAsia="Arial" w:cs="Arial"/>
                <w:color w:val="000000" w:themeColor="text1"/>
                <w:sz w:val="18"/>
                <w:szCs w:val="18"/>
              </w:rPr>
            </w:pPr>
            <w:r w:rsidRPr="005859E8">
              <w:rPr>
                <w:rFonts w:ascii="Arial" w:hAnsi="Arial" w:eastAsia="Arial" w:cs="Arial"/>
                <w:color w:val="000000" w:themeColor="text1"/>
                <w:sz w:val="18"/>
                <w:szCs w:val="18"/>
              </w:rPr>
              <w:t>$ 2.263.034,50</w:t>
            </w:r>
          </w:p>
        </w:tc>
        <w:tc>
          <w:tcPr>
            <w:tcW w:w="178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Pr="005859E8" w:rsidR="00084A59" w:rsidP="009373CA" w:rsidRDefault="00084A59" w14:paraId="7BDFB2BA" w14:textId="77777777">
            <w:pPr>
              <w:spacing w:line="259" w:lineRule="auto"/>
              <w:rPr>
                <w:rFonts w:ascii="Arial" w:hAnsi="Arial" w:eastAsia="Arial" w:cs="Arial"/>
                <w:color w:val="000000" w:themeColor="text1"/>
                <w:sz w:val="18"/>
                <w:szCs w:val="18"/>
              </w:rPr>
            </w:pPr>
            <w:r w:rsidRPr="005859E8">
              <w:rPr>
                <w:rFonts w:ascii="Arial" w:hAnsi="Arial" w:eastAsia="Arial" w:cs="Arial"/>
                <w:color w:val="000000" w:themeColor="text1"/>
                <w:sz w:val="18"/>
                <w:szCs w:val="18"/>
              </w:rPr>
              <w:t xml:space="preserve"> $ 42.711.531,04 </w:t>
            </w:r>
          </w:p>
        </w:tc>
        <w:tc>
          <w:tcPr>
            <w:tcW w:w="166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5859E8" w:rsidR="00084A59" w:rsidP="009373CA" w:rsidRDefault="00084A59" w14:paraId="4FD8788A" w14:textId="77777777">
            <w:pPr>
              <w:jc w:val="right"/>
              <w:rPr>
                <w:rFonts w:ascii="Arial" w:hAnsi="Arial" w:eastAsia="Arial" w:cs="Arial"/>
                <w:color w:val="000000" w:themeColor="text1"/>
                <w:sz w:val="18"/>
                <w:szCs w:val="18"/>
              </w:rPr>
            </w:pPr>
            <w:r w:rsidRPr="005859E8">
              <w:rPr>
                <w:rFonts w:ascii="Arial" w:hAnsi="Arial" w:eastAsia="Arial" w:cs="Arial"/>
                <w:color w:val="000000" w:themeColor="text1"/>
                <w:sz w:val="18"/>
                <w:szCs w:val="18"/>
              </w:rPr>
              <w:t>373622</w:t>
            </w:r>
          </w:p>
        </w:tc>
        <w:tc>
          <w:tcPr>
            <w:tcW w:w="164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5859E8" w:rsidR="00084A59" w:rsidP="009373CA" w:rsidRDefault="00084A59" w14:paraId="3E95206C" w14:textId="77777777">
            <w:pPr>
              <w:jc w:val="right"/>
              <w:rPr>
                <w:rFonts w:ascii="Arial" w:hAnsi="Arial" w:eastAsia="Arial" w:cs="Arial"/>
                <w:color w:val="000000" w:themeColor="text1"/>
                <w:sz w:val="18"/>
                <w:szCs w:val="18"/>
              </w:rPr>
            </w:pPr>
            <w:r w:rsidRPr="005859E8">
              <w:rPr>
                <w:rFonts w:ascii="Arial" w:hAnsi="Arial" w:eastAsia="Arial" w:cs="Arial"/>
                <w:color w:val="000000" w:themeColor="text1"/>
                <w:sz w:val="18"/>
                <w:szCs w:val="18"/>
              </w:rPr>
              <w:t>26/02/2026</w:t>
            </w:r>
          </w:p>
        </w:tc>
      </w:tr>
      <w:tr w:rsidRPr="005859E8" w:rsidR="00084A59" w:rsidTr="005859E8" w14:paraId="608348B1" w14:textId="77777777">
        <w:trPr>
          <w:trHeight w:val="35"/>
          <w:jc w:val="center"/>
        </w:trPr>
        <w:tc>
          <w:tcPr>
            <w:tcW w:w="135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5859E8" w:rsidR="00084A59" w:rsidP="009373CA" w:rsidRDefault="00084A59" w14:paraId="5EF2F7B8" w14:textId="77777777">
            <w:pPr>
              <w:rPr>
                <w:rFonts w:ascii="Arial" w:hAnsi="Arial" w:eastAsia="Arial" w:cs="Arial"/>
                <w:b/>
                <w:bCs/>
                <w:color w:val="000000" w:themeColor="text1"/>
                <w:sz w:val="18"/>
                <w:szCs w:val="18"/>
              </w:rPr>
            </w:pPr>
            <w:r w:rsidRPr="005859E8">
              <w:rPr>
                <w:rFonts w:ascii="Arial" w:hAnsi="Arial" w:eastAsia="Arial" w:cs="Arial"/>
                <w:b/>
                <w:bCs/>
                <w:color w:val="000000" w:themeColor="text1"/>
                <w:sz w:val="18"/>
                <w:szCs w:val="18"/>
              </w:rPr>
              <w:t xml:space="preserve">Total </w:t>
            </w:r>
          </w:p>
        </w:tc>
        <w:tc>
          <w:tcPr>
            <w:tcW w:w="1851"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5859E8" w:rsidR="00084A59" w:rsidP="009373CA" w:rsidRDefault="00084A59" w14:paraId="2A1644C2" w14:textId="77777777">
            <w:pPr>
              <w:jc w:val="right"/>
              <w:rPr>
                <w:rFonts w:ascii="Arial" w:hAnsi="Arial" w:eastAsia="Arial" w:cs="Arial"/>
                <w:b/>
                <w:bCs/>
                <w:color w:val="000000" w:themeColor="text1"/>
                <w:sz w:val="18"/>
                <w:szCs w:val="18"/>
              </w:rPr>
            </w:pPr>
            <w:r w:rsidRPr="005859E8">
              <w:rPr>
                <w:rFonts w:ascii="Arial" w:hAnsi="Arial" w:eastAsia="Arial" w:cs="Arial"/>
                <w:b/>
                <w:bCs/>
                <w:color w:val="000000" w:themeColor="text1"/>
                <w:sz w:val="18"/>
                <w:szCs w:val="18"/>
              </w:rPr>
              <w:t>$42.711.531,04</w:t>
            </w:r>
          </w:p>
        </w:tc>
        <w:tc>
          <w:tcPr>
            <w:tcW w:w="178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Pr="005859E8" w:rsidR="00084A59" w:rsidP="009373CA" w:rsidRDefault="00084A59" w14:paraId="33588412" w14:textId="77777777">
            <w:pPr>
              <w:rPr>
                <w:rFonts w:ascii="Arial" w:hAnsi="Arial" w:eastAsia="Arial" w:cs="Arial"/>
                <w:b/>
                <w:bCs/>
                <w:color w:val="000000" w:themeColor="text1"/>
                <w:sz w:val="18"/>
                <w:szCs w:val="18"/>
              </w:rPr>
            </w:pPr>
            <w:r w:rsidRPr="005859E8">
              <w:rPr>
                <w:rFonts w:ascii="Arial" w:hAnsi="Arial" w:eastAsia="Arial" w:cs="Arial"/>
                <w:b/>
                <w:bCs/>
                <w:color w:val="000000" w:themeColor="text1"/>
                <w:sz w:val="18"/>
                <w:szCs w:val="18"/>
              </w:rPr>
              <w:t xml:space="preserve"> $ 42.711.531,04</w:t>
            </w:r>
          </w:p>
        </w:tc>
        <w:tc>
          <w:tcPr>
            <w:tcW w:w="3308" w:type="dxa"/>
            <w:gridSpan w:val="2"/>
            <w:tcBorders>
              <w:top w:val="single" w:color="auto" w:sz="4" w:space="0"/>
              <w:left w:val="single" w:color="auto" w:sz="4" w:space="0"/>
              <w:bottom w:val="single" w:color="auto" w:sz="4" w:space="0"/>
              <w:right w:val="single" w:color="000000" w:themeColor="text1" w:sz="4" w:space="0"/>
            </w:tcBorders>
            <w:tcMar>
              <w:top w:w="15" w:type="dxa"/>
              <w:left w:w="15" w:type="dxa"/>
              <w:right w:w="15" w:type="dxa"/>
            </w:tcMar>
            <w:vAlign w:val="center"/>
          </w:tcPr>
          <w:p w:rsidRPr="005859E8" w:rsidR="00084A59" w:rsidP="009373CA" w:rsidRDefault="00084A59" w14:paraId="65CF65DA" w14:textId="77777777">
            <w:pPr>
              <w:jc w:val="center"/>
              <w:rPr>
                <w:rFonts w:ascii="Arial" w:hAnsi="Arial" w:eastAsia="Arial" w:cs="Arial"/>
                <w:b/>
                <w:bCs/>
                <w:color w:val="000000" w:themeColor="text1"/>
                <w:sz w:val="18"/>
                <w:szCs w:val="18"/>
              </w:rPr>
            </w:pPr>
          </w:p>
        </w:tc>
      </w:tr>
    </w:tbl>
    <w:p w:rsidRPr="0035293C" w:rsidR="00EB5C16" w:rsidP="007F3D5E" w:rsidRDefault="00EB5C16" w14:paraId="003436B8" w14:textId="77777777">
      <w:pPr>
        <w:pStyle w:val="Textoindependiente"/>
        <w:jc w:val="both"/>
        <w:rPr>
          <w:rFonts w:cs="Arial"/>
          <w:b/>
          <w:sz w:val="20"/>
          <w:lang w:val="es-CO"/>
        </w:rPr>
      </w:pPr>
    </w:p>
    <w:p w:rsidRPr="00084A59" w:rsidR="00D04916" w:rsidP="007F3D5E" w:rsidRDefault="00D04916" w14:paraId="49B738AF" w14:textId="5BFC7C2A">
      <w:pPr>
        <w:pStyle w:val="Textoindependiente"/>
        <w:jc w:val="both"/>
        <w:rPr>
          <w:rFonts w:cs="Arial"/>
          <w:b/>
          <w:sz w:val="20"/>
          <w:lang w:val="es-CO"/>
        </w:rPr>
      </w:pPr>
      <w:r w:rsidRPr="0035293C">
        <w:rPr>
          <w:rFonts w:cs="Arial"/>
          <w:b/>
          <w:sz w:val="20"/>
          <w:lang w:val="es-CO"/>
        </w:rPr>
        <w:t xml:space="preserve">RECIBO A SATISFACCIÓN DE </w:t>
      </w:r>
      <w:r w:rsidRPr="00084A59">
        <w:rPr>
          <w:rFonts w:cs="Arial"/>
          <w:b/>
          <w:sz w:val="20"/>
          <w:lang w:val="es-CO"/>
        </w:rPr>
        <w:t>SERVICIOS</w:t>
      </w:r>
    </w:p>
    <w:p w:rsidRPr="0035293C" w:rsidR="00D04916" w:rsidP="007F3D5E" w:rsidRDefault="00D04916" w14:paraId="150674DB" w14:textId="77777777">
      <w:pPr>
        <w:pStyle w:val="Textoindependiente"/>
        <w:jc w:val="both"/>
        <w:rPr>
          <w:rFonts w:cs="Arial"/>
          <w:sz w:val="20"/>
          <w:lang w:val="es-CO"/>
        </w:rPr>
      </w:pPr>
    </w:p>
    <w:p w:rsidRPr="0035293C" w:rsidR="00D04916" w:rsidP="007F3D5E" w:rsidRDefault="00D04916" w14:paraId="33BDC2E3" w14:textId="3D5FDEB3">
      <w:pPr>
        <w:pStyle w:val="Textoindependiente"/>
        <w:jc w:val="both"/>
        <w:rPr>
          <w:rFonts w:cs="Arial"/>
          <w:sz w:val="20"/>
          <w:lang w:val="es-CO"/>
        </w:rPr>
      </w:pPr>
      <w:r w:rsidRPr="0035293C">
        <w:rPr>
          <w:rFonts w:cs="Arial"/>
          <w:sz w:val="20"/>
          <w:lang w:val="es-CO"/>
        </w:rPr>
        <w:t xml:space="preserve">Que el objeto </w:t>
      </w:r>
      <w:r w:rsidRPr="0035293C" w:rsidR="00966013">
        <w:rPr>
          <w:rFonts w:cs="Arial"/>
          <w:sz w:val="20"/>
          <w:lang w:val="es-CO"/>
        </w:rPr>
        <w:t>del convenio</w:t>
      </w:r>
      <w:r w:rsidRPr="0035293C" w:rsidR="00EE4ADC">
        <w:rPr>
          <w:rFonts w:cs="Arial"/>
          <w:sz w:val="20"/>
          <w:lang w:val="es-CO"/>
        </w:rPr>
        <w:t xml:space="preserve"> fue cumplido por </w:t>
      </w:r>
      <w:r w:rsidR="000E3F8E">
        <w:rPr>
          <w:rFonts w:cs="Arial"/>
          <w:sz w:val="20"/>
          <w:lang w:val="es-CO"/>
        </w:rPr>
        <w:t xml:space="preserve">la SUBRED </w:t>
      </w:r>
      <w:r w:rsidRPr="0035293C">
        <w:rPr>
          <w:rFonts w:cs="Arial"/>
          <w:sz w:val="20"/>
          <w:lang w:val="es-CO"/>
        </w:rPr>
        <w:t xml:space="preserve">y recibido por esta </w:t>
      </w:r>
      <w:r w:rsidRPr="0035293C" w:rsidR="00285B41">
        <w:rPr>
          <w:rFonts w:cs="Arial"/>
          <w:sz w:val="20"/>
          <w:lang w:val="es-CO"/>
        </w:rPr>
        <w:t>e</w:t>
      </w:r>
      <w:r w:rsidRPr="0035293C">
        <w:rPr>
          <w:rFonts w:cs="Arial"/>
          <w:sz w:val="20"/>
          <w:lang w:val="es-CO"/>
        </w:rPr>
        <w:t>ntidad a satisfacción, de lo cual da</w:t>
      </w:r>
      <w:r w:rsidRPr="0035293C" w:rsidR="00966013">
        <w:rPr>
          <w:rFonts w:cs="Arial"/>
          <w:sz w:val="20"/>
          <w:lang w:val="es-CO"/>
        </w:rPr>
        <w:t>n</w:t>
      </w:r>
      <w:r w:rsidRPr="0035293C">
        <w:rPr>
          <w:rFonts w:cs="Arial"/>
          <w:sz w:val="20"/>
          <w:lang w:val="es-CO"/>
        </w:rPr>
        <w:t xml:space="preserve"> cuenta </w:t>
      </w:r>
      <w:r w:rsidR="000E3F8E">
        <w:rPr>
          <w:rFonts w:cs="Arial"/>
          <w:sz w:val="20"/>
          <w:lang w:val="es-CO"/>
        </w:rPr>
        <w:t>las supervisoras</w:t>
      </w:r>
      <w:r w:rsidRPr="0035293C" w:rsidR="009A44B0">
        <w:rPr>
          <w:rFonts w:cs="Arial"/>
          <w:sz w:val="20"/>
          <w:lang w:val="es-CO"/>
        </w:rPr>
        <w:t xml:space="preserve"> </w:t>
      </w:r>
      <w:r w:rsidRPr="0035293C">
        <w:rPr>
          <w:rFonts w:cs="Arial"/>
          <w:sz w:val="20"/>
          <w:lang w:val="es-CO"/>
        </w:rPr>
        <w:t xml:space="preserve">con la firma del informe final de </w:t>
      </w:r>
      <w:r w:rsidRPr="0035293C" w:rsidR="00B05950">
        <w:rPr>
          <w:rFonts w:cs="Arial"/>
          <w:sz w:val="20"/>
          <w:lang w:val="es-CO"/>
        </w:rPr>
        <w:t>supervisión.</w:t>
      </w:r>
      <w:r w:rsidRPr="0035293C" w:rsidDel="005B7122" w:rsidR="005B7122">
        <w:rPr>
          <w:rFonts w:cs="Arial"/>
          <w:sz w:val="20"/>
          <w:lang w:val="es-CO"/>
        </w:rPr>
        <w:t xml:space="preserve"> </w:t>
      </w:r>
    </w:p>
    <w:p w:rsidRPr="0035293C" w:rsidR="00D04916" w:rsidP="007F3D5E" w:rsidRDefault="00D04916" w14:paraId="11EA4354" w14:textId="77777777">
      <w:pPr>
        <w:pStyle w:val="Textoindependiente"/>
        <w:jc w:val="both"/>
        <w:rPr>
          <w:rFonts w:cs="Arial"/>
          <w:sz w:val="20"/>
          <w:lang w:val="es-CO"/>
        </w:rPr>
      </w:pPr>
    </w:p>
    <w:p w:rsidRPr="0035293C" w:rsidR="00D04916" w:rsidP="007F3D5E" w:rsidRDefault="00D04916" w14:paraId="63259E38" w14:textId="77777777">
      <w:pPr>
        <w:pStyle w:val="Textoindependiente"/>
        <w:jc w:val="both"/>
        <w:rPr>
          <w:rFonts w:cs="Arial"/>
          <w:sz w:val="20"/>
          <w:lang w:val="es-CO"/>
        </w:rPr>
      </w:pPr>
      <w:r w:rsidRPr="0035293C">
        <w:rPr>
          <w:rFonts w:cs="Arial"/>
          <w:b/>
          <w:sz w:val="20"/>
          <w:lang w:val="es-CO"/>
        </w:rPr>
        <w:t xml:space="preserve">CUMPLIMIENTO DE OBLIGACIONES CON EL SISTEMA GENERAL DE SEGURIDAD SOCIAL </w:t>
      </w:r>
    </w:p>
    <w:p w:rsidRPr="0035293C" w:rsidR="00D04916" w:rsidP="007F3D5E" w:rsidRDefault="00D04916" w14:paraId="3533A6BB" w14:textId="77777777">
      <w:pPr>
        <w:jc w:val="both"/>
        <w:rPr>
          <w:rFonts w:ascii="Arial" w:hAnsi="Arial" w:cs="Arial"/>
          <w:lang w:val="es-CO"/>
        </w:rPr>
      </w:pPr>
    </w:p>
    <w:p w:rsidRPr="0035293C" w:rsidR="00D04916" w:rsidP="007F3D5E" w:rsidRDefault="00D04916" w14:paraId="19902C5A" w14:textId="7ADE2B5D">
      <w:pPr>
        <w:jc w:val="both"/>
        <w:rPr>
          <w:rFonts w:ascii="Arial" w:hAnsi="Arial" w:cs="Arial"/>
          <w:lang w:val="es-CO"/>
        </w:rPr>
      </w:pPr>
      <w:r w:rsidRPr="0035293C">
        <w:rPr>
          <w:rFonts w:ascii="Arial" w:hAnsi="Arial" w:cs="Arial"/>
          <w:lang w:val="es-CO"/>
        </w:rPr>
        <w:t xml:space="preserve">Que, igualmente, de acuerdo con  la firma de la presente acta de liquidación, hecho que además consta en el informe final expedido </w:t>
      </w:r>
      <w:r w:rsidRPr="0035293C" w:rsidR="00AC05A9">
        <w:rPr>
          <w:rFonts w:ascii="Arial" w:hAnsi="Arial" w:cs="Arial"/>
          <w:lang w:val="es-CO"/>
        </w:rPr>
        <w:t xml:space="preserve">por </w:t>
      </w:r>
      <w:r w:rsidR="000E3F8E">
        <w:rPr>
          <w:rFonts w:ascii="Arial" w:hAnsi="Arial" w:cs="Arial"/>
          <w:lang w:val="es-CO"/>
        </w:rPr>
        <w:t>las supervisoras</w:t>
      </w:r>
      <w:r w:rsidRPr="0035293C">
        <w:rPr>
          <w:rFonts w:ascii="Arial" w:hAnsi="Arial" w:cs="Arial"/>
          <w:i/>
          <w:lang w:val="es-CO"/>
        </w:rPr>
        <w:t>,</w:t>
      </w:r>
      <w:r w:rsidRPr="0035293C" w:rsidR="009A44B0">
        <w:rPr>
          <w:rFonts w:ascii="Arial" w:hAnsi="Arial" w:cs="Arial"/>
          <w:i/>
          <w:lang w:val="es-CO"/>
        </w:rPr>
        <w:t xml:space="preserve"> </w:t>
      </w:r>
      <w:r w:rsidRPr="0035293C" w:rsidR="00EB5C16">
        <w:rPr>
          <w:rFonts w:ascii="Arial" w:hAnsi="Arial" w:cs="Arial"/>
          <w:iCs/>
          <w:lang w:val="es-CO"/>
        </w:rPr>
        <w:t xml:space="preserve">LA SUBRED </w:t>
      </w:r>
      <w:r w:rsidRPr="0035293C">
        <w:rPr>
          <w:rFonts w:ascii="Arial" w:hAnsi="Arial" w:cs="Arial"/>
          <w:lang w:val="es-CO"/>
        </w:rPr>
        <w:t xml:space="preserve">durante el plazo de ejecución del </w:t>
      </w:r>
      <w:r w:rsidRPr="0035293C" w:rsidR="009944CC">
        <w:rPr>
          <w:rFonts w:ascii="Arial" w:hAnsi="Arial" w:cs="Arial"/>
          <w:lang w:val="es-CO"/>
        </w:rPr>
        <w:t>Convenio</w:t>
      </w:r>
      <w:r w:rsidRPr="0035293C">
        <w:rPr>
          <w:rFonts w:ascii="Arial" w:hAnsi="Arial" w:cs="Arial"/>
          <w:i/>
          <w:lang w:val="es-CO"/>
        </w:rPr>
        <w:t>,</w:t>
      </w:r>
      <w:r w:rsidRPr="0035293C">
        <w:rPr>
          <w:rFonts w:ascii="Arial" w:hAnsi="Arial" w:cs="Arial"/>
          <w:lang w:val="es-CO"/>
        </w:rPr>
        <w:t xml:space="preserve"> acreditó el pago de sus obligaciones con los Sistemas de Seguridad Social Integral, de conformidad con lo dispuesto en el artículo 50 de la Ley 789 de 2002, las Leyes 828 de 2003, 1150 de 2007, 1562 de 2012 y 1753 de 2015, Decretos 1703 de 2002, Decreto 510 de 2003, cuando correspondan, y demás normas que las  reglamenten o complementen. </w:t>
      </w:r>
    </w:p>
    <w:p w:rsidRPr="0035293C" w:rsidR="00D04916" w:rsidP="007F3D5E" w:rsidRDefault="00D04916" w14:paraId="2F53CF6A" w14:textId="77777777">
      <w:pPr>
        <w:pStyle w:val="Textoindependiente"/>
        <w:keepNext/>
        <w:spacing w:after="240"/>
        <w:jc w:val="both"/>
        <w:rPr>
          <w:rFonts w:cs="Arial"/>
          <w:b/>
          <w:sz w:val="20"/>
          <w:lang w:val="es-CO"/>
        </w:rPr>
      </w:pPr>
      <w:r w:rsidRPr="0035293C">
        <w:rPr>
          <w:rFonts w:cs="Arial"/>
          <w:b/>
          <w:sz w:val="20"/>
          <w:lang w:val="es-CO"/>
        </w:rPr>
        <w:lastRenderedPageBreak/>
        <w:t xml:space="preserve">DECLARACIÓN DE PAZ Y SALVO </w:t>
      </w:r>
    </w:p>
    <w:p w:rsidRPr="0035293C" w:rsidR="00E3456E" w:rsidP="007F3D5E" w:rsidRDefault="00D04916" w14:paraId="2F445B56" w14:textId="21F721F4">
      <w:pPr>
        <w:pStyle w:val="Textoindependiente"/>
        <w:jc w:val="both"/>
        <w:rPr>
          <w:rFonts w:cs="Arial"/>
          <w:sz w:val="20"/>
          <w:lang w:val="es-CO"/>
        </w:rPr>
      </w:pPr>
      <w:r w:rsidRPr="0035293C">
        <w:rPr>
          <w:rFonts w:cs="Arial"/>
          <w:sz w:val="20"/>
          <w:lang w:val="es-CO"/>
        </w:rPr>
        <w:t xml:space="preserve">Las partes declaran estar a paz y salvo por todo concepto derivado del </w:t>
      </w:r>
      <w:r w:rsidRPr="0035293C" w:rsidR="009944CC">
        <w:rPr>
          <w:rFonts w:cs="Arial"/>
          <w:sz w:val="20"/>
          <w:lang w:val="es-CO"/>
        </w:rPr>
        <w:t>Convenio</w:t>
      </w:r>
      <w:r w:rsidRPr="0035293C" w:rsidR="00EE4ADC">
        <w:rPr>
          <w:rFonts w:cs="Arial"/>
          <w:sz w:val="20"/>
          <w:lang w:val="es-CO"/>
        </w:rPr>
        <w:t xml:space="preserve"> </w:t>
      </w:r>
      <w:r w:rsidRPr="0035293C" w:rsidR="009A44B0">
        <w:rPr>
          <w:rFonts w:cs="Arial"/>
          <w:sz w:val="20"/>
          <w:lang w:val="es-CO"/>
        </w:rPr>
        <w:t>y</w:t>
      </w:r>
      <w:r w:rsidRPr="0035293C" w:rsidR="00845297">
        <w:rPr>
          <w:rFonts w:cs="Arial"/>
          <w:sz w:val="20"/>
          <w:lang w:val="es-CO"/>
        </w:rPr>
        <w:t xml:space="preserve"> </w:t>
      </w:r>
      <w:r w:rsidRPr="0035293C" w:rsidR="00EB5C16">
        <w:rPr>
          <w:rFonts w:cs="Arial"/>
          <w:sz w:val="20"/>
          <w:lang w:val="es-CO"/>
        </w:rPr>
        <w:t>LA SUBRED</w:t>
      </w:r>
      <w:r w:rsidRPr="0035293C" w:rsidR="00EE4ADC">
        <w:rPr>
          <w:rFonts w:cs="Arial"/>
          <w:sz w:val="20"/>
          <w:lang w:val="es-CO"/>
        </w:rPr>
        <w:t xml:space="preserve">, </w:t>
      </w:r>
      <w:r w:rsidRPr="0035293C">
        <w:rPr>
          <w:rFonts w:cs="Arial"/>
          <w:sz w:val="20"/>
          <w:lang w:val="es-CO"/>
        </w:rPr>
        <w:t xml:space="preserve">hace constar expresamente que no tiene reclamación alguna a lo anotado en esta Acta, renunciando a cualquier demanda o requerimiento posterior en contra del </w:t>
      </w:r>
      <w:r w:rsidRPr="0035293C" w:rsidR="003B6B32">
        <w:rPr>
          <w:rFonts w:cs="Arial"/>
          <w:sz w:val="20"/>
          <w:lang w:val="es-CO"/>
        </w:rPr>
        <w:t>FFDS</w:t>
      </w:r>
      <w:r w:rsidRPr="0035293C" w:rsidR="007F3D5E">
        <w:rPr>
          <w:rFonts w:cs="Arial"/>
          <w:sz w:val="20"/>
          <w:lang w:val="es-CO"/>
        </w:rPr>
        <w:t>.</w:t>
      </w:r>
    </w:p>
    <w:p w:rsidRPr="0035293C" w:rsidR="00D04916" w:rsidP="007F3D5E" w:rsidRDefault="00D04916" w14:paraId="59F0E541" w14:textId="426A0E10">
      <w:pPr>
        <w:pStyle w:val="Textoindependiente"/>
        <w:jc w:val="both"/>
        <w:rPr>
          <w:rFonts w:cs="Arial"/>
          <w:sz w:val="20"/>
          <w:highlight w:val="cyan"/>
          <w:lang w:val="es-CO"/>
        </w:rPr>
      </w:pPr>
    </w:p>
    <w:p w:rsidRPr="0035293C" w:rsidR="00D04916" w:rsidP="007F3D5E" w:rsidRDefault="00D04916" w14:paraId="0997C815" w14:textId="77777777">
      <w:pPr>
        <w:pStyle w:val="Textoindependiente"/>
        <w:jc w:val="both"/>
        <w:rPr>
          <w:rFonts w:cs="Arial"/>
          <w:sz w:val="20"/>
          <w:lang w:val="es-CO"/>
        </w:rPr>
      </w:pPr>
      <w:r w:rsidRPr="0035293C">
        <w:rPr>
          <w:rFonts w:cs="Arial"/>
          <w:sz w:val="20"/>
          <w:lang w:val="es-CO"/>
        </w:rPr>
        <w:t>La presente acta se firma con fundamento en la documentación que hace parte integral de este documento y la que reposa en el expediente contractual.</w:t>
      </w:r>
    </w:p>
    <w:p w:rsidRPr="0035293C" w:rsidR="00D04916" w:rsidP="007F3D5E" w:rsidRDefault="00D04916" w14:paraId="1EE37C76" w14:textId="77777777">
      <w:pPr>
        <w:pStyle w:val="Textoindependiente"/>
        <w:jc w:val="both"/>
        <w:rPr>
          <w:rFonts w:cs="Arial"/>
          <w:sz w:val="20"/>
          <w:lang w:val="es-CO"/>
        </w:rPr>
      </w:pPr>
    </w:p>
    <w:p w:rsidRPr="0035293C" w:rsidR="00D04916" w:rsidP="007F3D5E" w:rsidRDefault="00D04916" w14:paraId="182A8280" w14:textId="7E674F7A">
      <w:pPr>
        <w:pStyle w:val="Textoindependiente"/>
        <w:jc w:val="both"/>
        <w:rPr>
          <w:rFonts w:cs="Arial"/>
          <w:sz w:val="20"/>
          <w:lang w:val="es-CO"/>
        </w:rPr>
      </w:pPr>
      <w:r w:rsidRPr="0035293C">
        <w:rPr>
          <w:rFonts w:cs="Arial"/>
          <w:sz w:val="20"/>
          <w:lang w:val="es-CO"/>
        </w:rPr>
        <w:t>Para constancia se firma en Bogotá D.C., por quienes en ella intervinieron</w:t>
      </w:r>
      <w:r w:rsidRPr="0035293C" w:rsidR="0023068E">
        <w:rPr>
          <w:rFonts w:cs="Arial"/>
          <w:sz w:val="20"/>
          <w:lang w:val="es-CO"/>
        </w:rPr>
        <w:t>,</w:t>
      </w:r>
      <w:r w:rsidRPr="0035293C" w:rsidR="00EE4ADC">
        <w:rPr>
          <w:rFonts w:cs="Arial"/>
          <w:sz w:val="20"/>
        </w:rPr>
        <w:t xml:space="preserve"> a los </w:t>
      </w:r>
    </w:p>
    <w:p w:rsidRPr="0035293C" w:rsidR="004552FC" w:rsidP="007F3D5E" w:rsidRDefault="004552FC" w14:paraId="0E416C8F" w14:textId="77777777">
      <w:pPr>
        <w:pStyle w:val="Textoindependiente"/>
        <w:jc w:val="both"/>
        <w:rPr>
          <w:rFonts w:cs="Arial"/>
          <w:sz w:val="20"/>
          <w:lang w:val="es-CO"/>
        </w:rPr>
      </w:pPr>
    </w:p>
    <w:tbl>
      <w:tblPr>
        <w:tblW w:w="10060" w:type="dxa"/>
        <w:tblLook w:val="04A0" w:firstRow="1" w:lastRow="0" w:firstColumn="1" w:lastColumn="0" w:noHBand="0" w:noVBand="1"/>
      </w:tblPr>
      <w:tblGrid>
        <w:gridCol w:w="4947"/>
        <w:gridCol w:w="5113"/>
      </w:tblGrid>
      <w:tr w:rsidRPr="0035293C" w:rsidR="00891A3C" w:rsidTr="00084A59" w14:paraId="4A253863" w14:textId="77777777">
        <w:trPr>
          <w:trHeight w:val="207"/>
        </w:trPr>
        <w:tc>
          <w:tcPr>
            <w:tcW w:w="4947" w:type="dxa"/>
          </w:tcPr>
          <w:p w:rsidRPr="0035293C" w:rsidR="00891A3C" w:rsidP="007F3D5E" w:rsidRDefault="00891A3C" w14:paraId="7EEE69DC" w14:textId="3D2655A7">
            <w:pPr>
              <w:pStyle w:val="Textoindependiente"/>
              <w:jc w:val="both"/>
              <w:rPr>
                <w:rFonts w:cs="Arial"/>
                <w:sz w:val="20"/>
                <w:lang w:val="es-CO"/>
              </w:rPr>
            </w:pPr>
            <w:r w:rsidRPr="0035293C">
              <w:rPr>
                <w:rFonts w:cs="Arial"/>
                <w:sz w:val="20"/>
                <w:lang w:val="es-CO"/>
              </w:rPr>
              <w:t>POR EL FFDS</w:t>
            </w:r>
          </w:p>
        </w:tc>
        <w:tc>
          <w:tcPr>
            <w:tcW w:w="5113" w:type="dxa"/>
          </w:tcPr>
          <w:p w:rsidRPr="0035293C" w:rsidR="00891A3C" w:rsidP="00891A3C" w:rsidRDefault="00891A3C" w14:paraId="50F10A4E" w14:textId="3217F155">
            <w:pPr>
              <w:pStyle w:val="Textoindependiente"/>
              <w:ind w:left="752"/>
              <w:jc w:val="both"/>
              <w:rPr>
                <w:rFonts w:cs="Arial"/>
                <w:sz w:val="20"/>
                <w:lang w:val="es-CO"/>
              </w:rPr>
            </w:pPr>
            <w:r w:rsidRPr="0035293C">
              <w:rPr>
                <w:rFonts w:cs="Arial"/>
                <w:sz w:val="20"/>
                <w:lang w:val="es-CO"/>
              </w:rPr>
              <w:t>POR LA SUBRED</w:t>
            </w:r>
          </w:p>
        </w:tc>
      </w:tr>
      <w:tr w:rsidRPr="0035293C" w:rsidR="00891A3C" w:rsidTr="00084A59" w14:paraId="29FC9B96" w14:textId="77777777">
        <w:trPr>
          <w:trHeight w:val="1229"/>
        </w:trPr>
        <w:tc>
          <w:tcPr>
            <w:tcW w:w="4947" w:type="dxa"/>
            <w:vAlign w:val="bottom"/>
          </w:tcPr>
          <w:p w:rsidRPr="0035293C" w:rsidR="00891A3C" w:rsidP="007F3D5E" w:rsidRDefault="00891A3C" w14:paraId="4B41ED33" w14:textId="77777777">
            <w:pPr>
              <w:pStyle w:val="Textoindependiente"/>
              <w:jc w:val="both"/>
              <w:rPr>
                <w:rStyle w:val="normaltextrun"/>
                <w:rFonts w:cs="Arial"/>
                <w:b/>
                <w:bCs/>
                <w:color w:val="000000"/>
                <w:sz w:val="20"/>
                <w:shd w:val="clear" w:color="auto" w:fill="FFFFFF"/>
              </w:rPr>
            </w:pPr>
          </w:p>
          <w:p w:rsidRPr="0035293C" w:rsidR="00891A3C" w:rsidP="007F3D5E" w:rsidRDefault="00891A3C" w14:paraId="0FA3FDDA" w14:textId="77777777">
            <w:pPr>
              <w:pStyle w:val="Textoindependiente"/>
              <w:jc w:val="both"/>
              <w:rPr>
                <w:rStyle w:val="normaltextrun"/>
                <w:rFonts w:cs="Arial"/>
                <w:b/>
                <w:bCs/>
                <w:color w:val="000000"/>
                <w:sz w:val="20"/>
                <w:shd w:val="clear" w:color="auto" w:fill="FFFFFF"/>
              </w:rPr>
            </w:pPr>
          </w:p>
          <w:p w:rsidRPr="0035293C" w:rsidR="00891A3C" w:rsidP="007F3D5E" w:rsidRDefault="00891A3C" w14:paraId="55A7260F" w14:textId="77777777">
            <w:pPr>
              <w:pStyle w:val="Textoindependiente"/>
              <w:jc w:val="both"/>
              <w:rPr>
                <w:rStyle w:val="normaltextrun"/>
                <w:rFonts w:cs="Arial"/>
                <w:b/>
                <w:bCs/>
                <w:color w:val="000000"/>
                <w:sz w:val="20"/>
                <w:shd w:val="clear" w:color="auto" w:fill="FFFFFF"/>
              </w:rPr>
            </w:pPr>
          </w:p>
          <w:p w:rsidRPr="0035293C" w:rsidR="00891A3C" w:rsidP="007F3D5E" w:rsidRDefault="00891A3C" w14:paraId="2D897F95" w14:textId="77777777">
            <w:pPr>
              <w:pStyle w:val="Textoindependiente"/>
              <w:jc w:val="both"/>
              <w:rPr>
                <w:rStyle w:val="normaltextrun"/>
                <w:rFonts w:cs="Arial"/>
                <w:b/>
                <w:bCs/>
                <w:color w:val="000000"/>
                <w:sz w:val="20"/>
                <w:shd w:val="clear" w:color="auto" w:fill="FFFFFF"/>
              </w:rPr>
            </w:pPr>
            <w:r w:rsidRPr="0035293C">
              <w:rPr>
                <w:rStyle w:val="normaltextrun"/>
                <w:rFonts w:cs="Arial"/>
                <w:b/>
                <w:bCs/>
                <w:color w:val="000000"/>
                <w:sz w:val="20"/>
                <w:shd w:val="clear" w:color="auto" w:fill="FFFFFF"/>
              </w:rPr>
              <w:t>GERSON ORLANDO BERMONT GALAVIS</w:t>
            </w:r>
          </w:p>
          <w:p w:rsidRPr="0035293C" w:rsidR="00891A3C" w:rsidP="007F3D5E" w:rsidRDefault="00891A3C" w14:paraId="10F116F1" w14:textId="2AC7DE99">
            <w:pPr>
              <w:pStyle w:val="Textoindependiente"/>
              <w:jc w:val="both"/>
              <w:rPr>
                <w:rFonts w:cs="Arial"/>
                <w:color w:val="000000"/>
                <w:sz w:val="20"/>
                <w:shd w:val="clear" w:color="auto" w:fill="FFFFFF"/>
              </w:rPr>
            </w:pPr>
            <w:r w:rsidRPr="0035293C">
              <w:rPr>
                <w:rFonts w:cs="Arial"/>
                <w:color w:val="000000"/>
                <w:sz w:val="20"/>
                <w:shd w:val="clear" w:color="auto" w:fill="FFFFFF"/>
              </w:rPr>
              <w:t>D</w:t>
            </w:r>
            <w:r w:rsidRPr="0035293C">
              <w:rPr>
                <w:rFonts w:cs="Arial"/>
                <w:sz w:val="20"/>
              </w:rPr>
              <w:t>irector Ejecutivo</w:t>
            </w:r>
          </w:p>
        </w:tc>
        <w:tc>
          <w:tcPr>
            <w:tcW w:w="5113" w:type="dxa"/>
            <w:vAlign w:val="bottom"/>
          </w:tcPr>
          <w:p w:rsidRPr="0035293C" w:rsidR="00704509" w:rsidP="00891A3C" w:rsidRDefault="00704509" w14:paraId="00E88E27" w14:textId="77777777">
            <w:pPr>
              <w:pStyle w:val="Textoindependiente"/>
              <w:ind w:left="752"/>
              <w:rPr>
                <w:rFonts w:cs="Arial"/>
                <w:b/>
                <w:sz w:val="20"/>
                <w:lang w:val="es-CO"/>
              </w:rPr>
            </w:pPr>
          </w:p>
          <w:p w:rsidRPr="0035293C" w:rsidR="00704509" w:rsidP="00891A3C" w:rsidRDefault="00704509" w14:paraId="0950BB5F" w14:textId="77777777">
            <w:pPr>
              <w:pStyle w:val="Textoindependiente"/>
              <w:ind w:left="752"/>
              <w:rPr>
                <w:rFonts w:cs="Arial"/>
                <w:b/>
                <w:sz w:val="20"/>
                <w:lang w:val="es-CO"/>
              </w:rPr>
            </w:pPr>
          </w:p>
          <w:p w:rsidRPr="0035293C" w:rsidR="00704509" w:rsidP="00891A3C" w:rsidRDefault="00704509" w14:paraId="6223EA60" w14:textId="77777777">
            <w:pPr>
              <w:pStyle w:val="Textoindependiente"/>
              <w:ind w:left="752"/>
              <w:rPr>
                <w:rFonts w:cs="Arial"/>
                <w:b/>
                <w:sz w:val="20"/>
                <w:lang w:val="es-CO"/>
              </w:rPr>
            </w:pPr>
          </w:p>
          <w:p w:rsidRPr="0035293C" w:rsidR="00704509" w:rsidP="00891A3C" w:rsidRDefault="00704509" w14:paraId="289EB07F" w14:textId="77777777">
            <w:pPr>
              <w:pStyle w:val="Textoindependiente"/>
              <w:ind w:left="752"/>
              <w:rPr>
                <w:rFonts w:cs="Arial"/>
                <w:b/>
                <w:sz w:val="20"/>
                <w:lang w:val="es-CO"/>
              </w:rPr>
            </w:pPr>
          </w:p>
          <w:p w:rsidRPr="0035293C" w:rsidR="00891A3C" w:rsidP="00891A3C" w:rsidRDefault="00891A3C" w14:paraId="706D0045" w14:textId="16E34A1B">
            <w:pPr>
              <w:pStyle w:val="Textoindependiente"/>
              <w:ind w:left="752"/>
              <w:rPr>
                <w:rFonts w:cs="Arial"/>
                <w:b/>
                <w:sz w:val="20"/>
                <w:lang w:val="es-CO"/>
              </w:rPr>
            </w:pPr>
            <w:r w:rsidRPr="0035293C">
              <w:rPr>
                <w:rFonts w:cs="Arial"/>
                <w:b/>
                <w:sz w:val="20"/>
                <w:lang w:val="es-CO"/>
              </w:rPr>
              <w:t>VIVIANA MARCELA CLAVIJO</w:t>
            </w:r>
          </w:p>
          <w:p w:rsidRPr="0035293C" w:rsidR="00891A3C" w:rsidP="00891A3C" w:rsidRDefault="00891A3C" w14:paraId="72185187" w14:textId="63132485">
            <w:pPr>
              <w:pStyle w:val="Textoindependiente"/>
              <w:ind w:left="752"/>
              <w:rPr>
                <w:rFonts w:cs="Arial"/>
                <w:iCs/>
                <w:sz w:val="20"/>
                <w:lang w:val="es-CO"/>
              </w:rPr>
            </w:pPr>
            <w:r w:rsidRPr="0035293C">
              <w:rPr>
                <w:rFonts w:cs="Arial"/>
                <w:iCs/>
                <w:sz w:val="20"/>
                <w:lang w:val="es-CO"/>
              </w:rPr>
              <w:t>SUBRED INTEGRADA DE SERVICIOS DE SALUD SUR E.S.E</w:t>
            </w:r>
          </w:p>
        </w:tc>
      </w:tr>
      <w:tr w:rsidRPr="0035293C" w:rsidR="00891A3C" w:rsidTr="00084A59" w14:paraId="1AB08DCD" w14:textId="77777777">
        <w:trPr>
          <w:trHeight w:val="1229"/>
        </w:trPr>
        <w:tc>
          <w:tcPr>
            <w:tcW w:w="4947" w:type="dxa"/>
            <w:vAlign w:val="bottom"/>
          </w:tcPr>
          <w:p w:rsidRPr="0035293C" w:rsidR="000E3F8E" w:rsidP="000E3F8E" w:rsidRDefault="000E3F8E" w14:paraId="1FBE3F4E" w14:textId="77777777">
            <w:pPr>
              <w:pStyle w:val="Textoindependiente"/>
              <w:jc w:val="both"/>
              <w:rPr>
                <w:rFonts w:cs="Arial"/>
                <w:b/>
                <w:bCs/>
                <w:color w:val="000000"/>
                <w:sz w:val="20"/>
                <w:shd w:val="clear" w:color="auto" w:fill="FFFFFF"/>
                <w:lang w:val="es-ES"/>
              </w:rPr>
            </w:pPr>
            <w:r w:rsidRPr="0035293C">
              <w:rPr>
                <w:rFonts w:cs="Arial"/>
                <w:b/>
                <w:bCs/>
                <w:color w:val="000000"/>
                <w:sz w:val="20"/>
                <w:shd w:val="clear" w:color="auto" w:fill="FFFFFF"/>
                <w:lang w:val="es-CO"/>
              </w:rPr>
              <w:t>POR LA SUPERVISIÓN</w:t>
            </w:r>
          </w:p>
          <w:p w:rsidRPr="0035293C" w:rsidR="000E3F8E" w:rsidP="000E3F8E" w:rsidRDefault="000E3F8E" w14:paraId="608F4FE0" w14:textId="77777777">
            <w:pPr>
              <w:pStyle w:val="Textoindependiente"/>
              <w:jc w:val="both"/>
              <w:rPr>
                <w:rStyle w:val="normaltextrun"/>
                <w:rFonts w:cs="Arial"/>
                <w:b/>
                <w:bCs/>
                <w:color w:val="000000"/>
                <w:sz w:val="20"/>
                <w:shd w:val="clear" w:color="auto" w:fill="FFFFFF"/>
                <w:lang w:val="es-ES"/>
              </w:rPr>
            </w:pPr>
          </w:p>
          <w:p w:rsidRPr="0035293C" w:rsidR="000E3F8E" w:rsidP="000E3F8E" w:rsidRDefault="000E3F8E" w14:paraId="74F83B95" w14:textId="77777777">
            <w:pPr>
              <w:pStyle w:val="Textoindependiente"/>
              <w:jc w:val="both"/>
              <w:rPr>
                <w:rStyle w:val="normaltextrun"/>
                <w:rFonts w:cs="Arial"/>
                <w:b/>
                <w:bCs/>
                <w:color w:val="000000"/>
                <w:sz w:val="20"/>
                <w:shd w:val="clear" w:color="auto" w:fill="FFFFFF"/>
                <w:lang w:val="es-ES"/>
              </w:rPr>
            </w:pPr>
          </w:p>
          <w:p w:rsidRPr="0035293C" w:rsidR="000E3F8E" w:rsidP="000E3F8E" w:rsidRDefault="000E3F8E" w14:paraId="7212C2F4" w14:textId="77777777">
            <w:pPr>
              <w:pStyle w:val="Textoindependiente"/>
              <w:jc w:val="both"/>
              <w:rPr>
                <w:rStyle w:val="normaltextrun"/>
                <w:rFonts w:cs="Arial"/>
                <w:b/>
                <w:bCs/>
                <w:color w:val="000000"/>
                <w:sz w:val="20"/>
                <w:shd w:val="clear" w:color="auto" w:fill="FFFFFF"/>
                <w:lang w:val="es-ES"/>
              </w:rPr>
            </w:pPr>
          </w:p>
          <w:p w:rsidR="000E3F8E" w:rsidP="000E3F8E" w:rsidRDefault="000E3F8E" w14:paraId="565D7B44" w14:textId="77777777">
            <w:pPr>
              <w:pStyle w:val="Textoindependiente"/>
              <w:jc w:val="both"/>
              <w:rPr>
                <w:rStyle w:val="normaltextrun"/>
                <w:rFonts w:cs="Arial"/>
                <w:b/>
                <w:bCs/>
                <w:color w:val="000000"/>
                <w:sz w:val="20"/>
                <w:shd w:val="clear" w:color="auto" w:fill="FFFFFF"/>
                <w:lang w:val="es-419"/>
              </w:rPr>
            </w:pPr>
            <w:r w:rsidRPr="000E3F8E">
              <w:rPr>
                <w:rStyle w:val="normaltextrun"/>
                <w:rFonts w:cs="Arial"/>
                <w:b/>
                <w:bCs/>
                <w:color w:val="000000"/>
                <w:sz w:val="20"/>
                <w:shd w:val="clear" w:color="auto" w:fill="FFFFFF"/>
                <w:lang w:val="es-419"/>
              </w:rPr>
              <w:t xml:space="preserve">JOHANNA ANDREA TORRES RUIZ </w:t>
            </w:r>
          </w:p>
          <w:p w:rsidRPr="0035293C" w:rsidR="00891A3C" w:rsidP="000E3F8E" w:rsidRDefault="000E3F8E" w14:paraId="173B29C7" w14:textId="12DC032C">
            <w:pPr>
              <w:pStyle w:val="Textoindependiente"/>
              <w:jc w:val="both"/>
              <w:rPr>
                <w:rStyle w:val="normaltextrun"/>
                <w:rFonts w:cs="Arial"/>
                <w:b/>
                <w:bCs/>
                <w:color w:val="000000"/>
                <w:sz w:val="20"/>
                <w:shd w:val="clear" w:color="auto" w:fill="FFFFFF"/>
              </w:rPr>
            </w:pPr>
            <w:r w:rsidRPr="000E3F8E">
              <w:rPr>
                <w:rStyle w:val="normaltextrun"/>
                <w:rFonts w:cs="Arial"/>
                <w:bCs/>
                <w:color w:val="000000"/>
                <w:sz w:val="20"/>
                <w:lang w:val="es-ES"/>
              </w:rPr>
              <w:t>Asesora de Despacho</w:t>
            </w:r>
          </w:p>
        </w:tc>
        <w:tc>
          <w:tcPr>
            <w:tcW w:w="5113" w:type="dxa"/>
            <w:vAlign w:val="bottom"/>
          </w:tcPr>
          <w:p w:rsidRPr="0035293C" w:rsidR="00891A3C" w:rsidP="00891A3C" w:rsidRDefault="00891A3C" w14:paraId="1EB48014" w14:textId="77777777">
            <w:pPr>
              <w:pStyle w:val="paragraph"/>
              <w:shd w:val="clear" w:color="auto" w:fill="FFFFFF"/>
              <w:spacing w:before="0" w:beforeAutospacing="0" w:after="0" w:afterAutospacing="0"/>
              <w:ind w:left="752"/>
              <w:textAlignment w:val="baseline"/>
              <w:rPr>
                <w:rFonts w:ascii="Arial" w:hAnsi="Arial" w:cs="Arial"/>
                <w:b/>
                <w:sz w:val="20"/>
                <w:szCs w:val="20"/>
                <w:lang w:val="es-CO"/>
              </w:rPr>
            </w:pPr>
          </w:p>
          <w:p w:rsidRPr="0035293C" w:rsidR="00891A3C" w:rsidP="00891A3C" w:rsidRDefault="00891A3C" w14:paraId="2219F95A" w14:textId="77777777">
            <w:pPr>
              <w:pStyle w:val="paragraph"/>
              <w:shd w:val="clear" w:color="auto" w:fill="FFFFFF"/>
              <w:spacing w:before="0" w:beforeAutospacing="0" w:after="0" w:afterAutospacing="0"/>
              <w:ind w:left="752"/>
              <w:textAlignment w:val="baseline"/>
              <w:rPr>
                <w:rFonts w:ascii="Arial" w:hAnsi="Arial" w:cs="Arial"/>
                <w:b/>
                <w:sz w:val="20"/>
                <w:szCs w:val="20"/>
                <w:lang w:val="es-CO"/>
              </w:rPr>
            </w:pPr>
          </w:p>
          <w:p w:rsidRPr="0035293C" w:rsidR="00891A3C" w:rsidP="00891A3C" w:rsidRDefault="00891A3C" w14:paraId="15DB6204" w14:textId="77777777">
            <w:pPr>
              <w:pStyle w:val="paragraph"/>
              <w:shd w:val="clear" w:color="auto" w:fill="FFFFFF"/>
              <w:spacing w:before="0" w:beforeAutospacing="0" w:after="0" w:afterAutospacing="0"/>
              <w:ind w:left="752"/>
              <w:textAlignment w:val="baseline"/>
              <w:rPr>
                <w:rFonts w:ascii="Arial" w:hAnsi="Arial" w:cs="Arial"/>
                <w:b/>
                <w:sz w:val="20"/>
                <w:szCs w:val="20"/>
                <w:lang w:val="es-CO"/>
              </w:rPr>
            </w:pPr>
          </w:p>
          <w:p w:rsidRPr="0035293C" w:rsidR="00704509" w:rsidP="00891A3C" w:rsidRDefault="00704509" w14:paraId="0BC10C00" w14:textId="77777777">
            <w:pPr>
              <w:pStyle w:val="paragraph"/>
              <w:shd w:val="clear" w:color="auto" w:fill="FFFFFF"/>
              <w:spacing w:before="0" w:beforeAutospacing="0" w:after="0" w:afterAutospacing="0"/>
              <w:ind w:left="752"/>
              <w:textAlignment w:val="baseline"/>
              <w:rPr>
                <w:rFonts w:ascii="Arial" w:hAnsi="Arial" w:cs="Arial"/>
                <w:b/>
                <w:sz w:val="20"/>
                <w:szCs w:val="20"/>
                <w:lang w:val="es-CO"/>
              </w:rPr>
            </w:pPr>
          </w:p>
          <w:p w:rsidRPr="0035293C" w:rsidR="00891A3C" w:rsidP="00704509" w:rsidRDefault="00891A3C" w14:paraId="4F76C6AC" w14:textId="4BA48463">
            <w:pPr>
              <w:pStyle w:val="paragraph"/>
              <w:shd w:val="clear" w:color="auto" w:fill="FFFFFF"/>
              <w:spacing w:before="0" w:beforeAutospacing="0" w:after="0" w:afterAutospacing="0"/>
              <w:ind w:left="752"/>
              <w:textAlignment w:val="baseline"/>
              <w:rPr>
                <w:rFonts w:ascii="Arial" w:hAnsi="Arial" w:cs="Arial"/>
                <w:bCs/>
                <w:sz w:val="20"/>
                <w:szCs w:val="20"/>
                <w:lang w:val="es-CO"/>
              </w:rPr>
            </w:pPr>
          </w:p>
        </w:tc>
      </w:tr>
      <w:tr w:rsidRPr="0035293C" w:rsidR="00891A3C" w:rsidTr="00084A59" w14:paraId="59EBF08B" w14:textId="77777777">
        <w:trPr>
          <w:trHeight w:val="1685"/>
        </w:trPr>
        <w:tc>
          <w:tcPr>
            <w:tcW w:w="4947" w:type="dxa"/>
            <w:vAlign w:val="bottom"/>
          </w:tcPr>
          <w:p w:rsidR="00891A3C" w:rsidP="00704509" w:rsidRDefault="000E3F8E" w14:paraId="026ADC17" w14:textId="77777777">
            <w:pPr>
              <w:pStyle w:val="Textoindependiente"/>
              <w:jc w:val="both"/>
              <w:rPr>
                <w:rFonts w:cs="Arial"/>
                <w:b/>
                <w:bCs/>
                <w:color w:val="000000"/>
                <w:sz w:val="20"/>
                <w:shd w:val="clear" w:color="auto" w:fill="FFFFFF"/>
                <w:lang w:val="es-CO"/>
              </w:rPr>
            </w:pPr>
            <w:r w:rsidRPr="000E3F8E">
              <w:rPr>
                <w:rFonts w:cs="Arial"/>
                <w:b/>
                <w:bCs/>
                <w:color w:val="000000"/>
                <w:sz w:val="20"/>
                <w:shd w:val="clear" w:color="auto" w:fill="FFFFFF"/>
                <w:lang w:val="es-CO"/>
              </w:rPr>
              <w:t>MARCELA MARTÍNEZ CONTRERAS</w:t>
            </w:r>
          </w:p>
          <w:p w:rsidRPr="000E3F8E" w:rsidR="000E3F8E" w:rsidP="00704509" w:rsidRDefault="000E3F8E" w14:paraId="44B2A7C3" w14:textId="4548EC8A">
            <w:pPr>
              <w:pStyle w:val="Textoindependiente"/>
              <w:jc w:val="both"/>
              <w:rPr>
                <w:rStyle w:val="normaltextrun"/>
                <w:rFonts w:cs="Arial"/>
                <w:color w:val="000000"/>
                <w:sz w:val="20"/>
                <w:shd w:val="clear" w:color="auto" w:fill="FFFFFF"/>
              </w:rPr>
            </w:pPr>
            <w:r w:rsidRPr="000E3F8E">
              <w:rPr>
                <w:rStyle w:val="normaltextrun"/>
                <w:rFonts w:cs="Arial"/>
                <w:color w:val="000000"/>
                <w:sz w:val="20"/>
                <w:shd w:val="clear" w:color="auto" w:fill="FFFFFF"/>
              </w:rPr>
              <w:t>Subdirectora de Acciones Colectivas</w:t>
            </w:r>
          </w:p>
        </w:tc>
        <w:tc>
          <w:tcPr>
            <w:tcW w:w="5113" w:type="dxa"/>
            <w:vAlign w:val="bottom"/>
          </w:tcPr>
          <w:p w:rsidRPr="0035293C" w:rsidR="00891A3C" w:rsidP="00704509" w:rsidRDefault="00891A3C" w14:paraId="24332A56" w14:textId="0177B5B7">
            <w:pPr>
              <w:pStyle w:val="paragraph"/>
              <w:shd w:val="clear" w:color="auto" w:fill="FFFFFF"/>
              <w:spacing w:before="0" w:beforeAutospacing="0" w:after="0" w:afterAutospacing="0"/>
              <w:ind w:left="755"/>
              <w:textAlignment w:val="baseline"/>
              <w:rPr>
                <w:rFonts w:ascii="Arial" w:hAnsi="Arial" w:cs="Arial"/>
                <w:bCs/>
                <w:sz w:val="20"/>
                <w:szCs w:val="20"/>
                <w:lang w:val="es-CO"/>
              </w:rPr>
            </w:pPr>
          </w:p>
        </w:tc>
      </w:tr>
    </w:tbl>
    <w:p w:rsidRPr="0035293C" w:rsidR="002402E6" w:rsidP="00716A74" w:rsidRDefault="002402E6" w14:paraId="7B6C4950" w14:textId="77777777">
      <w:pPr>
        <w:pStyle w:val="paragraph"/>
        <w:shd w:val="clear" w:color="auto" w:fill="FFFFFF"/>
        <w:spacing w:before="0" w:beforeAutospacing="0" w:after="0" w:afterAutospacing="0"/>
        <w:textAlignment w:val="baseline"/>
        <w:rPr>
          <w:rStyle w:val="normaltextrun"/>
          <w:rFonts w:ascii="Arial" w:hAnsi="Arial" w:cs="Arial"/>
          <w:color w:val="000000"/>
          <w:sz w:val="20"/>
          <w:szCs w:val="20"/>
        </w:rPr>
      </w:pPr>
    </w:p>
    <w:p w:rsidRPr="005859E8" w:rsidR="00984349" w:rsidP="00984349" w:rsidRDefault="00716A74" w14:paraId="3DC1E8D8" w14:textId="77777777">
      <w:pPr>
        <w:pStyle w:val="paragraph"/>
        <w:shd w:val="clear" w:color="auto" w:fill="FFFFFF"/>
        <w:spacing w:before="0" w:beforeAutospacing="0" w:after="0" w:afterAutospacing="0"/>
        <w:textAlignment w:val="baseline"/>
        <w:rPr>
          <w:rStyle w:val="normaltextrun"/>
          <w:rFonts w:ascii="Arial" w:hAnsi="Arial" w:cs="Arial"/>
          <w:color w:val="000000"/>
          <w:sz w:val="16"/>
          <w:szCs w:val="16"/>
        </w:rPr>
      </w:pPr>
      <w:r w:rsidRPr="005859E8">
        <w:rPr>
          <w:rStyle w:val="normaltextrun"/>
          <w:rFonts w:ascii="Arial" w:hAnsi="Arial" w:cs="Arial"/>
          <w:color w:val="000000"/>
          <w:sz w:val="16"/>
          <w:szCs w:val="16"/>
        </w:rPr>
        <w:t>Proyectó</w:t>
      </w:r>
      <w:r w:rsidRPr="005859E8" w:rsidR="009A44B0">
        <w:rPr>
          <w:rStyle w:val="normaltextrun"/>
          <w:rFonts w:ascii="Arial" w:hAnsi="Arial" w:cs="Arial"/>
          <w:color w:val="000000"/>
          <w:sz w:val="16"/>
          <w:szCs w:val="16"/>
        </w:rPr>
        <w:t xml:space="preserve"> </w:t>
      </w:r>
      <w:r w:rsidRPr="005859E8" w:rsidR="00984349">
        <w:rPr>
          <w:rStyle w:val="normaltextrun"/>
          <w:rFonts w:ascii="Arial" w:hAnsi="Arial" w:cs="Arial"/>
          <w:color w:val="000000"/>
          <w:sz w:val="16"/>
          <w:szCs w:val="16"/>
        </w:rPr>
        <w:t>Angie Dayana Correa Najar – contratista Subsecretaria de Salud Publica</w:t>
      </w:r>
    </w:p>
    <w:p w:rsidRPr="005859E8" w:rsidR="000E3F8E" w:rsidP="005859E8" w:rsidRDefault="005859E8" w14:paraId="5B055400" w14:textId="54B8D7DD">
      <w:pPr>
        <w:pStyle w:val="paragraph"/>
        <w:shd w:val="clear" w:color="auto" w:fill="FFFFFF"/>
        <w:spacing w:before="0" w:beforeAutospacing="0" w:after="0" w:afterAutospacing="0"/>
        <w:textAlignment w:val="baseline"/>
        <w:rPr>
          <w:rStyle w:val="normaltextrun"/>
          <w:rFonts w:ascii="Arial" w:hAnsi="Arial" w:cs="Arial"/>
          <w:color w:val="000000"/>
          <w:sz w:val="16"/>
          <w:szCs w:val="16"/>
        </w:rPr>
      </w:pPr>
      <w:r>
        <w:rPr>
          <w:rStyle w:val="normaltextrun"/>
          <w:rFonts w:ascii="Arial" w:hAnsi="Arial" w:cs="Arial"/>
          <w:color w:val="000000"/>
          <w:sz w:val="16"/>
          <w:szCs w:val="16"/>
        </w:rPr>
        <w:t xml:space="preserve">               </w:t>
      </w:r>
      <w:r w:rsidRPr="005859E8" w:rsidR="00984349">
        <w:rPr>
          <w:rStyle w:val="normaltextrun"/>
          <w:rFonts w:ascii="Arial" w:hAnsi="Arial" w:cs="Arial"/>
          <w:color w:val="000000"/>
          <w:sz w:val="16"/>
          <w:szCs w:val="16"/>
        </w:rPr>
        <w:t>Karen Andrea, Parrado Calvo – Contratista Dirección de provisión de servicios de salud</w:t>
      </w:r>
    </w:p>
    <w:p w:rsidRPr="005859E8" w:rsidR="00716A74" w:rsidP="00984349" w:rsidRDefault="00984349" w14:paraId="4D5D90AB" w14:textId="34C94945">
      <w:pPr>
        <w:pStyle w:val="paragraph"/>
        <w:shd w:val="clear" w:color="auto" w:fill="FFFFFF"/>
        <w:spacing w:before="0" w:beforeAutospacing="0" w:after="0" w:afterAutospacing="0"/>
        <w:textAlignment w:val="baseline"/>
        <w:rPr>
          <w:rFonts w:ascii="Arial" w:hAnsi="Arial" w:cs="Arial"/>
          <w:sz w:val="16"/>
          <w:szCs w:val="16"/>
          <w:lang w:val="es-CO" w:eastAsia="es-CO"/>
        </w:rPr>
      </w:pPr>
      <w:r w:rsidRPr="005859E8">
        <w:rPr>
          <w:rStyle w:val="normaltextrun"/>
          <w:rFonts w:ascii="Arial" w:hAnsi="Arial" w:cs="Arial"/>
          <w:color w:val="000000"/>
          <w:sz w:val="16"/>
          <w:szCs w:val="16"/>
        </w:rPr>
        <w:t>Revisión:</w:t>
      </w:r>
      <w:r w:rsidR="005859E8">
        <w:rPr>
          <w:rStyle w:val="normaltextrun"/>
          <w:rFonts w:ascii="Arial" w:hAnsi="Arial" w:cs="Arial"/>
          <w:color w:val="000000"/>
          <w:sz w:val="16"/>
          <w:szCs w:val="16"/>
        </w:rPr>
        <w:t xml:space="preserve"> </w:t>
      </w:r>
      <w:r w:rsidRPr="005859E8" w:rsidR="009A44B0">
        <w:rPr>
          <w:rStyle w:val="normaltextrun"/>
          <w:rFonts w:ascii="Arial" w:hAnsi="Arial" w:cs="Arial"/>
          <w:color w:val="000000"/>
          <w:sz w:val="16"/>
          <w:szCs w:val="16"/>
        </w:rPr>
        <w:t xml:space="preserve">Ingrid Natalia </w:t>
      </w:r>
      <w:r w:rsidRPr="005859E8" w:rsidR="00B932A3">
        <w:rPr>
          <w:rStyle w:val="normaltextrun"/>
          <w:rFonts w:ascii="Arial" w:hAnsi="Arial" w:cs="Arial"/>
          <w:color w:val="000000"/>
          <w:sz w:val="16"/>
          <w:szCs w:val="16"/>
        </w:rPr>
        <w:t>Escobar Valencia </w:t>
      </w:r>
      <w:r w:rsidRPr="005859E8" w:rsidR="009A44B0">
        <w:rPr>
          <w:rStyle w:val="normaltextrun"/>
          <w:rFonts w:ascii="Arial" w:hAnsi="Arial" w:cs="Arial"/>
          <w:color w:val="000000"/>
          <w:sz w:val="16"/>
          <w:szCs w:val="16"/>
        </w:rPr>
        <w:t>– Contratista Subdirección de Contratación    </w:t>
      </w:r>
      <w:r w:rsidRPr="005859E8" w:rsidR="009A44B0">
        <w:rPr>
          <w:rStyle w:val="eop"/>
          <w:rFonts w:ascii="Arial" w:hAnsi="Arial" w:cs="Arial"/>
          <w:color w:val="000000"/>
          <w:sz w:val="16"/>
          <w:szCs w:val="16"/>
        </w:rPr>
        <w:t> </w:t>
      </w:r>
    </w:p>
    <w:p w:rsidRPr="005859E8" w:rsidR="00716A74" w:rsidP="00984349" w:rsidRDefault="00716A74" w14:paraId="4A46CC22" w14:textId="535CD8B3">
      <w:pPr>
        <w:pStyle w:val="paragraph"/>
        <w:shd w:val="clear" w:color="auto" w:fill="FFFFFF"/>
        <w:spacing w:before="0" w:beforeAutospacing="0" w:after="0" w:afterAutospacing="0"/>
        <w:textAlignment w:val="baseline"/>
        <w:rPr>
          <w:rFonts w:ascii="Arial" w:hAnsi="Arial" w:cs="Arial"/>
          <w:sz w:val="16"/>
          <w:szCs w:val="16"/>
        </w:rPr>
      </w:pPr>
      <w:r w:rsidRPr="005859E8">
        <w:rPr>
          <w:rStyle w:val="normaltextrun"/>
          <w:rFonts w:ascii="Arial" w:hAnsi="Arial" w:cs="Arial"/>
          <w:color w:val="000000"/>
          <w:sz w:val="16"/>
          <w:szCs w:val="16"/>
        </w:rPr>
        <w:t xml:space="preserve">Vo. Bo: </w:t>
      </w:r>
      <w:r w:rsidRPr="005859E8" w:rsidR="003235B7">
        <w:rPr>
          <w:rStyle w:val="normaltextrun"/>
          <w:rFonts w:ascii="Arial" w:hAnsi="Arial" w:cs="Arial"/>
          <w:color w:val="000000"/>
          <w:sz w:val="16"/>
          <w:szCs w:val="16"/>
        </w:rPr>
        <w:t>Katty Jhoana Rodríguez Lozano– Subdirectora de Contratación  </w:t>
      </w:r>
      <w:r w:rsidRPr="005859E8" w:rsidR="003235B7">
        <w:rPr>
          <w:rStyle w:val="eop"/>
          <w:rFonts w:ascii="Arial" w:hAnsi="Arial" w:cs="Arial"/>
          <w:color w:val="000000"/>
          <w:sz w:val="16"/>
          <w:szCs w:val="16"/>
        </w:rPr>
        <w:t> </w:t>
      </w:r>
    </w:p>
    <w:p w:rsidRPr="005859E8" w:rsidR="00B77A42" w:rsidP="00984349" w:rsidRDefault="00716A74" w14:paraId="3D01D36E" w14:textId="3CC63841">
      <w:pPr>
        <w:pStyle w:val="paragraph"/>
        <w:shd w:val="clear" w:color="auto" w:fill="FFFFFF"/>
        <w:spacing w:before="0" w:beforeAutospacing="0" w:after="0" w:afterAutospacing="0"/>
        <w:textAlignment w:val="baseline"/>
        <w:rPr>
          <w:rFonts w:ascii="Arial" w:hAnsi="Arial" w:cs="Arial"/>
          <w:color w:val="000000"/>
          <w:sz w:val="16"/>
          <w:szCs w:val="16"/>
        </w:rPr>
      </w:pPr>
      <w:r w:rsidRPr="005859E8">
        <w:rPr>
          <w:rStyle w:val="normaltextrun"/>
          <w:rFonts w:ascii="Arial" w:hAnsi="Arial" w:cs="Arial"/>
          <w:color w:val="000000"/>
          <w:sz w:val="16"/>
          <w:szCs w:val="16"/>
        </w:rPr>
        <w:t>Vo. Bo: Juan Guillermo Correa García - Subsecretario Corporativo </w:t>
      </w:r>
      <w:r w:rsidRPr="005859E8">
        <w:rPr>
          <w:rStyle w:val="eop"/>
          <w:rFonts w:ascii="Arial" w:hAnsi="Arial" w:cs="Arial"/>
          <w:color w:val="000000"/>
          <w:sz w:val="16"/>
          <w:szCs w:val="16"/>
        </w:rPr>
        <w:t> </w:t>
      </w:r>
    </w:p>
    <w:sectPr w:rsidRPr="005859E8" w:rsidR="00B77A42" w:rsidSect="00DF529A">
      <w:headerReference w:type="even" r:id="rId19"/>
      <w:headerReference w:type="default" r:id="rId20"/>
      <w:headerReference w:type="first" r:id="rId21"/>
      <w:pgSz w:w="12240" w:h="15840" w:orient="portrait" w:code="1"/>
      <w:pgMar w:top="2552" w:right="1134" w:bottom="1134" w:left="1134" w:header="697" w:footer="488" w:gutter="0"/>
      <w:cols w:space="720"/>
      <w:titlePg/>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nitials="DC" w:author="Darwin Johan, Cristancho Mican" w:date="2026-05-28T11:39:00Z" w:id="0">
    <w:p w:rsidR="00597549" w:rsidP="00597549" w:rsidRDefault="00597549" w14:paraId="180F11C6" w14:textId="77777777">
      <w:pPr>
        <w:pStyle w:val="Textocomentario"/>
      </w:pPr>
      <w:r>
        <w:rPr>
          <w:rStyle w:val="Refdecomentario"/>
        </w:rPr>
        <w:annotationRef/>
      </w:r>
      <w:r>
        <w:t>No vi que en las modificaciones se dijera algo sobre la indexación, si bien el valor total la incluye, debería existir la nota que incluye la indexación.</w:t>
      </w:r>
    </w:p>
  </w:comment>
  <w:comment w:initials="DC" w:author="Darwin Johan, Cristancho Mican" w:date="2026-05-28T15:15:00Z" w:id="1">
    <w:p w:rsidR="00E4774E" w:rsidP="00E4774E" w:rsidRDefault="00E4774E" w14:paraId="2A629020" w14:textId="77777777">
      <w:pPr>
        <w:pStyle w:val="Textocomentario"/>
      </w:pPr>
      <w:r>
        <w:rPr>
          <w:rStyle w:val="Refdecomentario"/>
        </w:rPr>
        <w:annotationRef/>
      </w:r>
      <w:r>
        <w:t>Indicar cuales items hacen parte de la sumatoria</w:t>
      </w:r>
    </w:p>
  </w:comment>
  <w:comment w:initials="DC" w:author="Darwin Johan, Cristancho Mican" w:date="2026-05-28T15:13:00Z" w:id="2">
    <w:p w:rsidR="009F38C1" w:rsidP="009F38C1" w:rsidRDefault="009F38C1" w14:paraId="263B5DDB" w14:textId="77777777">
      <w:pPr>
        <w:pStyle w:val="Textocomentario"/>
      </w:pPr>
      <w:r>
        <w:rPr>
          <w:rStyle w:val="Refdecomentario"/>
        </w:rPr>
        <w:annotationRef/>
      </w:r>
      <w:r>
        <w:t>Esta indicación no corresponde a los aportes de la subred, revisar y ajustar</w:t>
      </w:r>
    </w:p>
  </w:comment>
  <w:comment w:initials="DC" w:author="Darwin Johan, Cristancho Mican" w:date="2026-05-28T15:38:00Z" w:id="3">
    <w:p w:rsidR="002436E7" w:rsidP="002436E7" w:rsidRDefault="002436E7" w14:paraId="058753F0" w14:textId="77777777">
      <w:pPr>
        <w:pStyle w:val="Textocomentario"/>
      </w:pPr>
      <w:r>
        <w:rPr>
          <w:rStyle w:val="Refdecomentario"/>
        </w:rPr>
        <w:annotationRef/>
      </w:r>
      <w:r>
        <w:t>Este no es el valor ejecutado, están incluyendo en la sumatoria el valor de la glosa aceptada, pero eso no se ejecuto. Deberia ser la sumatoria entre el item 19 y 20 no mas</w:t>
      </w:r>
    </w:p>
  </w:comment>
  <w:comment w:initials="DC" w:author="Darwin Johan, Cristancho Mican" w:date="2026-05-28T15:44:00Z" w:id="4">
    <w:p w:rsidR="00206D63" w:rsidP="00206D63" w:rsidRDefault="00996CD9" w14:paraId="192FA840" w14:textId="77777777">
      <w:pPr>
        <w:pStyle w:val="Textocomentario"/>
      </w:pPr>
      <w:r>
        <w:rPr>
          <w:rStyle w:val="Refdecomentario"/>
        </w:rPr>
        <w:annotationRef/>
      </w:r>
      <w:r w:rsidR="00206D63">
        <w:t>No logre ubicar en SECOP el archivo y las evidencias consolidadas que den cuenta de esta ejecución, me podrían indicar en que parte están o si no están cargarlas por favor.</w:t>
      </w:r>
    </w:p>
  </w:comment>
  <w:comment w:initials="DC" w:author="Darwin Johan, Cristancho Mican" w:date="2026-05-28T15:26:00Z" w:id="5">
    <w:p w:rsidR="00A70F3E" w:rsidP="00A70F3E" w:rsidRDefault="00BF1FFD" w14:paraId="68F4D8B4" w14:textId="77777777">
      <w:pPr>
        <w:pStyle w:val="Textocomentario"/>
      </w:pPr>
      <w:r>
        <w:rPr>
          <w:rStyle w:val="Refdecomentario"/>
        </w:rPr>
        <w:annotationRef/>
      </w:r>
      <w:r w:rsidR="00A70F3E">
        <w:t>No logre ubicar las actas de conciliación técnica de las glosas cargadas en SECOP</w:t>
      </w:r>
    </w:p>
  </w:comment>
  <w:comment w:initials="DC" w:author="Darwin Johan, Cristancho Mican" w:date="2026-05-28T15:57:00Z" w:id="6">
    <w:p w:rsidR="000042B2" w:rsidP="000042B2" w:rsidRDefault="000042B2" w14:paraId="697E3EAA" w14:textId="77777777">
      <w:pPr>
        <w:pStyle w:val="Textocomentario"/>
      </w:pPr>
      <w:r>
        <w:rPr>
          <w:rStyle w:val="Refdecomentario"/>
        </w:rPr>
        <w:annotationRef/>
      </w:r>
      <w:r>
        <w:t>No la logre ubicar en SECOP II, me podrian indicar en donde esta por favor</w:t>
      </w:r>
    </w:p>
  </w:comment>
  <w:comment xmlns:w="http://schemas.openxmlformats.org/wordprocessingml/2006/main" w:initials="DM" w:author="Darwin Johan, Cristancho Mican" w:date="2026-06-03T09:46:36" w:id="1920486305">
    <w:p xmlns:w14="http://schemas.microsoft.com/office/word/2010/wordml" xmlns:w="http://schemas.openxmlformats.org/wordprocessingml/2006/main" w:rsidR="51AF0C3A" w:rsidRDefault="7EE31089" w14:paraId="4EAFDC7D" w14:textId="1920827E">
      <w:pPr>
        <w:pStyle w:val="CommentText"/>
      </w:pPr>
      <w:r>
        <w:rPr>
          <w:rStyle w:val="CommentReference"/>
        </w:rPr>
        <w:annotationRef/>
      </w:r>
      <w:r w:rsidRPr="6DD8D21E" w:rsidR="0A2F77FF">
        <w:t>por medio de Reunión presencial se dio claridad a este respecto.</w:t>
      </w:r>
    </w:p>
  </w:comment>
  <w:comment xmlns:w="http://schemas.openxmlformats.org/wordprocessingml/2006/main" w:initials="DM" w:author="Darwin Johan, Cristancho Mican" w:date="2026-06-03T09:47:03" w:id="1941224784">
    <w:p xmlns:w14="http://schemas.microsoft.com/office/word/2010/wordml" xmlns:w="http://schemas.openxmlformats.org/wordprocessingml/2006/main" w:rsidR="0978F57F" w:rsidRDefault="5A55EB7C" w14:paraId="36CCB74E" w14:textId="27855533">
      <w:pPr>
        <w:pStyle w:val="CommentText"/>
      </w:pPr>
      <w:r>
        <w:rPr>
          <w:rStyle w:val="CommentReference"/>
        </w:rPr>
        <w:annotationRef/>
      </w:r>
      <w:r w:rsidRPr="721DF89E" w:rsidR="0E328B62">
        <w:t>ok</w:t>
      </w:r>
    </w:p>
  </w:comment>
  <w:comment xmlns:w="http://schemas.openxmlformats.org/wordprocessingml/2006/main" w:initials="DM" w:author="Darwin Johan, Cristancho Mican" w:date="2026-06-03T09:47:19" w:id="1759902847">
    <w:p xmlns:w14="http://schemas.microsoft.com/office/word/2010/wordml" xmlns:w="http://schemas.openxmlformats.org/wordprocessingml/2006/main" w:rsidR="16D1AEE7" w:rsidRDefault="022F810C" w14:paraId="446647C9" w14:textId="5A78FD8B">
      <w:pPr>
        <w:pStyle w:val="CommentText"/>
      </w:pPr>
      <w:r>
        <w:rPr>
          <w:rStyle w:val="CommentReference"/>
        </w:rPr>
        <w:annotationRef/>
      </w:r>
      <w:r w:rsidRPr="002DCDA8" w:rsidR="7805D487">
        <w:t>ok</w:t>
      </w:r>
    </w:p>
  </w:comment>
  <w:comment xmlns:w="http://schemas.openxmlformats.org/wordprocessingml/2006/main" w:initials="DM" w:author="Darwin Johan, Cristancho Mican" w:date="2026-06-03T09:48:02" w:id="1348934802">
    <w:p xmlns:w14="http://schemas.microsoft.com/office/word/2010/wordml" xmlns:w="http://schemas.openxmlformats.org/wordprocessingml/2006/main" w:rsidR="3A9DE211" w:rsidRDefault="670DA545" w14:paraId="59D2658F" w14:textId="775A36C7">
      <w:pPr>
        <w:pStyle w:val="CommentText"/>
      </w:pPr>
      <w:r>
        <w:rPr>
          <w:rStyle w:val="CommentReference"/>
        </w:rPr>
        <w:annotationRef/>
      </w:r>
      <w:r w:rsidRPr="22799532" w:rsidR="543068E9">
        <w:t>por medio de reunión presencial se dio claridad a este respecto, se deja nota en el acta de liquidacion</w:t>
      </w:r>
    </w:p>
  </w:comment>
  <w:comment xmlns:w="http://schemas.openxmlformats.org/wordprocessingml/2006/main" w:initials="DM" w:author="Darwin Johan, Cristancho Mican" w:date="2026-06-03T09:48:30" w:id="1946767729">
    <w:p xmlns:w14="http://schemas.microsoft.com/office/word/2010/wordml" xmlns:w="http://schemas.openxmlformats.org/wordprocessingml/2006/main" w:rsidR="39CC7F6F" w:rsidRDefault="252A59A1" w14:paraId="332A8545" w14:textId="139458FA">
      <w:pPr>
        <w:pStyle w:val="CommentText"/>
      </w:pPr>
      <w:r>
        <w:rPr>
          <w:rStyle w:val="CommentReference"/>
        </w:rPr>
        <w:annotationRef/>
      </w:r>
      <w:r w:rsidRPr="5C603AC4" w:rsidR="31C0DC71">
        <w:t>Por medio de reunion presencial se dio claridad a este respecto. ok</w:t>
      </w:r>
    </w:p>
  </w:comment>
  <w:comment xmlns:w="http://schemas.openxmlformats.org/wordprocessingml/2006/main" w:initials="DM" w:author="Darwin Johan, Cristancho Mican" w:date="2026-06-03T09:48:44" w:id="1369254519">
    <w:p xmlns:w14="http://schemas.microsoft.com/office/word/2010/wordml" xmlns:w="http://schemas.openxmlformats.org/wordprocessingml/2006/main" w:rsidR="6DD99F44" w:rsidRDefault="68ED5ADA" w14:paraId="715ED5AD" w14:textId="76BC5DE3">
      <w:pPr>
        <w:pStyle w:val="CommentText"/>
      </w:pPr>
      <w:r>
        <w:rPr>
          <w:rStyle w:val="CommentReference"/>
        </w:rPr>
        <w:annotationRef/>
      </w:r>
      <w:r w:rsidRPr="1C652408" w:rsidR="169258AB">
        <w:t>Por medio de reunion presencial se dio claridad a este respecto</w:t>
      </w:r>
    </w:p>
  </w:comment>
  <w:comment xmlns:w="http://schemas.openxmlformats.org/wordprocessingml/2006/main" w:initials="DM" w:author="Darwin Johan, Cristancho Mican" w:date="2026-06-03T09:49:02" w:id="333218337">
    <w:p xmlns:w14="http://schemas.microsoft.com/office/word/2010/wordml" xmlns:w="http://schemas.openxmlformats.org/wordprocessingml/2006/main" w:rsidR="73FCDBB2" w:rsidRDefault="0331EDA2" w14:paraId="2304A384" w14:textId="11CFA6BE">
      <w:pPr>
        <w:pStyle w:val="CommentText"/>
      </w:pPr>
      <w:r>
        <w:rPr>
          <w:rStyle w:val="CommentReference"/>
        </w:rPr>
        <w:annotationRef/>
      </w:r>
      <w:r w:rsidRPr="7B1EA0A8" w:rsidR="2F5B0263">
        <w:t>Por medio de reunion presencial se dio claridad a este respecto. ok</w:t>
      </w:r>
    </w:p>
  </w:comment>
</w:comments>
</file>

<file path=word/commentsExtended.xml><?xml version="1.0" encoding="utf-8"?>
<w15:commentsEx xmlns:mc="http://schemas.openxmlformats.org/markup-compatibility/2006" xmlns:w15="http://schemas.microsoft.com/office/word/2012/wordml" mc:Ignorable="w15">
  <w15:commentEx w15:done="1" w15:paraId="180F11C6"/>
  <w15:commentEx w15:done="1" w15:paraId="2A629020"/>
  <w15:commentEx w15:done="1" w15:paraId="263B5DDB"/>
  <w15:commentEx w15:done="1" w15:paraId="058753F0"/>
  <w15:commentEx w15:done="1" w15:paraId="192FA840"/>
  <w15:commentEx w15:done="1" w15:paraId="68F4D8B4"/>
  <w15:commentEx w15:done="1" w15:paraId="697E3EAA"/>
  <w15:commentEx w15:done="1" w15:paraId="4EAFDC7D" w15:paraIdParent="180F11C6"/>
  <w15:commentEx w15:done="1" w15:paraId="36CCB74E" w15:paraIdParent="2A629020"/>
  <w15:commentEx w15:done="1" w15:paraId="446647C9" w15:paraIdParent="263B5DDB"/>
  <w15:commentEx w15:done="1" w15:paraId="59D2658F" w15:paraIdParent="058753F0"/>
  <w15:commentEx w15:done="1" w15:paraId="332A8545" w15:paraIdParent="192FA840"/>
  <w15:commentEx w15:done="1" w15:paraId="715ED5AD" w15:paraIdParent="68F4D8B4"/>
  <w15:commentEx w15:done="1" w15:paraId="2304A384" w15:paraIdParent="697E3EAA"/>
</w15:commentsEx>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24F034CC" w16cex:dateUtc="2026-05-28T16:39:00Z"/>
  <w16cex:commentExtensible w16cex:durableId="7905B380" w16cex:dateUtc="2026-05-28T20:15:00Z"/>
  <w16cex:commentExtensible w16cex:durableId="7092DD07" w16cex:dateUtc="2026-05-28T20:13:00Z"/>
  <w16cex:commentExtensible w16cex:durableId="1F462E4A" w16cex:dateUtc="2026-05-28T20:38:00Z"/>
  <w16cex:commentExtensible w16cex:durableId="3DFBFDE0" w16cex:dateUtc="2026-05-28T20:44:00Z"/>
  <w16cex:commentExtensible w16cex:durableId="0D4ED23B" w16cex:dateUtc="2026-05-28T20:26:00Z"/>
  <w16cex:commentExtensible w16cex:durableId="7591ECF7" w16cex:dateUtc="2026-05-28T20:57:00Z"/>
  <w16cex:commentExtensible w16cex:durableId="6506666F" w16cex:dateUtc="2026-06-03T14:46:36.189Z"/>
  <w16cex:commentExtensible w16cex:durableId="0E863677" w16cex:dateUtc="2026-06-03T14:47:03.165Z"/>
  <w16cex:commentExtensible w16cex:durableId="310933B7" w16cex:dateUtc="2026-06-03T14:47:19.491Z"/>
  <w16cex:commentExtensible w16cex:durableId="4ED56C13" w16cex:dateUtc="2026-06-03T14:48:02.87Z"/>
  <w16cex:commentExtensible w16cex:durableId="1E46FA08" w16cex:dateUtc="2026-06-03T14:48:30.883Z"/>
  <w16cex:commentExtensible w16cex:durableId="2AF521E4" w16cex:dateUtc="2026-06-03T14:48:44.182Z"/>
  <w16cex:commentExtensible w16cex:durableId="32F453CE" w16cex:dateUtc="2026-06-03T14:49:02.976Z"/>
</w16cex:commentsExtensible>
</file>

<file path=word/commentsIds.xml><?xml version="1.0" encoding="utf-8"?>
<w16cid:commentsIds xmlns:mc="http://schemas.openxmlformats.org/markup-compatibility/2006" xmlns:w16cid="http://schemas.microsoft.com/office/word/2016/wordml/cid" mc:Ignorable="w16cid">
  <w16cid:commentId w16cid:paraId="180F11C6" w16cid:durableId="24F034CC"/>
  <w16cid:commentId w16cid:paraId="2A629020" w16cid:durableId="7905B380"/>
  <w16cid:commentId w16cid:paraId="263B5DDB" w16cid:durableId="7092DD07"/>
  <w16cid:commentId w16cid:paraId="058753F0" w16cid:durableId="1F462E4A"/>
  <w16cid:commentId w16cid:paraId="192FA840" w16cid:durableId="3DFBFDE0"/>
  <w16cid:commentId w16cid:paraId="68F4D8B4" w16cid:durableId="0D4ED23B"/>
  <w16cid:commentId w16cid:paraId="697E3EAA" w16cid:durableId="7591ECF7"/>
  <w16cid:commentId w16cid:paraId="4EAFDC7D" w16cid:durableId="6506666F"/>
  <w16cid:commentId w16cid:paraId="36CCB74E" w16cid:durableId="0E863677"/>
  <w16cid:commentId w16cid:paraId="446647C9" w16cid:durableId="310933B7"/>
  <w16cid:commentId w16cid:paraId="59D2658F" w16cid:durableId="4ED56C13"/>
  <w16cid:commentId w16cid:paraId="332A8545" w16cid:durableId="1E46FA08"/>
  <w16cid:commentId w16cid:paraId="715ED5AD" w16cid:durableId="2AF521E4"/>
  <w16cid:commentId w16cid:paraId="2304A384" w16cid:durableId="32F453C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F01895" w:rsidRDefault="00F01895" w14:paraId="59BDF409" w14:textId="77777777">
      <w:r>
        <w:separator/>
      </w:r>
    </w:p>
  </w:endnote>
  <w:endnote w:type="continuationSeparator" w:id="0">
    <w:p w:rsidR="00F01895" w:rsidRDefault="00F01895" w14:paraId="4AC936B2"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MT">
    <w:altName w:val="Arial"/>
    <w:charset w:val="01"/>
    <w:family w:val="swiss"/>
    <w:pitch w:val="variable"/>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F01895" w:rsidRDefault="00F01895" w14:paraId="4D0876C9" w14:textId="77777777">
      <w:r>
        <w:separator/>
      </w:r>
    </w:p>
  </w:footnote>
  <w:footnote w:type="continuationSeparator" w:id="0">
    <w:p w:rsidR="00F01895" w:rsidRDefault="00F01895" w14:paraId="225C0511"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F45F6" w:rsidRDefault="006F45F6" w14:paraId="720A5D7C" w14:textId="31C1CE19">
    <w:pPr>
      <w:pStyle w:val="Encabezado"/>
      <w:framePr w:wrap="around" w:hAnchor="margin" w:vAnchor="text"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2</w:t>
    </w:r>
    <w:r>
      <w:rPr>
        <w:rStyle w:val="Nmerodepgina"/>
      </w:rPr>
      <w:fldChar w:fldCharType="end"/>
    </w:r>
  </w:p>
  <w:p w:rsidR="006F45F6" w:rsidRDefault="006F45F6" w14:paraId="12B144B4" w14:textId="77777777">
    <w:pPr>
      <w:pStyle w:val="Encabezado"/>
      <w:ind w:right="360"/>
    </w:pPr>
  </w:p>
  <w:p w:rsidR="00907F2C" w:rsidRDefault="00907F2C" w14:paraId="09BED949" w14:textId="77777777"/>
  <w:p w:rsidR="00907F2C" w:rsidRDefault="00907F2C" w14:paraId="7D807F1E" w14:textId="77777777"/>
  <w:p w:rsidR="005A5375" w:rsidRDefault="005A5375" w14:paraId="47AAE4F1" w14:textId="777777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tbl>
    <w:tblPr>
      <w:tblW w:w="100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70" w:type="dxa"/>
        <w:right w:w="70" w:type="dxa"/>
      </w:tblCellMar>
      <w:tblLook w:val="04A0" w:firstRow="1" w:lastRow="0" w:firstColumn="1" w:lastColumn="0" w:noHBand="0" w:noVBand="1"/>
    </w:tblPr>
    <w:tblGrid>
      <w:gridCol w:w="1937"/>
      <w:gridCol w:w="1252"/>
      <w:gridCol w:w="2305"/>
      <w:gridCol w:w="992"/>
      <w:gridCol w:w="1417"/>
      <w:gridCol w:w="1188"/>
      <w:gridCol w:w="918"/>
    </w:tblGrid>
    <w:tr w:rsidRPr="00BE7E29" w:rsidR="00DF529A" w:rsidTr="008A63AB" w14:paraId="1831E97C" w14:textId="77777777">
      <w:trPr>
        <w:trHeight w:val="1170"/>
        <w:jc w:val="center"/>
      </w:trPr>
      <w:tc>
        <w:tcPr>
          <w:tcW w:w="1937" w:type="dxa"/>
          <w:vMerge w:val="restart"/>
          <w:noWrap/>
          <w:vAlign w:val="bottom"/>
          <w:hideMark/>
        </w:tcPr>
        <w:p w:rsidRPr="00BE7E29" w:rsidR="00DF529A" w:rsidP="00DF529A" w:rsidRDefault="00DF529A" w14:paraId="6DF4307D" w14:textId="77777777">
          <w:pPr>
            <w:rPr>
              <w:rFonts w:ascii="Arial" w:hAnsi="Arial" w:cs="Arial"/>
              <w:color w:val="000000"/>
              <w:lang w:eastAsia="es-CO"/>
            </w:rPr>
          </w:pPr>
          <w:r w:rsidRPr="00BE7E29">
            <w:rPr>
              <w:rFonts w:ascii="Arial" w:hAnsi="Arial" w:cs="Arial"/>
              <w:noProof/>
              <w:color w:val="000000"/>
              <w:lang w:eastAsia="es-CO"/>
            </w:rPr>
            <w:drawing>
              <wp:anchor distT="0" distB="0" distL="114300" distR="114300" simplePos="0" relativeHeight="251667456" behindDoc="0" locked="0" layoutInCell="1" allowOverlap="1" wp14:anchorId="32DC9D5D" wp14:editId="548DD7CB">
                <wp:simplePos x="0" y="0"/>
                <wp:positionH relativeFrom="column">
                  <wp:posOffset>120650</wp:posOffset>
                </wp:positionH>
                <wp:positionV relativeFrom="paragraph">
                  <wp:posOffset>12700</wp:posOffset>
                </wp:positionV>
                <wp:extent cx="876300" cy="847725"/>
                <wp:effectExtent l="0" t="0" r="0" b="0"/>
                <wp:wrapNone/>
                <wp:docPr id="2017046437" name="Imagen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76300" cy="847725"/>
                        </a:xfrm>
                        <a:prstGeom prst="rect">
                          <a:avLst/>
                        </a:prstGeom>
                        <a:noFill/>
                      </pic:spPr>
                    </pic:pic>
                  </a:graphicData>
                </a:graphic>
                <wp14:sizeRelH relativeFrom="page">
                  <wp14:pctWidth>0</wp14:pctWidth>
                </wp14:sizeRelH>
                <wp14:sizeRelV relativeFrom="page">
                  <wp14:pctHeight>0</wp14:pctHeight>
                </wp14:sizeRelV>
              </wp:anchor>
            </w:drawing>
          </w:r>
        </w:p>
        <w:p w:rsidRPr="00BE7E29" w:rsidR="00DF529A" w:rsidP="00DF529A" w:rsidRDefault="00DF529A" w14:paraId="4BF515F5" w14:textId="77777777">
          <w:pPr>
            <w:rPr>
              <w:rFonts w:ascii="Arial" w:hAnsi="Arial" w:cs="Arial"/>
              <w:color w:val="000000"/>
              <w:lang w:eastAsia="es-CO"/>
            </w:rPr>
          </w:pPr>
        </w:p>
      </w:tc>
      <w:tc>
        <w:tcPr>
          <w:tcW w:w="8072" w:type="dxa"/>
          <w:gridSpan w:val="6"/>
          <w:vAlign w:val="center"/>
          <w:hideMark/>
        </w:tcPr>
        <w:p w:rsidRPr="00BE7E29" w:rsidR="00DF529A" w:rsidP="00DF529A" w:rsidRDefault="00DF529A" w14:paraId="14583D3C" w14:textId="77777777">
          <w:pPr>
            <w:jc w:val="center"/>
            <w:rPr>
              <w:rFonts w:ascii="Arial" w:hAnsi="Arial" w:cs="Arial"/>
              <w:b/>
              <w:bCs/>
              <w:color w:val="000000"/>
              <w:lang w:eastAsia="es-CO"/>
            </w:rPr>
          </w:pPr>
          <w:r w:rsidRPr="00BE7E29">
            <w:rPr>
              <w:rFonts w:ascii="Arial" w:hAnsi="Arial" w:cs="Arial"/>
              <w:lang w:eastAsia="es-CO"/>
            </w:rPr>
            <w:t>ACTA DE LIQUIDACIÓN DE CONTRATOS/CONVENIOS</w:t>
          </w:r>
        </w:p>
      </w:tc>
    </w:tr>
    <w:tr w:rsidRPr="00BE7E29" w:rsidR="00DF529A" w:rsidTr="008A63AB" w14:paraId="63905368" w14:textId="77777777">
      <w:trPr>
        <w:trHeight w:val="315"/>
        <w:jc w:val="center"/>
      </w:trPr>
      <w:tc>
        <w:tcPr>
          <w:tcW w:w="1937" w:type="dxa"/>
          <w:vMerge/>
          <w:vAlign w:val="center"/>
          <w:hideMark/>
        </w:tcPr>
        <w:p w:rsidRPr="00BE7E29" w:rsidR="00DF529A" w:rsidP="00DF529A" w:rsidRDefault="00DF529A" w14:paraId="4DD706D9" w14:textId="77777777">
          <w:pPr>
            <w:rPr>
              <w:rFonts w:ascii="Arial" w:hAnsi="Arial" w:cs="Arial"/>
              <w:color w:val="000000"/>
              <w:lang w:eastAsia="es-CO"/>
            </w:rPr>
          </w:pPr>
        </w:p>
      </w:tc>
      <w:tc>
        <w:tcPr>
          <w:tcW w:w="1252" w:type="dxa"/>
          <w:noWrap/>
          <w:vAlign w:val="center"/>
          <w:hideMark/>
        </w:tcPr>
        <w:p w:rsidRPr="00BE7E29" w:rsidR="00DF529A" w:rsidP="00DF529A" w:rsidRDefault="00DF529A" w14:paraId="4D2E93A4" w14:textId="77777777">
          <w:pPr>
            <w:jc w:val="center"/>
            <w:rPr>
              <w:rFonts w:ascii="Arial" w:hAnsi="Arial" w:cs="Arial"/>
              <w:b/>
              <w:bCs/>
              <w:color w:val="000000"/>
              <w:lang w:eastAsia="es-CO"/>
            </w:rPr>
          </w:pPr>
          <w:r w:rsidRPr="00BE7E29">
            <w:rPr>
              <w:rFonts w:ascii="Arial" w:hAnsi="Arial" w:cs="Arial"/>
              <w:b/>
              <w:bCs/>
              <w:color w:val="000000"/>
              <w:lang w:eastAsia="es-CO"/>
            </w:rPr>
            <w:t>Código:</w:t>
          </w:r>
        </w:p>
      </w:tc>
      <w:tc>
        <w:tcPr>
          <w:tcW w:w="2305" w:type="dxa"/>
          <w:noWrap/>
          <w:vAlign w:val="center"/>
          <w:hideMark/>
        </w:tcPr>
        <w:p w:rsidRPr="00BE7E29" w:rsidR="00DF529A" w:rsidP="00DF529A" w:rsidRDefault="00DF529A" w14:paraId="0EE2C822" w14:textId="77777777">
          <w:pPr>
            <w:jc w:val="center"/>
            <w:rPr>
              <w:rFonts w:ascii="Arial" w:hAnsi="Arial" w:cs="Arial"/>
              <w:color w:val="000000"/>
              <w:lang w:eastAsia="es-CO"/>
            </w:rPr>
          </w:pPr>
          <w:r w:rsidRPr="00BE7E29">
            <w:rPr>
              <w:rFonts w:ascii="Arial" w:hAnsi="Arial" w:cs="Arial"/>
              <w:lang w:eastAsia="es-CO"/>
            </w:rPr>
            <w:t>SDS-CON-FT-004</w:t>
          </w:r>
        </w:p>
      </w:tc>
      <w:tc>
        <w:tcPr>
          <w:tcW w:w="992" w:type="dxa"/>
          <w:noWrap/>
          <w:vAlign w:val="center"/>
          <w:hideMark/>
        </w:tcPr>
        <w:p w:rsidRPr="00BE7E29" w:rsidR="00DF529A" w:rsidP="00DF529A" w:rsidRDefault="00DF529A" w14:paraId="2D2473C1" w14:textId="77777777">
          <w:pPr>
            <w:jc w:val="center"/>
            <w:rPr>
              <w:rFonts w:ascii="Arial" w:hAnsi="Arial" w:cs="Arial"/>
              <w:b/>
              <w:bCs/>
              <w:color w:val="000000"/>
              <w:lang w:eastAsia="es-CO"/>
            </w:rPr>
          </w:pPr>
          <w:r w:rsidRPr="00BE7E29">
            <w:rPr>
              <w:rFonts w:ascii="Arial" w:hAnsi="Arial" w:cs="Arial"/>
              <w:b/>
              <w:bCs/>
              <w:color w:val="000000"/>
              <w:lang w:eastAsia="es-CO"/>
            </w:rPr>
            <w:t>Fecha:</w:t>
          </w:r>
        </w:p>
      </w:tc>
      <w:tc>
        <w:tcPr>
          <w:tcW w:w="1417" w:type="dxa"/>
          <w:noWrap/>
          <w:vAlign w:val="center"/>
          <w:hideMark/>
        </w:tcPr>
        <w:p w:rsidRPr="00D131CB" w:rsidR="00DF529A" w:rsidP="00DF529A" w:rsidRDefault="00DF529A" w14:paraId="6A797DD1" w14:textId="77777777">
          <w:pPr>
            <w:jc w:val="center"/>
            <w:rPr>
              <w:rFonts w:ascii="Arial" w:hAnsi="Arial" w:cs="Arial"/>
              <w:lang w:eastAsia="es-CO"/>
            </w:rPr>
          </w:pPr>
          <w:r w:rsidRPr="00D131CB">
            <w:rPr>
              <w:rFonts w:ascii="Arial" w:hAnsi="Arial" w:cs="Arial"/>
              <w:lang w:eastAsia="es-CO"/>
            </w:rPr>
            <w:t>17/10/2025</w:t>
          </w:r>
        </w:p>
      </w:tc>
      <w:tc>
        <w:tcPr>
          <w:tcW w:w="1188" w:type="dxa"/>
          <w:noWrap/>
          <w:vAlign w:val="center"/>
          <w:hideMark/>
        </w:tcPr>
        <w:p w:rsidRPr="00BE7E29" w:rsidR="00DF529A" w:rsidP="00DF529A" w:rsidRDefault="00DF529A" w14:paraId="51DC986F" w14:textId="77777777">
          <w:pPr>
            <w:jc w:val="center"/>
            <w:rPr>
              <w:rFonts w:ascii="Arial" w:hAnsi="Arial" w:cs="Arial"/>
              <w:b/>
              <w:bCs/>
              <w:color w:val="000000"/>
              <w:lang w:eastAsia="es-CO"/>
            </w:rPr>
          </w:pPr>
          <w:r w:rsidRPr="00BE7E29">
            <w:rPr>
              <w:rFonts w:ascii="Arial" w:hAnsi="Arial" w:cs="Arial"/>
              <w:b/>
              <w:bCs/>
              <w:color w:val="000000"/>
              <w:lang w:eastAsia="es-CO"/>
            </w:rPr>
            <w:t>Versión:</w:t>
          </w:r>
        </w:p>
      </w:tc>
      <w:tc>
        <w:tcPr>
          <w:tcW w:w="918" w:type="dxa"/>
          <w:noWrap/>
          <w:vAlign w:val="center"/>
          <w:hideMark/>
        </w:tcPr>
        <w:p w:rsidRPr="00BE7E29" w:rsidR="00DF529A" w:rsidP="00DF529A" w:rsidRDefault="00DF529A" w14:paraId="16D0CE8A" w14:textId="77777777">
          <w:pPr>
            <w:jc w:val="center"/>
            <w:rPr>
              <w:rFonts w:ascii="Arial" w:hAnsi="Arial" w:cs="Arial"/>
              <w:color w:val="000000"/>
              <w:lang w:eastAsia="es-CO"/>
            </w:rPr>
          </w:pPr>
          <w:r w:rsidRPr="00BE7E29">
            <w:rPr>
              <w:rFonts w:ascii="Arial" w:hAnsi="Arial" w:cs="Arial"/>
              <w:color w:val="000000"/>
              <w:lang w:eastAsia="es-CO"/>
            </w:rPr>
            <w:t>7 </w:t>
          </w:r>
        </w:p>
      </w:tc>
    </w:tr>
  </w:tbl>
  <w:p w:rsidRPr="009A030E" w:rsidR="005D2A3A" w:rsidP="00367B8F" w:rsidRDefault="005D2A3A" w14:paraId="016B1F46" w14:textId="77777777">
    <w:pPr>
      <w:pStyle w:val="Encabezado"/>
      <w:rPr>
        <w:rFonts w:ascii="Arial" w:hAnsi="Arial" w:cs="Arial"/>
        <w:i/>
        <w:sz w:val="18"/>
        <w:szCs w:val="18"/>
        <w:lang w:val="es-CO"/>
      </w:rPr>
    </w:pPr>
  </w:p>
  <w:p w:rsidR="005277E4" w:rsidP="00D4470C" w:rsidRDefault="006F45F6" w14:paraId="047DC1A1" w14:textId="358C16FB">
    <w:pPr>
      <w:pStyle w:val="Encabezado"/>
      <w:rPr>
        <w:rFonts w:ascii="Arial" w:hAnsi="Arial" w:cs="Arial"/>
        <w:i/>
        <w:sz w:val="18"/>
        <w:szCs w:val="18"/>
        <w:lang w:val="es-CO"/>
      </w:rPr>
    </w:pPr>
    <w:r w:rsidRPr="009A44B0">
      <w:rPr>
        <w:rFonts w:ascii="Arial" w:hAnsi="Arial" w:cs="Arial"/>
        <w:i/>
        <w:sz w:val="18"/>
        <w:szCs w:val="18"/>
        <w:lang w:val="es-CO"/>
      </w:rPr>
      <w:t xml:space="preserve">Continuación del </w:t>
    </w:r>
    <w:r w:rsidRPr="009A44B0" w:rsidR="00D15189">
      <w:rPr>
        <w:rFonts w:ascii="Arial" w:hAnsi="Arial" w:cs="Arial"/>
        <w:i/>
        <w:sz w:val="18"/>
        <w:szCs w:val="18"/>
        <w:lang w:val="es-CO"/>
      </w:rPr>
      <w:t xml:space="preserve">Acta de Liquidación del </w:t>
    </w:r>
    <w:r w:rsidR="005277E4">
      <w:rPr>
        <w:rFonts w:ascii="Arial" w:hAnsi="Arial" w:cs="Arial"/>
        <w:i/>
        <w:sz w:val="18"/>
        <w:szCs w:val="18"/>
        <w:lang w:val="es-CO"/>
      </w:rPr>
      <w:t xml:space="preserve">Convenio Interadministrativo No. </w:t>
    </w:r>
    <w:r w:rsidRPr="00E16A68" w:rsidR="00E16A68">
      <w:rPr>
        <w:rFonts w:ascii="Arial" w:hAnsi="Arial" w:cs="Arial"/>
        <w:i/>
        <w:sz w:val="18"/>
        <w:szCs w:val="18"/>
        <w:lang w:val="es-CO"/>
      </w:rPr>
      <w:t>7126502</w:t>
    </w:r>
    <w:r w:rsidR="00E16A68">
      <w:rPr>
        <w:rFonts w:ascii="Arial" w:hAnsi="Arial" w:cs="Arial"/>
        <w:i/>
        <w:sz w:val="18"/>
        <w:szCs w:val="18"/>
        <w:lang w:val="es-CO"/>
      </w:rPr>
      <w:t xml:space="preserve"> del 2024</w:t>
    </w:r>
    <w:r w:rsidR="00DF529A">
      <w:rPr>
        <w:rFonts w:ascii="Arial" w:hAnsi="Arial" w:cs="Arial"/>
        <w:i/>
        <w:sz w:val="18"/>
        <w:szCs w:val="18"/>
        <w:lang w:val="es-CO"/>
      </w:rPr>
      <w:t>.</w:t>
    </w:r>
  </w:p>
  <w:p w:rsidRPr="005D2A3A" w:rsidR="00DF529A" w:rsidP="00D4470C" w:rsidRDefault="00DF529A" w14:paraId="1736AEF1" w14:textId="77777777">
    <w:pPr>
      <w:pStyle w:val="Encabezado"/>
      <w:rPr>
        <w:sz w:val="16"/>
        <w:szCs w:val="16"/>
        <w:lang w:val="es-CO"/>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tbl>
    <w:tblPr>
      <w:tblW w:w="100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70" w:type="dxa"/>
        <w:right w:w="70" w:type="dxa"/>
      </w:tblCellMar>
      <w:tblLook w:val="04A0" w:firstRow="1" w:lastRow="0" w:firstColumn="1" w:lastColumn="0" w:noHBand="0" w:noVBand="1"/>
    </w:tblPr>
    <w:tblGrid>
      <w:gridCol w:w="1937"/>
      <w:gridCol w:w="1252"/>
      <w:gridCol w:w="2305"/>
      <w:gridCol w:w="992"/>
      <w:gridCol w:w="1417"/>
      <w:gridCol w:w="1188"/>
      <w:gridCol w:w="918"/>
    </w:tblGrid>
    <w:tr w:rsidRPr="00BE7E29" w:rsidR="00DF529A" w:rsidTr="008A63AB" w14:paraId="3C0FC7EB" w14:textId="77777777">
      <w:trPr>
        <w:trHeight w:val="1170"/>
        <w:jc w:val="center"/>
      </w:trPr>
      <w:tc>
        <w:tcPr>
          <w:tcW w:w="1937" w:type="dxa"/>
          <w:vMerge w:val="restart"/>
          <w:noWrap/>
          <w:vAlign w:val="bottom"/>
          <w:hideMark/>
        </w:tcPr>
        <w:p w:rsidRPr="00BE7E29" w:rsidR="00DF529A" w:rsidP="00DF529A" w:rsidRDefault="00DF529A" w14:paraId="4E5CD428" w14:textId="77777777">
          <w:pPr>
            <w:rPr>
              <w:rFonts w:ascii="Arial" w:hAnsi="Arial" w:cs="Arial"/>
              <w:color w:val="000000"/>
              <w:lang w:eastAsia="es-CO"/>
            </w:rPr>
          </w:pPr>
          <w:r w:rsidRPr="00BE7E29">
            <w:rPr>
              <w:rFonts w:ascii="Arial" w:hAnsi="Arial" w:cs="Arial"/>
              <w:noProof/>
              <w:color w:val="000000"/>
              <w:lang w:eastAsia="es-CO"/>
            </w:rPr>
            <w:drawing>
              <wp:anchor distT="0" distB="0" distL="114300" distR="114300" simplePos="0" relativeHeight="251665408" behindDoc="0" locked="0" layoutInCell="1" allowOverlap="1" wp14:anchorId="6BFA6C43" wp14:editId="339F09AC">
                <wp:simplePos x="0" y="0"/>
                <wp:positionH relativeFrom="column">
                  <wp:posOffset>139065</wp:posOffset>
                </wp:positionH>
                <wp:positionV relativeFrom="paragraph">
                  <wp:posOffset>-716915</wp:posOffset>
                </wp:positionV>
                <wp:extent cx="876300" cy="762000"/>
                <wp:effectExtent l="0" t="0" r="0" b="0"/>
                <wp:wrapNone/>
                <wp:docPr id="8" name="Imagen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76300" cy="762000"/>
                        </a:xfrm>
                        <a:prstGeom prst="rect">
                          <a:avLst/>
                        </a:prstGeom>
                        <a:noFill/>
                      </pic:spPr>
                    </pic:pic>
                  </a:graphicData>
                </a:graphic>
                <wp14:sizeRelH relativeFrom="page">
                  <wp14:pctWidth>0</wp14:pctWidth>
                </wp14:sizeRelH>
                <wp14:sizeRelV relativeFrom="page">
                  <wp14:pctHeight>0</wp14:pctHeight>
                </wp14:sizeRelV>
              </wp:anchor>
            </w:drawing>
          </w:r>
        </w:p>
        <w:p w:rsidRPr="00BE7E29" w:rsidR="00DF529A" w:rsidP="00DF529A" w:rsidRDefault="00DF529A" w14:paraId="5A43DCBE" w14:textId="77777777">
          <w:pPr>
            <w:rPr>
              <w:rFonts w:ascii="Arial" w:hAnsi="Arial" w:cs="Arial"/>
              <w:color w:val="000000"/>
              <w:lang w:eastAsia="es-CO"/>
            </w:rPr>
          </w:pPr>
        </w:p>
      </w:tc>
      <w:tc>
        <w:tcPr>
          <w:tcW w:w="8072" w:type="dxa"/>
          <w:gridSpan w:val="6"/>
          <w:vAlign w:val="center"/>
          <w:hideMark/>
        </w:tcPr>
        <w:p w:rsidRPr="00BE7E29" w:rsidR="00DF529A" w:rsidP="00DF529A" w:rsidRDefault="00DF529A" w14:paraId="78785989" w14:textId="77777777">
          <w:pPr>
            <w:jc w:val="center"/>
            <w:rPr>
              <w:rFonts w:ascii="Arial" w:hAnsi="Arial" w:cs="Arial"/>
              <w:b/>
              <w:bCs/>
              <w:color w:val="000000"/>
              <w:lang w:eastAsia="es-CO"/>
            </w:rPr>
          </w:pPr>
          <w:r w:rsidRPr="00BE7E29">
            <w:rPr>
              <w:rFonts w:ascii="Arial" w:hAnsi="Arial" w:cs="Arial"/>
              <w:lang w:eastAsia="es-CO"/>
            </w:rPr>
            <w:t>ACTA DE LIQUIDACIÓN DE CONTRATOS/CONVENIOS</w:t>
          </w:r>
        </w:p>
      </w:tc>
    </w:tr>
    <w:tr w:rsidRPr="00BE7E29" w:rsidR="00DF529A" w:rsidTr="008A63AB" w14:paraId="682EF1AD" w14:textId="77777777">
      <w:trPr>
        <w:trHeight w:val="315"/>
        <w:jc w:val="center"/>
      </w:trPr>
      <w:tc>
        <w:tcPr>
          <w:tcW w:w="1937" w:type="dxa"/>
          <w:vMerge/>
          <w:vAlign w:val="center"/>
          <w:hideMark/>
        </w:tcPr>
        <w:p w:rsidRPr="00BE7E29" w:rsidR="00DF529A" w:rsidP="00DF529A" w:rsidRDefault="00DF529A" w14:paraId="4475529F" w14:textId="77777777">
          <w:pPr>
            <w:rPr>
              <w:rFonts w:ascii="Arial" w:hAnsi="Arial" w:cs="Arial"/>
              <w:color w:val="000000"/>
              <w:lang w:eastAsia="es-CO"/>
            </w:rPr>
          </w:pPr>
        </w:p>
      </w:tc>
      <w:tc>
        <w:tcPr>
          <w:tcW w:w="1252" w:type="dxa"/>
          <w:noWrap/>
          <w:vAlign w:val="center"/>
          <w:hideMark/>
        </w:tcPr>
        <w:p w:rsidRPr="00BE7E29" w:rsidR="00DF529A" w:rsidP="00DF529A" w:rsidRDefault="00DF529A" w14:paraId="63EF65D7" w14:textId="77777777">
          <w:pPr>
            <w:jc w:val="center"/>
            <w:rPr>
              <w:rFonts w:ascii="Arial" w:hAnsi="Arial" w:cs="Arial"/>
              <w:b/>
              <w:bCs/>
              <w:color w:val="000000"/>
              <w:lang w:eastAsia="es-CO"/>
            </w:rPr>
          </w:pPr>
          <w:r w:rsidRPr="00BE7E29">
            <w:rPr>
              <w:rFonts w:ascii="Arial" w:hAnsi="Arial" w:cs="Arial"/>
              <w:b/>
              <w:bCs/>
              <w:color w:val="000000"/>
              <w:lang w:eastAsia="es-CO"/>
            </w:rPr>
            <w:t>Código:</w:t>
          </w:r>
        </w:p>
      </w:tc>
      <w:tc>
        <w:tcPr>
          <w:tcW w:w="2305" w:type="dxa"/>
          <w:noWrap/>
          <w:vAlign w:val="center"/>
          <w:hideMark/>
        </w:tcPr>
        <w:p w:rsidRPr="00BE7E29" w:rsidR="00DF529A" w:rsidP="00DF529A" w:rsidRDefault="00DF529A" w14:paraId="7222DF44" w14:textId="77777777">
          <w:pPr>
            <w:jc w:val="center"/>
            <w:rPr>
              <w:rFonts w:ascii="Arial" w:hAnsi="Arial" w:cs="Arial"/>
              <w:color w:val="000000"/>
              <w:lang w:eastAsia="es-CO"/>
            </w:rPr>
          </w:pPr>
          <w:r w:rsidRPr="00BE7E29">
            <w:rPr>
              <w:rFonts w:ascii="Arial" w:hAnsi="Arial" w:cs="Arial"/>
              <w:lang w:eastAsia="es-CO"/>
            </w:rPr>
            <w:t>SDS-CON-FT-004</w:t>
          </w:r>
        </w:p>
      </w:tc>
      <w:tc>
        <w:tcPr>
          <w:tcW w:w="992" w:type="dxa"/>
          <w:noWrap/>
          <w:vAlign w:val="center"/>
          <w:hideMark/>
        </w:tcPr>
        <w:p w:rsidRPr="00BE7E29" w:rsidR="00DF529A" w:rsidP="00DF529A" w:rsidRDefault="00DF529A" w14:paraId="3EDC1EB3" w14:textId="77777777">
          <w:pPr>
            <w:jc w:val="center"/>
            <w:rPr>
              <w:rFonts w:ascii="Arial" w:hAnsi="Arial" w:cs="Arial"/>
              <w:b/>
              <w:bCs/>
              <w:color w:val="000000"/>
              <w:lang w:eastAsia="es-CO"/>
            </w:rPr>
          </w:pPr>
          <w:r w:rsidRPr="00BE7E29">
            <w:rPr>
              <w:rFonts w:ascii="Arial" w:hAnsi="Arial" w:cs="Arial"/>
              <w:b/>
              <w:bCs/>
              <w:color w:val="000000"/>
              <w:lang w:eastAsia="es-CO"/>
            </w:rPr>
            <w:t>Fecha:</w:t>
          </w:r>
        </w:p>
      </w:tc>
      <w:tc>
        <w:tcPr>
          <w:tcW w:w="1417" w:type="dxa"/>
          <w:noWrap/>
          <w:vAlign w:val="center"/>
          <w:hideMark/>
        </w:tcPr>
        <w:p w:rsidRPr="00D131CB" w:rsidR="00DF529A" w:rsidP="00DF529A" w:rsidRDefault="00DF529A" w14:paraId="1D92A18E" w14:textId="77777777">
          <w:pPr>
            <w:jc w:val="center"/>
            <w:rPr>
              <w:rFonts w:ascii="Arial" w:hAnsi="Arial" w:cs="Arial"/>
              <w:lang w:eastAsia="es-CO"/>
            </w:rPr>
          </w:pPr>
          <w:r w:rsidRPr="00D131CB">
            <w:rPr>
              <w:rFonts w:ascii="Arial" w:hAnsi="Arial" w:cs="Arial"/>
              <w:lang w:eastAsia="es-CO"/>
            </w:rPr>
            <w:t>17/10/2025</w:t>
          </w:r>
        </w:p>
      </w:tc>
      <w:tc>
        <w:tcPr>
          <w:tcW w:w="1188" w:type="dxa"/>
          <w:noWrap/>
          <w:vAlign w:val="center"/>
          <w:hideMark/>
        </w:tcPr>
        <w:p w:rsidRPr="00BE7E29" w:rsidR="00DF529A" w:rsidP="00DF529A" w:rsidRDefault="00DF529A" w14:paraId="1D4C86FA" w14:textId="77777777">
          <w:pPr>
            <w:jc w:val="center"/>
            <w:rPr>
              <w:rFonts w:ascii="Arial" w:hAnsi="Arial" w:cs="Arial"/>
              <w:b/>
              <w:bCs/>
              <w:color w:val="000000"/>
              <w:lang w:eastAsia="es-CO"/>
            </w:rPr>
          </w:pPr>
          <w:r w:rsidRPr="00BE7E29">
            <w:rPr>
              <w:rFonts w:ascii="Arial" w:hAnsi="Arial" w:cs="Arial"/>
              <w:b/>
              <w:bCs/>
              <w:color w:val="000000"/>
              <w:lang w:eastAsia="es-CO"/>
            </w:rPr>
            <w:t>Versión:</w:t>
          </w:r>
        </w:p>
      </w:tc>
      <w:tc>
        <w:tcPr>
          <w:tcW w:w="918" w:type="dxa"/>
          <w:noWrap/>
          <w:vAlign w:val="center"/>
          <w:hideMark/>
        </w:tcPr>
        <w:p w:rsidRPr="00BE7E29" w:rsidR="00DF529A" w:rsidP="00DF529A" w:rsidRDefault="00DF529A" w14:paraId="1BE2D5C0" w14:textId="77777777">
          <w:pPr>
            <w:jc w:val="center"/>
            <w:rPr>
              <w:rFonts w:ascii="Arial" w:hAnsi="Arial" w:cs="Arial"/>
              <w:color w:val="000000"/>
              <w:lang w:eastAsia="es-CO"/>
            </w:rPr>
          </w:pPr>
          <w:r w:rsidRPr="00BE7E29">
            <w:rPr>
              <w:rFonts w:ascii="Arial" w:hAnsi="Arial" w:cs="Arial"/>
              <w:color w:val="000000"/>
              <w:lang w:eastAsia="es-CO"/>
            </w:rPr>
            <w:t>7 </w:t>
          </w:r>
        </w:p>
      </w:tc>
    </w:tr>
  </w:tbl>
  <w:p w:rsidR="006F45F6" w:rsidP="00403426" w:rsidRDefault="006F45F6" w14:paraId="1C1E9551" w14:textId="77777777">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D997288"/>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1723286213">
    <w:abstractNumId w:val="0"/>
  </w:num>
  <w:numIdMacAtCleanup w:val="1"/>
</w:numbering>
</file>

<file path=word/people.xml><?xml version="1.0" encoding="utf-8"?>
<w15:people xmlns:mc="http://schemas.openxmlformats.org/markup-compatibility/2006" xmlns:w15="http://schemas.microsoft.com/office/word/2012/wordml" mc:Ignorable="w15">
  <w15:person w15:author="Darwin Johan, Cristancho Mican">
    <w15:presenceInfo w15:providerId="AD" w15:userId="S::DJCristancho@saludcapital.gov.co::fb55ff8b-795a-470b-84a0-1378be04b285"/>
  </w15:person>
  <w15:person w15:author="Darwin Johan, Cristancho Mican">
    <w15:presenceInfo w15:providerId="AD" w15:userId="S::djcristancho@saludcapital.gov.co::fb55ff8b-795a-470b-84a0-1378be04b2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lang="pt-BR" w:vendorID="1" w:dllVersion="513" w:checkStyle="1" w:appName="MSWord"/>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09"/>
  <w:hyphenationZone w:val="425"/>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77BB"/>
    <w:rsid w:val="00000FCA"/>
    <w:rsid w:val="00001D51"/>
    <w:rsid w:val="00001E47"/>
    <w:rsid w:val="00003362"/>
    <w:rsid w:val="000042B2"/>
    <w:rsid w:val="0000431D"/>
    <w:rsid w:val="00004853"/>
    <w:rsid w:val="00004A4F"/>
    <w:rsid w:val="0000778E"/>
    <w:rsid w:val="00010E49"/>
    <w:rsid w:val="00010FC7"/>
    <w:rsid w:val="0001155C"/>
    <w:rsid w:val="000119E4"/>
    <w:rsid w:val="00012A14"/>
    <w:rsid w:val="00021881"/>
    <w:rsid w:val="00025F65"/>
    <w:rsid w:val="00027BCE"/>
    <w:rsid w:val="00030E34"/>
    <w:rsid w:val="000324BC"/>
    <w:rsid w:val="00033A0C"/>
    <w:rsid w:val="00035480"/>
    <w:rsid w:val="00036339"/>
    <w:rsid w:val="00041E03"/>
    <w:rsid w:val="00042E7F"/>
    <w:rsid w:val="0004458F"/>
    <w:rsid w:val="00045BDA"/>
    <w:rsid w:val="00047B3B"/>
    <w:rsid w:val="0005080D"/>
    <w:rsid w:val="000534D5"/>
    <w:rsid w:val="000562EC"/>
    <w:rsid w:val="000576AF"/>
    <w:rsid w:val="00057782"/>
    <w:rsid w:val="00057E3A"/>
    <w:rsid w:val="00060760"/>
    <w:rsid w:val="00060774"/>
    <w:rsid w:val="00062464"/>
    <w:rsid w:val="00070808"/>
    <w:rsid w:val="0007140C"/>
    <w:rsid w:val="00071D2E"/>
    <w:rsid w:val="00071DAF"/>
    <w:rsid w:val="000731F8"/>
    <w:rsid w:val="00074884"/>
    <w:rsid w:val="000802EC"/>
    <w:rsid w:val="000808EA"/>
    <w:rsid w:val="00080BA0"/>
    <w:rsid w:val="00082758"/>
    <w:rsid w:val="00082AC1"/>
    <w:rsid w:val="00083DA3"/>
    <w:rsid w:val="00084A59"/>
    <w:rsid w:val="00084CE8"/>
    <w:rsid w:val="0008555F"/>
    <w:rsid w:val="000872FD"/>
    <w:rsid w:val="00087502"/>
    <w:rsid w:val="000876A8"/>
    <w:rsid w:val="000920A9"/>
    <w:rsid w:val="00093DB0"/>
    <w:rsid w:val="000944D4"/>
    <w:rsid w:val="0009764A"/>
    <w:rsid w:val="000A2212"/>
    <w:rsid w:val="000A2356"/>
    <w:rsid w:val="000A31AE"/>
    <w:rsid w:val="000A4785"/>
    <w:rsid w:val="000A57F9"/>
    <w:rsid w:val="000A603F"/>
    <w:rsid w:val="000A6E3E"/>
    <w:rsid w:val="000A73A0"/>
    <w:rsid w:val="000A746B"/>
    <w:rsid w:val="000B05F2"/>
    <w:rsid w:val="000B14C3"/>
    <w:rsid w:val="000B2865"/>
    <w:rsid w:val="000B3B49"/>
    <w:rsid w:val="000B5031"/>
    <w:rsid w:val="000B5BF2"/>
    <w:rsid w:val="000B62C6"/>
    <w:rsid w:val="000C0537"/>
    <w:rsid w:val="000C06FC"/>
    <w:rsid w:val="000C581E"/>
    <w:rsid w:val="000C77BB"/>
    <w:rsid w:val="000D1BD5"/>
    <w:rsid w:val="000D1CA7"/>
    <w:rsid w:val="000D23B9"/>
    <w:rsid w:val="000D3E1D"/>
    <w:rsid w:val="000D4AA2"/>
    <w:rsid w:val="000D55A1"/>
    <w:rsid w:val="000D55AB"/>
    <w:rsid w:val="000D5911"/>
    <w:rsid w:val="000E2CF2"/>
    <w:rsid w:val="000E3F8E"/>
    <w:rsid w:val="000E5CAD"/>
    <w:rsid w:val="000E7DC4"/>
    <w:rsid w:val="000F19C8"/>
    <w:rsid w:val="000F2C2E"/>
    <w:rsid w:val="000F48F3"/>
    <w:rsid w:val="000F4925"/>
    <w:rsid w:val="000F5046"/>
    <w:rsid w:val="000F6C9B"/>
    <w:rsid w:val="00102FAB"/>
    <w:rsid w:val="0010540B"/>
    <w:rsid w:val="001055A1"/>
    <w:rsid w:val="00106080"/>
    <w:rsid w:val="00111D4E"/>
    <w:rsid w:val="00112032"/>
    <w:rsid w:val="001130E2"/>
    <w:rsid w:val="001146E7"/>
    <w:rsid w:val="001167AC"/>
    <w:rsid w:val="00123734"/>
    <w:rsid w:val="00126F05"/>
    <w:rsid w:val="00126FC6"/>
    <w:rsid w:val="001323E2"/>
    <w:rsid w:val="00133EC0"/>
    <w:rsid w:val="0013675C"/>
    <w:rsid w:val="00137131"/>
    <w:rsid w:val="00137CB7"/>
    <w:rsid w:val="00137D5C"/>
    <w:rsid w:val="00141D59"/>
    <w:rsid w:val="0014205B"/>
    <w:rsid w:val="001448C1"/>
    <w:rsid w:val="0014639B"/>
    <w:rsid w:val="00147E29"/>
    <w:rsid w:val="001506E9"/>
    <w:rsid w:val="00151D86"/>
    <w:rsid w:val="00152A4F"/>
    <w:rsid w:val="00154FB5"/>
    <w:rsid w:val="0015566C"/>
    <w:rsid w:val="00155988"/>
    <w:rsid w:val="001560BF"/>
    <w:rsid w:val="00156F48"/>
    <w:rsid w:val="00160637"/>
    <w:rsid w:val="0016129F"/>
    <w:rsid w:val="00161A04"/>
    <w:rsid w:val="00163001"/>
    <w:rsid w:val="00163A9F"/>
    <w:rsid w:val="001643F9"/>
    <w:rsid w:val="00165468"/>
    <w:rsid w:val="001703D0"/>
    <w:rsid w:val="00171B0B"/>
    <w:rsid w:val="00172759"/>
    <w:rsid w:val="00175AF5"/>
    <w:rsid w:val="0017711A"/>
    <w:rsid w:val="001774D7"/>
    <w:rsid w:val="0018101E"/>
    <w:rsid w:val="00181154"/>
    <w:rsid w:val="00182F6D"/>
    <w:rsid w:val="00186425"/>
    <w:rsid w:val="00187405"/>
    <w:rsid w:val="00192FA7"/>
    <w:rsid w:val="00193D26"/>
    <w:rsid w:val="00195D41"/>
    <w:rsid w:val="00195FDB"/>
    <w:rsid w:val="0019736F"/>
    <w:rsid w:val="001A40A4"/>
    <w:rsid w:val="001A6C40"/>
    <w:rsid w:val="001A7004"/>
    <w:rsid w:val="001A7920"/>
    <w:rsid w:val="001B3343"/>
    <w:rsid w:val="001B380B"/>
    <w:rsid w:val="001B50E0"/>
    <w:rsid w:val="001B5A7B"/>
    <w:rsid w:val="001B62B7"/>
    <w:rsid w:val="001B7BB4"/>
    <w:rsid w:val="001C0EB8"/>
    <w:rsid w:val="001C0FDF"/>
    <w:rsid w:val="001C337F"/>
    <w:rsid w:val="001C3A59"/>
    <w:rsid w:val="001C3D95"/>
    <w:rsid w:val="001C3E4D"/>
    <w:rsid w:val="001C4FE0"/>
    <w:rsid w:val="001C57EB"/>
    <w:rsid w:val="001C6DC4"/>
    <w:rsid w:val="001D4BDA"/>
    <w:rsid w:val="001D711B"/>
    <w:rsid w:val="001D76F2"/>
    <w:rsid w:val="001E14F4"/>
    <w:rsid w:val="001E3D63"/>
    <w:rsid w:val="001E4018"/>
    <w:rsid w:val="001E45B1"/>
    <w:rsid w:val="001E49A5"/>
    <w:rsid w:val="001E5175"/>
    <w:rsid w:val="001E522B"/>
    <w:rsid w:val="001E5923"/>
    <w:rsid w:val="001E6811"/>
    <w:rsid w:val="001E76A0"/>
    <w:rsid w:val="001F3359"/>
    <w:rsid w:val="001F3645"/>
    <w:rsid w:val="001F4735"/>
    <w:rsid w:val="001F5841"/>
    <w:rsid w:val="002000DF"/>
    <w:rsid w:val="00200206"/>
    <w:rsid w:val="002004E5"/>
    <w:rsid w:val="00200BEE"/>
    <w:rsid w:val="00200D36"/>
    <w:rsid w:val="0020247E"/>
    <w:rsid w:val="00202D06"/>
    <w:rsid w:val="002031C4"/>
    <w:rsid w:val="00203450"/>
    <w:rsid w:val="002035F6"/>
    <w:rsid w:val="00203759"/>
    <w:rsid w:val="002044BC"/>
    <w:rsid w:val="00206D63"/>
    <w:rsid w:val="00207B56"/>
    <w:rsid w:val="0021010B"/>
    <w:rsid w:val="00210EB7"/>
    <w:rsid w:val="002129CF"/>
    <w:rsid w:val="00214F0E"/>
    <w:rsid w:val="00216989"/>
    <w:rsid w:val="0021708F"/>
    <w:rsid w:val="00217F71"/>
    <w:rsid w:val="00220BB4"/>
    <w:rsid w:val="002247CD"/>
    <w:rsid w:val="00225171"/>
    <w:rsid w:val="00225827"/>
    <w:rsid w:val="00225F9B"/>
    <w:rsid w:val="0023068E"/>
    <w:rsid w:val="00230FC4"/>
    <w:rsid w:val="00232B01"/>
    <w:rsid w:val="00234E6A"/>
    <w:rsid w:val="002355AE"/>
    <w:rsid w:val="00236975"/>
    <w:rsid w:val="00236FF5"/>
    <w:rsid w:val="002402E6"/>
    <w:rsid w:val="00240A7C"/>
    <w:rsid w:val="00243077"/>
    <w:rsid w:val="002435D4"/>
    <w:rsid w:val="002436E7"/>
    <w:rsid w:val="0024728D"/>
    <w:rsid w:val="00247E98"/>
    <w:rsid w:val="002506D4"/>
    <w:rsid w:val="00250AA8"/>
    <w:rsid w:val="00252EB5"/>
    <w:rsid w:val="00257162"/>
    <w:rsid w:val="002571AA"/>
    <w:rsid w:val="00260AD6"/>
    <w:rsid w:val="0026152D"/>
    <w:rsid w:val="002642C0"/>
    <w:rsid w:val="002664D6"/>
    <w:rsid w:val="00267C1D"/>
    <w:rsid w:val="002732D5"/>
    <w:rsid w:val="00273E94"/>
    <w:rsid w:val="0027489A"/>
    <w:rsid w:val="00274A45"/>
    <w:rsid w:val="00274AB9"/>
    <w:rsid w:val="00274ED8"/>
    <w:rsid w:val="00280ECC"/>
    <w:rsid w:val="00280F30"/>
    <w:rsid w:val="00281E1E"/>
    <w:rsid w:val="00282024"/>
    <w:rsid w:val="00285B41"/>
    <w:rsid w:val="00285EEE"/>
    <w:rsid w:val="00286321"/>
    <w:rsid w:val="00291201"/>
    <w:rsid w:val="00291B1D"/>
    <w:rsid w:val="00293125"/>
    <w:rsid w:val="00293BD7"/>
    <w:rsid w:val="00293FAD"/>
    <w:rsid w:val="00295922"/>
    <w:rsid w:val="002A1D06"/>
    <w:rsid w:val="002A3534"/>
    <w:rsid w:val="002A3646"/>
    <w:rsid w:val="002A5870"/>
    <w:rsid w:val="002A6843"/>
    <w:rsid w:val="002A6A3E"/>
    <w:rsid w:val="002B0F95"/>
    <w:rsid w:val="002B246B"/>
    <w:rsid w:val="002B2A1C"/>
    <w:rsid w:val="002B3D81"/>
    <w:rsid w:val="002B411D"/>
    <w:rsid w:val="002B55CB"/>
    <w:rsid w:val="002B7716"/>
    <w:rsid w:val="002C0321"/>
    <w:rsid w:val="002C0ADD"/>
    <w:rsid w:val="002C0C17"/>
    <w:rsid w:val="002C1B4E"/>
    <w:rsid w:val="002C442C"/>
    <w:rsid w:val="002C449D"/>
    <w:rsid w:val="002D08BE"/>
    <w:rsid w:val="002D11A1"/>
    <w:rsid w:val="002D1C7A"/>
    <w:rsid w:val="002D249D"/>
    <w:rsid w:val="002D27CE"/>
    <w:rsid w:val="002D2A5D"/>
    <w:rsid w:val="002D35D3"/>
    <w:rsid w:val="002D4BCC"/>
    <w:rsid w:val="002D50EC"/>
    <w:rsid w:val="002D5254"/>
    <w:rsid w:val="002D5EFE"/>
    <w:rsid w:val="002D605B"/>
    <w:rsid w:val="002D65E9"/>
    <w:rsid w:val="002D6FBF"/>
    <w:rsid w:val="002E1687"/>
    <w:rsid w:val="002E1D13"/>
    <w:rsid w:val="002E3714"/>
    <w:rsid w:val="002E4A03"/>
    <w:rsid w:val="002E4A50"/>
    <w:rsid w:val="002E5304"/>
    <w:rsid w:val="002E5AC4"/>
    <w:rsid w:val="002F05D3"/>
    <w:rsid w:val="002F1778"/>
    <w:rsid w:val="002F3B4D"/>
    <w:rsid w:val="002F64E9"/>
    <w:rsid w:val="002F67BC"/>
    <w:rsid w:val="00304A04"/>
    <w:rsid w:val="003051E8"/>
    <w:rsid w:val="00305BC6"/>
    <w:rsid w:val="00305E5C"/>
    <w:rsid w:val="00306FD6"/>
    <w:rsid w:val="00310BA7"/>
    <w:rsid w:val="00311A0E"/>
    <w:rsid w:val="003123B0"/>
    <w:rsid w:val="0031288B"/>
    <w:rsid w:val="00313B3E"/>
    <w:rsid w:val="003171FC"/>
    <w:rsid w:val="00317440"/>
    <w:rsid w:val="00317454"/>
    <w:rsid w:val="003205D6"/>
    <w:rsid w:val="0032351D"/>
    <w:rsid w:val="003235B7"/>
    <w:rsid w:val="003238B8"/>
    <w:rsid w:val="00323DEC"/>
    <w:rsid w:val="00324710"/>
    <w:rsid w:val="0032495C"/>
    <w:rsid w:val="00326D29"/>
    <w:rsid w:val="003279D7"/>
    <w:rsid w:val="00330E5A"/>
    <w:rsid w:val="00331102"/>
    <w:rsid w:val="003315F7"/>
    <w:rsid w:val="003318B0"/>
    <w:rsid w:val="0033309C"/>
    <w:rsid w:val="0033336F"/>
    <w:rsid w:val="0033477C"/>
    <w:rsid w:val="00334E8D"/>
    <w:rsid w:val="00335A9A"/>
    <w:rsid w:val="00336212"/>
    <w:rsid w:val="00341722"/>
    <w:rsid w:val="003421F5"/>
    <w:rsid w:val="0034287B"/>
    <w:rsid w:val="0034341D"/>
    <w:rsid w:val="00343EDF"/>
    <w:rsid w:val="00345C59"/>
    <w:rsid w:val="00346004"/>
    <w:rsid w:val="00346802"/>
    <w:rsid w:val="00350A32"/>
    <w:rsid w:val="0035124C"/>
    <w:rsid w:val="0035293C"/>
    <w:rsid w:val="0035532F"/>
    <w:rsid w:val="00355DC6"/>
    <w:rsid w:val="00362532"/>
    <w:rsid w:val="00363F54"/>
    <w:rsid w:val="003644BE"/>
    <w:rsid w:val="003648D0"/>
    <w:rsid w:val="00364A21"/>
    <w:rsid w:val="0036540E"/>
    <w:rsid w:val="003656FC"/>
    <w:rsid w:val="00367952"/>
    <w:rsid w:val="00367B8F"/>
    <w:rsid w:val="00370D84"/>
    <w:rsid w:val="00372086"/>
    <w:rsid w:val="003737E1"/>
    <w:rsid w:val="00375485"/>
    <w:rsid w:val="00380340"/>
    <w:rsid w:val="00380838"/>
    <w:rsid w:val="00381DE6"/>
    <w:rsid w:val="00382022"/>
    <w:rsid w:val="00382376"/>
    <w:rsid w:val="0039136B"/>
    <w:rsid w:val="0039356C"/>
    <w:rsid w:val="00393A36"/>
    <w:rsid w:val="00393BBB"/>
    <w:rsid w:val="00394748"/>
    <w:rsid w:val="0039639C"/>
    <w:rsid w:val="00396482"/>
    <w:rsid w:val="003966CF"/>
    <w:rsid w:val="0039754F"/>
    <w:rsid w:val="003A0186"/>
    <w:rsid w:val="003A1FCC"/>
    <w:rsid w:val="003A54D7"/>
    <w:rsid w:val="003B0C4C"/>
    <w:rsid w:val="003B25E7"/>
    <w:rsid w:val="003B5E58"/>
    <w:rsid w:val="003B66B2"/>
    <w:rsid w:val="003B6B32"/>
    <w:rsid w:val="003C13F0"/>
    <w:rsid w:val="003C1924"/>
    <w:rsid w:val="003C22B9"/>
    <w:rsid w:val="003C2C6E"/>
    <w:rsid w:val="003C3D04"/>
    <w:rsid w:val="003C4127"/>
    <w:rsid w:val="003C44C6"/>
    <w:rsid w:val="003C6A2B"/>
    <w:rsid w:val="003D0726"/>
    <w:rsid w:val="003D09B0"/>
    <w:rsid w:val="003D0A71"/>
    <w:rsid w:val="003D19C0"/>
    <w:rsid w:val="003D280D"/>
    <w:rsid w:val="003D5308"/>
    <w:rsid w:val="003E24AB"/>
    <w:rsid w:val="003E44F4"/>
    <w:rsid w:val="003E45B7"/>
    <w:rsid w:val="003E45C1"/>
    <w:rsid w:val="003E4D97"/>
    <w:rsid w:val="003E75E0"/>
    <w:rsid w:val="003F1467"/>
    <w:rsid w:val="003F14F8"/>
    <w:rsid w:val="003F2D8E"/>
    <w:rsid w:val="003F2FAD"/>
    <w:rsid w:val="003F3517"/>
    <w:rsid w:val="003F5FF2"/>
    <w:rsid w:val="004014B0"/>
    <w:rsid w:val="004014E2"/>
    <w:rsid w:val="00401695"/>
    <w:rsid w:val="00401C06"/>
    <w:rsid w:val="00401CDF"/>
    <w:rsid w:val="00403426"/>
    <w:rsid w:val="00405016"/>
    <w:rsid w:val="00406F0E"/>
    <w:rsid w:val="00410499"/>
    <w:rsid w:val="00411A7C"/>
    <w:rsid w:val="00411F66"/>
    <w:rsid w:val="0041395B"/>
    <w:rsid w:val="004143B1"/>
    <w:rsid w:val="00414E0F"/>
    <w:rsid w:val="00414EF2"/>
    <w:rsid w:val="004160AB"/>
    <w:rsid w:val="004162AD"/>
    <w:rsid w:val="00417226"/>
    <w:rsid w:val="004204CE"/>
    <w:rsid w:val="00420830"/>
    <w:rsid w:val="0042128A"/>
    <w:rsid w:val="00421748"/>
    <w:rsid w:val="004219B6"/>
    <w:rsid w:val="004246EE"/>
    <w:rsid w:val="00425EF1"/>
    <w:rsid w:val="004262D5"/>
    <w:rsid w:val="004267C5"/>
    <w:rsid w:val="0043232B"/>
    <w:rsid w:val="004324D3"/>
    <w:rsid w:val="00432803"/>
    <w:rsid w:val="00436825"/>
    <w:rsid w:val="00437EBA"/>
    <w:rsid w:val="0044247B"/>
    <w:rsid w:val="004448CB"/>
    <w:rsid w:val="004448EC"/>
    <w:rsid w:val="00445CE9"/>
    <w:rsid w:val="00445E85"/>
    <w:rsid w:val="004460FA"/>
    <w:rsid w:val="00447AB9"/>
    <w:rsid w:val="00451086"/>
    <w:rsid w:val="004514E3"/>
    <w:rsid w:val="00452E54"/>
    <w:rsid w:val="004534D9"/>
    <w:rsid w:val="004536AF"/>
    <w:rsid w:val="004552FC"/>
    <w:rsid w:val="004566A6"/>
    <w:rsid w:val="00461A40"/>
    <w:rsid w:val="00462C63"/>
    <w:rsid w:val="004638C2"/>
    <w:rsid w:val="004661B1"/>
    <w:rsid w:val="00470432"/>
    <w:rsid w:val="00471341"/>
    <w:rsid w:val="004713D7"/>
    <w:rsid w:val="004732AD"/>
    <w:rsid w:val="00473B2B"/>
    <w:rsid w:val="00475002"/>
    <w:rsid w:val="0047644B"/>
    <w:rsid w:val="00476BFF"/>
    <w:rsid w:val="004836D7"/>
    <w:rsid w:val="004836F6"/>
    <w:rsid w:val="00486370"/>
    <w:rsid w:val="0048681A"/>
    <w:rsid w:val="00490A9D"/>
    <w:rsid w:val="00495F6F"/>
    <w:rsid w:val="00496BED"/>
    <w:rsid w:val="004A19D9"/>
    <w:rsid w:val="004A411F"/>
    <w:rsid w:val="004A4C1F"/>
    <w:rsid w:val="004A5B81"/>
    <w:rsid w:val="004A5BBE"/>
    <w:rsid w:val="004A63D6"/>
    <w:rsid w:val="004A744F"/>
    <w:rsid w:val="004B1088"/>
    <w:rsid w:val="004B1E15"/>
    <w:rsid w:val="004B1FCC"/>
    <w:rsid w:val="004B2644"/>
    <w:rsid w:val="004B28D9"/>
    <w:rsid w:val="004B2BB4"/>
    <w:rsid w:val="004B6708"/>
    <w:rsid w:val="004B72E2"/>
    <w:rsid w:val="004B7367"/>
    <w:rsid w:val="004B7968"/>
    <w:rsid w:val="004C24D9"/>
    <w:rsid w:val="004C2BBE"/>
    <w:rsid w:val="004C7C14"/>
    <w:rsid w:val="004D041D"/>
    <w:rsid w:val="004D0A09"/>
    <w:rsid w:val="004D0C0C"/>
    <w:rsid w:val="004D17C3"/>
    <w:rsid w:val="004D1917"/>
    <w:rsid w:val="004D2EB7"/>
    <w:rsid w:val="004D3178"/>
    <w:rsid w:val="004D389A"/>
    <w:rsid w:val="004D7F87"/>
    <w:rsid w:val="004E2213"/>
    <w:rsid w:val="004E234F"/>
    <w:rsid w:val="004E3F67"/>
    <w:rsid w:val="004E4321"/>
    <w:rsid w:val="004E5419"/>
    <w:rsid w:val="004F1809"/>
    <w:rsid w:val="004F3717"/>
    <w:rsid w:val="004F6A44"/>
    <w:rsid w:val="004F7844"/>
    <w:rsid w:val="004F7F5D"/>
    <w:rsid w:val="00501358"/>
    <w:rsid w:val="00501CCC"/>
    <w:rsid w:val="0050249D"/>
    <w:rsid w:val="00502691"/>
    <w:rsid w:val="00503287"/>
    <w:rsid w:val="00503B2D"/>
    <w:rsid w:val="00503DD4"/>
    <w:rsid w:val="00504FFB"/>
    <w:rsid w:val="00506BB4"/>
    <w:rsid w:val="00506C5B"/>
    <w:rsid w:val="00506EB1"/>
    <w:rsid w:val="00507B72"/>
    <w:rsid w:val="00510F72"/>
    <w:rsid w:val="0051117D"/>
    <w:rsid w:val="00511441"/>
    <w:rsid w:val="00511D6C"/>
    <w:rsid w:val="00513AB3"/>
    <w:rsid w:val="00513B7C"/>
    <w:rsid w:val="00514CD2"/>
    <w:rsid w:val="005177BE"/>
    <w:rsid w:val="0051786A"/>
    <w:rsid w:val="00517A4F"/>
    <w:rsid w:val="00517E40"/>
    <w:rsid w:val="00521249"/>
    <w:rsid w:val="00523931"/>
    <w:rsid w:val="00524B27"/>
    <w:rsid w:val="00524D63"/>
    <w:rsid w:val="0052640E"/>
    <w:rsid w:val="005277E4"/>
    <w:rsid w:val="00527E24"/>
    <w:rsid w:val="00530133"/>
    <w:rsid w:val="00530AD1"/>
    <w:rsid w:val="0053191F"/>
    <w:rsid w:val="00532DF7"/>
    <w:rsid w:val="00534B6B"/>
    <w:rsid w:val="005355A3"/>
    <w:rsid w:val="00542C3F"/>
    <w:rsid w:val="00544290"/>
    <w:rsid w:val="00544A66"/>
    <w:rsid w:val="00544B5F"/>
    <w:rsid w:val="00545A55"/>
    <w:rsid w:val="00547353"/>
    <w:rsid w:val="005515B7"/>
    <w:rsid w:val="0055375D"/>
    <w:rsid w:val="00553DEF"/>
    <w:rsid w:val="0055434F"/>
    <w:rsid w:val="00555D74"/>
    <w:rsid w:val="005631AC"/>
    <w:rsid w:val="00563D13"/>
    <w:rsid w:val="00564552"/>
    <w:rsid w:val="00565665"/>
    <w:rsid w:val="00566273"/>
    <w:rsid w:val="00566AD8"/>
    <w:rsid w:val="005673DB"/>
    <w:rsid w:val="005678C7"/>
    <w:rsid w:val="005707D2"/>
    <w:rsid w:val="00575BEE"/>
    <w:rsid w:val="00575F16"/>
    <w:rsid w:val="00577399"/>
    <w:rsid w:val="00580A91"/>
    <w:rsid w:val="00580D06"/>
    <w:rsid w:val="005842B3"/>
    <w:rsid w:val="005859E8"/>
    <w:rsid w:val="00585BB7"/>
    <w:rsid w:val="00590211"/>
    <w:rsid w:val="005907EE"/>
    <w:rsid w:val="00593ABC"/>
    <w:rsid w:val="00594907"/>
    <w:rsid w:val="00596166"/>
    <w:rsid w:val="00597549"/>
    <w:rsid w:val="00597625"/>
    <w:rsid w:val="005A2FAE"/>
    <w:rsid w:val="005A4844"/>
    <w:rsid w:val="005A5375"/>
    <w:rsid w:val="005A5F44"/>
    <w:rsid w:val="005A6E85"/>
    <w:rsid w:val="005B16C5"/>
    <w:rsid w:val="005B24CF"/>
    <w:rsid w:val="005B4517"/>
    <w:rsid w:val="005B5B23"/>
    <w:rsid w:val="005B6144"/>
    <w:rsid w:val="005B6951"/>
    <w:rsid w:val="005B7122"/>
    <w:rsid w:val="005B733E"/>
    <w:rsid w:val="005B734D"/>
    <w:rsid w:val="005C016D"/>
    <w:rsid w:val="005C03B0"/>
    <w:rsid w:val="005C0C2C"/>
    <w:rsid w:val="005C0DBA"/>
    <w:rsid w:val="005C4D26"/>
    <w:rsid w:val="005C4E81"/>
    <w:rsid w:val="005C5BD4"/>
    <w:rsid w:val="005C5E7D"/>
    <w:rsid w:val="005C76A1"/>
    <w:rsid w:val="005C783E"/>
    <w:rsid w:val="005C7A3C"/>
    <w:rsid w:val="005D2A3A"/>
    <w:rsid w:val="005D35FC"/>
    <w:rsid w:val="005D49B1"/>
    <w:rsid w:val="005D7331"/>
    <w:rsid w:val="005D7BA0"/>
    <w:rsid w:val="005D7CF0"/>
    <w:rsid w:val="005E030C"/>
    <w:rsid w:val="005E038D"/>
    <w:rsid w:val="005E096D"/>
    <w:rsid w:val="005E2BF7"/>
    <w:rsid w:val="005E4E7F"/>
    <w:rsid w:val="005E66E1"/>
    <w:rsid w:val="005E6A0C"/>
    <w:rsid w:val="005E6B01"/>
    <w:rsid w:val="005E7C74"/>
    <w:rsid w:val="005F2C0F"/>
    <w:rsid w:val="005F2D93"/>
    <w:rsid w:val="005F2F35"/>
    <w:rsid w:val="005F362C"/>
    <w:rsid w:val="005F38C0"/>
    <w:rsid w:val="005F3BB5"/>
    <w:rsid w:val="005F6FBA"/>
    <w:rsid w:val="005F744A"/>
    <w:rsid w:val="005F7983"/>
    <w:rsid w:val="00601198"/>
    <w:rsid w:val="00603AB7"/>
    <w:rsid w:val="006046F2"/>
    <w:rsid w:val="0061021B"/>
    <w:rsid w:val="006122B2"/>
    <w:rsid w:val="0061390C"/>
    <w:rsid w:val="00614C14"/>
    <w:rsid w:val="006157C5"/>
    <w:rsid w:val="00615ACE"/>
    <w:rsid w:val="00616252"/>
    <w:rsid w:val="00621408"/>
    <w:rsid w:val="00623E26"/>
    <w:rsid w:val="006242D4"/>
    <w:rsid w:val="00624359"/>
    <w:rsid w:val="00624577"/>
    <w:rsid w:val="00625BED"/>
    <w:rsid w:val="006322FC"/>
    <w:rsid w:val="0064049A"/>
    <w:rsid w:val="00640894"/>
    <w:rsid w:val="00641BBA"/>
    <w:rsid w:val="006427F2"/>
    <w:rsid w:val="00645DB8"/>
    <w:rsid w:val="0064765B"/>
    <w:rsid w:val="006512C5"/>
    <w:rsid w:val="00651469"/>
    <w:rsid w:val="006538DD"/>
    <w:rsid w:val="006543DC"/>
    <w:rsid w:val="00655490"/>
    <w:rsid w:val="00661079"/>
    <w:rsid w:val="0067552B"/>
    <w:rsid w:val="0067741F"/>
    <w:rsid w:val="00677827"/>
    <w:rsid w:val="00677E12"/>
    <w:rsid w:val="0068227A"/>
    <w:rsid w:val="006845EC"/>
    <w:rsid w:val="0068744B"/>
    <w:rsid w:val="0068791C"/>
    <w:rsid w:val="00687AEE"/>
    <w:rsid w:val="006904C3"/>
    <w:rsid w:val="00691C27"/>
    <w:rsid w:val="00691E9B"/>
    <w:rsid w:val="006925AD"/>
    <w:rsid w:val="00692D77"/>
    <w:rsid w:val="00692EF5"/>
    <w:rsid w:val="00693912"/>
    <w:rsid w:val="0069500D"/>
    <w:rsid w:val="00695C7B"/>
    <w:rsid w:val="00695F43"/>
    <w:rsid w:val="00697023"/>
    <w:rsid w:val="006A1DD0"/>
    <w:rsid w:val="006A5429"/>
    <w:rsid w:val="006A55EB"/>
    <w:rsid w:val="006A5999"/>
    <w:rsid w:val="006A60E5"/>
    <w:rsid w:val="006B26C3"/>
    <w:rsid w:val="006B4524"/>
    <w:rsid w:val="006B605A"/>
    <w:rsid w:val="006C2E6B"/>
    <w:rsid w:val="006C33E6"/>
    <w:rsid w:val="006C4C98"/>
    <w:rsid w:val="006C5FBC"/>
    <w:rsid w:val="006D061A"/>
    <w:rsid w:val="006D1C5A"/>
    <w:rsid w:val="006D3495"/>
    <w:rsid w:val="006D4CE1"/>
    <w:rsid w:val="006D7B93"/>
    <w:rsid w:val="006E0E93"/>
    <w:rsid w:val="006E15E0"/>
    <w:rsid w:val="006E331F"/>
    <w:rsid w:val="006E7F1E"/>
    <w:rsid w:val="006E7F8D"/>
    <w:rsid w:val="006F1765"/>
    <w:rsid w:val="006F2FB7"/>
    <w:rsid w:val="006F44FB"/>
    <w:rsid w:val="006F45F6"/>
    <w:rsid w:val="006F5C3A"/>
    <w:rsid w:val="006F6EB9"/>
    <w:rsid w:val="006F7D8E"/>
    <w:rsid w:val="00703285"/>
    <w:rsid w:val="007044FA"/>
    <w:rsid w:val="00704509"/>
    <w:rsid w:val="00704D41"/>
    <w:rsid w:val="0070617E"/>
    <w:rsid w:val="007067DE"/>
    <w:rsid w:val="00707736"/>
    <w:rsid w:val="00707B4D"/>
    <w:rsid w:val="0071057C"/>
    <w:rsid w:val="007142E9"/>
    <w:rsid w:val="007155C8"/>
    <w:rsid w:val="00715F1D"/>
    <w:rsid w:val="00716A74"/>
    <w:rsid w:val="0071791D"/>
    <w:rsid w:val="00717C2B"/>
    <w:rsid w:val="00717DA6"/>
    <w:rsid w:val="00720FF3"/>
    <w:rsid w:val="007212CD"/>
    <w:rsid w:val="00722217"/>
    <w:rsid w:val="007250E5"/>
    <w:rsid w:val="0072602B"/>
    <w:rsid w:val="00727770"/>
    <w:rsid w:val="007309F6"/>
    <w:rsid w:val="00734036"/>
    <w:rsid w:val="00735069"/>
    <w:rsid w:val="007355D6"/>
    <w:rsid w:val="007419C4"/>
    <w:rsid w:val="00743FD9"/>
    <w:rsid w:val="0074405F"/>
    <w:rsid w:val="007446E6"/>
    <w:rsid w:val="00746009"/>
    <w:rsid w:val="007463F0"/>
    <w:rsid w:val="00747D42"/>
    <w:rsid w:val="00751E49"/>
    <w:rsid w:val="00752552"/>
    <w:rsid w:val="00752C6C"/>
    <w:rsid w:val="00752F09"/>
    <w:rsid w:val="007533AE"/>
    <w:rsid w:val="00753A66"/>
    <w:rsid w:val="00756598"/>
    <w:rsid w:val="00757923"/>
    <w:rsid w:val="00761437"/>
    <w:rsid w:val="007621FB"/>
    <w:rsid w:val="0076267E"/>
    <w:rsid w:val="007641AC"/>
    <w:rsid w:val="0076503A"/>
    <w:rsid w:val="00765730"/>
    <w:rsid w:val="00766641"/>
    <w:rsid w:val="00766E37"/>
    <w:rsid w:val="007677BD"/>
    <w:rsid w:val="00767990"/>
    <w:rsid w:val="007720EA"/>
    <w:rsid w:val="00772108"/>
    <w:rsid w:val="0077323D"/>
    <w:rsid w:val="00773A19"/>
    <w:rsid w:val="00776E81"/>
    <w:rsid w:val="0077750E"/>
    <w:rsid w:val="00781FEA"/>
    <w:rsid w:val="00782CE5"/>
    <w:rsid w:val="00784E19"/>
    <w:rsid w:val="00785B7A"/>
    <w:rsid w:val="00793949"/>
    <w:rsid w:val="007945EC"/>
    <w:rsid w:val="00794680"/>
    <w:rsid w:val="007960DD"/>
    <w:rsid w:val="007963F4"/>
    <w:rsid w:val="00797A48"/>
    <w:rsid w:val="007A4774"/>
    <w:rsid w:val="007A503B"/>
    <w:rsid w:val="007A5EB1"/>
    <w:rsid w:val="007A76CC"/>
    <w:rsid w:val="007A7BF7"/>
    <w:rsid w:val="007B34F6"/>
    <w:rsid w:val="007B4086"/>
    <w:rsid w:val="007B468B"/>
    <w:rsid w:val="007B58C6"/>
    <w:rsid w:val="007B6A49"/>
    <w:rsid w:val="007C0955"/>
    <w:rsid w:val="007C3F87"/>
    <w:rsid w:val="007C409B"/>
    <w:rsid w:val="007C5ACD"/>
    <w:rsid w:val="007D1561"/>
    <w:rsid w:val="007D2C05"/>
    <w:rsid w:val="007D355E"/>
    <w:rsid w:val="007D3F0D"/>
    <w:rsid w:val="007D4A1A"/>
    <w:rsid w:val="007D4E86"/>
    <w:rsid w:val="007D5482"/>
    <w:rsid w:val="007D560F"/>
    <w:rsid w:val="007D56C7"/>
    <w:rsid w:val="007D5B3A"/>
    <w:rsid w:val="007E0106"/>
    <w:rsid w:val="007E06B5"/>
    <w:rsid w:val="007E0F6E"/>
    <w:rsid w:val="007E0FDF"/>
    <w:rsid w:val="007E1E20"/>
    <w:rsid w:val="007E348F"/>
    <w:rsid w:val="007E3A82"/>
    <w:rsid w:val="007E73D6"/>
    <w:rsid w:val="007E77BB"/>
    <w:rsid w:val="007E7FD7"/>
    <w:rsid w:val="007F0FA6"/>
    <w:rsid w:val="007F1AEC"/>
    <w:rsid w:val="007F39F8"/>
    <w:rsid w:val="007F3D5E"/>
    <w:rsid w:val="007F510E"/>
    <w:rsid w:val="007F60FA"/>
    <w:rsid w:val="007F71BA"/>
    <w:rsid w:val="0080367D"/>
    <w:rsid w:val="0080477A"/>
    <w:rsid w:val="00805C54"/>
    <w:rsid w:val="00806754"/>
    <w:rsid w:val="008078A0"/>
    <w:rsid w:val="00811FC7"/>
    <w:rsid w:val="00812BCD"/>
    <w:rsid w:val="00813B2C"/>
    <w:rsid w:val="0081572B"/>
    <w:rsid w:val="00816408"/>
    <w:rsid w:val="00816E61"/>
    <w:rsid w:val="00821A66"/>
    <w:rsid w:val="00822E47"/>
    <w:rsid w:val="00823BD7"/>
    <w:rsid w:val="0082473A"/>
    <w:rsid w:val="008248F8"/>
    <w:rsid w:val="00832C47"/>
    <w:rsid w:val="00833B3B"/>
    <w:rsid w:val="00834F50"/>
    <w:rsid w:val="008359BA"/>
    <w:rsid w:val="0083671E"/>
    <w:rsid w:val="00836E42"/>
    <w:rsid w:val="00840FF1"/>
    <w:rsid w:val="008410B6"/>
    <w:rsid w:val="0084487E"/>
    <w:rsid w:val="00845297"/>
    <w:rsid w:val="0084655E"/>
    <w:rsid w:val="00852310"/>
    <w:rsid w:val="0085382B"/>
    <w:rsid w:val="00854E7F"/>
    <w:rsid w:val="00855EA4"/>
    <w:rsid w:val="00857C7B"/>
    <w:rsid w:val="00860748"/>
    <w:rsid w:val="00860881"/>
    <w:rsid w:val="00860EFF"/>
    <w:rsid w:val="00861C34"/>
    <w:rsid w:val="00861FE6"/>
    <w:rsid w:val="00864750"/>
    <w:rsid w:val="00864C57"/>
    <w:rsid w:val="0086623A"/>
    <w:rsid w:val="0086647D"/>
    <w:rsid w:val="00866C55"/>
    <w:rsid w:val="00867379"/>
    <w:rsid w:val="00867BC1"/>
    <w:rsid w:val="00870358"/>
    <w:rsid w:val="00870574"/>
    <w:rsid w:val="008727C5"/>
    <w:rsid w:val="00872D34"/>
    <w:rsid w:val="0087318E"/>
    <w:rsid w:val="00873FF8"/>
    <w:rsid w:val="008740CC"/>
    <w:rsid w:val="00874483"/>
    <w:rsid w:val="00880144"/>
    <w:rsid w:val="00880FBA"/>
    <w:rsid w:val="008814E2"/>
    <w:rsid w:val="008819DD"/>
    <w:rsid w:val="008823DF"/>
    <w:rsid w:val="008846FB"/>
    <w:rsid w:val="008850FB"/>
    <w:rsid w:val="00885ACB"/>
    <w:rsid w:val="00885C43"/>
    <w:rsid w:val="00891A3C"/>
    <w:rsid w:val="00892FD6"/>
    <w:rsid w:val="00893EC5"/>
    <w:rsid w:val="008948A4"/>
    <w:rsid w:val="00897E74"/>
    <w:rsid w:val="008A0091"/>
    <w:rsid w:val="008A0FF9"/>
    <w:rsid w:val="008A1DDC"/>
    <w:rsid w:val="008A1E19"/>
    <w:rsid w:val="008A239F"/>
    <w:rsid w:val="008B0417"/>
    <w:rsid w:val="008B264A"/>
    <w:rsid w:val="008B3653"/>
    <w:rsid w:val="008B4F54"/>
    <w:rsid w:val="008B6741"/>
    <w:rsid w:val="008B683D"/>
    <w:rsid w:val="008B7732"/>
    <w:rsid w:val="008C0DC7"/>
    <w:rsid w:val="008C133D"/>
    <w:rsid w:val="008C3B82"/>
    <w:rsid w:val="008C4605"/>
    <w:rsid w:val="008C4888"/>
    <w:rsid w:val="008D26F1"/>
    <w:rsid w:val="008D276E"/>
    <w:rsid w:val="008D2CC3"/>
    <w:rsid w:val="008D3047"/>
    <w:rsid w:val="008D3941"/>
    <w:rsid w:val="008D58A3"/>
    <w:rsid w:val="008D6115"/>
    <w:rsid w:val="008E4005"/>
    <w:rsid w:val="008E4E81"/>
    <w:rsid w:val="008E576A"/>
    <w:rsid w:val="008F081D"/>
    <w:rsid w:val="008F1A9D"/>
    <w:rsid w:val="008F2008"/>
    <w:rsid w:val="008F4C0E"/>
    <w:rsid w:val="008F5C3A"/>
    <w:rsid w:val="00900570"/>
    <w:rsid w:val="00900D53"/>
    <w:rsid w:val="009018DA"/>
    <w:rsid w:val="00901F2D"/>
    <w:rsid w:val="00902A1C"/>
    <w:rsid w:val="00907F2C"/>
    <w:rsid w:val="00910B5F"/>
    <w:rsid w:val="00912487"/>
    <w:rsid w:val="00914F09"/>
    <w:rsid w:val="009157A1"/>
    <w:rsid w:val="009157BB"/>
    <w:rsid w:val="00916139"/>
    <w:rsid w:val="00925596"/>
    <w:rsid w:val="00926652"/>
    <w:rsid w:val="00931218"/>
    <w:rsid w:val="0093283F"/>
    <w:rsid w:val="009335A1"/>
    <w:rsid w:val="00934027"/>
    <w:rsid w:val="009342CC"/>
    <w:rsid w:val="0093533A"/>
    <w:rsid w:val="009359BD"/>
    <w:rsid w:val="00936510"/>
    <w:rsid w:val="00936E8D"/>
    <w:rsid w:val="00937143"/>
    <w:rsid w:val="00937576"/>
    <w:rsid w:val="009445DD"/>
    <w:rsid w:val="00947285"/>
    <w:rsid w:val="00947CD3"/>
    <w:rsid w:val="009503D4"/>
    <w:rsid w:val="009512FF"/>
    <w:rsid w:val="00953B29"/>
    <w:rsid w:val="0095407F"/>
    <w:rsid w:val="00956545"/>
    <w:rsid w:val="009603BE"/>
    <w:rsid w:val="00960684"/>
    <w:rsid w:val="00960A1A"/>
    <w:rsid w:val="009611CA"/>
    <w:rsid w:val="00961978"/>
    <w:rsid w:val="00961980"/>
    <w:rsid w:val="00962E2F"/>
    <w:rsid w:val="00964048"/>
    <w:rsid w:val="009649EE"/>
    <w:rsid w:val="00965A7F"/>
    <w:rsid w:val="00965BF0"/>
    <w:rsid w:val="00966013"/>
    <w:rsid w:val="009716B9"/>
    <w:rsid w:val="009717E0"/>
    <w:rsid w:val="00974A82"/>
    <w:rsid w:val="0097515A"/>
    <w:rsid w:val="00975E2F"/>
    <w:rsid w:val="00975F40"/>
    <w:rsid w:val="009763B1"/>
    <w:rsid w:val="0097708C"/>
    <w:rsid w:val="00980AC7"/>
    <w:rsid w:val="00982D64"/>
    <w:rsid w:val="00983368"/>
    <w:rsid w:val="00984349"/>
    <w:rsid w:val="00984622"/>
    <w:rsid w:val="009878B3"/>
    <w:rsid w:val="0099008B"/>
    <w:rsid w:val="00990477"/>
    <w:rsid w:val="00990CAB"/>
    <w:rsid w:val="00992168"/>
    <w:rsid w:val="009944CC"/>
    <w:rsid w:val="00994919"/>
    <w:rsid w:val="00994AA3"/>
    <w:rsid w:val="00995256"/>
    <w:rsid w:val="00995856"/>
    <w:rsid w:val="00996CD9"/>
    <w:rsid w:val="009A030E"/>
    <w:rsid w:val="009A039B"/>
    <w:rsid w:val="009A0BCB"/>
    <w:rsid w:val="009A27BE"/>
    <w:rsid w:val="009A3137"/>
    <w:rsid w:val="009A44B0"/>
    <w:rsid w:val="009B07C3"/>
    <w:rsid w:val="009B0BEA"/>
    <w:rsid w:val="009B10E7"/>
    <w:rsid w:val="009B67BB"/>
    <w:rsid w:val="009B6A88"/>
    <w:rsid w:val="009B7D5F"/>
    <w:rsid w:val="009C03EA"/>
    <w:rsid w:val="009C29A7"/>
    <w:rsid w:val="009C320B"/>
    <w:rsid w:val="009C45B6"/>
    <w:rsid w:val="009C4EA5"/>
    <w:rsid w:val="009D00E8"/>
    <w:rsid w:val="009D026A"/>
    <w:rsid w:val="009D0A48"/>
    <w:rsid w:val="009D1660"/>
    <w:rsid w:val="009D1C3B"/>
    <w:rsid w:val="009D5E4E"/>
    <w:rsid w:val="009D6656"/>
    <w:rsid w:val="009D7FEC"/>
    <w:rsid w:val="009E212C"/>
    <w:rsid w:val="009E23DD"/>
    <w:rsid w:val="009E4548"/>
    <w:rsid w:val="009E7871"/>
    <w:rsid w:val="009E7A4D"/>
    <w:rsid w:val="009E7A89"/>
    <w:rsid w:val="009F295E"/>
    <w:rsid w:val="009F38C1"/>
    <w:rsid w:val="009F5B59"/>
    <w:rsid w:val="009F6B3F"/>
    <w:rsid w:val="009F6B5C"/>
    <w:rsid w:val="009F6DFD"/>
    <w:rsid w:val="009F7AF5"/>
    <w:rsid w:val="00A00387"/>
    <w:rsid w:val="00A005B8"/>
    <w:rsid w:val="00A01F41"/>
    <w:rsid w:val="00A0320E"/>
    <w:rsid w:val="00A03D84"/>
    <w:rsid w:val="00A04EEF"/>
    <w:rsid w:val="00A066D0"/>
    <w:rsid w:val="00A10C65"/>
    <w:rsid w:val="00A12755"/>
    <w:rsid w:val="00A12A2B"/>
    <w:rsid w:val="00A144AD"/>
    <w:rsid w:val="00A16BB1"/>
    <w:rsid w:val="00A1772A"/>
    <w:rsid w:val="00A207D5"/>
    <w:rsid w:val="00A21C24"/>
    <w:rsid w:val="00A222CA"/>
    <w:rsid w:val="00A24A82"/>
    <w:rsid w:val="00A266A5"/>
    <w:rsid w:val="00A26EFD"/>
    <w:rsid w:val="00A2771C"/>
    <w:rsid w:val="00A30539"/>
    <w:rsid w:val="00A31046"/>
    <w:rsid w:val="00A31438"/>
    <w:rsid w:val="00A31EF7"/>
    <w:rsid w:val="00A33649"/>
    <w:rsid w:val="00A33CC1"/>
    <w:rsid w:val="00A34F44"/>
    <w:rsid w:val="00A35CF1"/>
    <w:rsid w:val="00A35F52"/>
    <w:rsid w:val="00A3682E"/>
    <w:rsid w:val="00A400C9"/>
    <w:rsid w:val="00A40615"/>
    <w:rsid w:val="00A41893"/>
    <w:rsid w:val="00A44511"/>
    <w:rsid w:val="00A448A3"/>
    <w:rsid w:val="00A45C1A"/>
    <w:rsid w:val="00A46281"/>
    <w:rsid w:val="00A47244"/>
    <w:rsid w:val="00A47819"/>
    <w:rsid w:val="00A47905"/>
    <w:rsid w:val="00A50509"/>
    <w:rsid w:val="00A50EEF"/>
    <w:rsid w:val="00A51D72"/>
    <w:rsid w:val="00A53FAB"/>
    <w:rsid w:val="00A54E6F"/>
    <w:rsid w:val="00A5570A"/>
    <w:rsid w:val="00A56F28"/>
    <w:rsid w:val="00A60923"/>
    <w:rsid w:val="00A66D6F"/>
    <w:rsid w:val="00A66E8A"/>
    <w:rsid w:val="00A67E1D"/>
    <w:rsid w:val="00A7030B"/>
    <w:rsid w:val="00A7038A"/>
    <w:rsid w:val="00A708A6"/>
    <w:rsid w:val="00A70F3E"/>
    <w:rsid w:val="00A71A32"/>
    <w:rsid w:val="00A72C08"/>
    <w:rsid w:val="00A73F95"/>
    <w:rsid w:val="00A7743F"/>
    <w:rsid w:val="00A80F54"/>
    <w:rsid w:val="00A81A53"/>
    <w:rsid w:val="00A82691"/>
    <w:rsid w:val="00A856EF"/>
    <w:rsid w:val="00A8595C"/>
    <w:rsid w:val="00A906CB"/>
    <w:rsid w:val="00A90A37"/>
    <w:rsid w:val="00A9161A"/>
    <w:rsid w:val="00A96916"/>
    <w:rsid w:val="00AA1086"/>
    <w:rsid w:val="00AA1440"/>
    <w:rsid w:val="00AA1B42"/>
    <w:rsid w:val="00AA27AD"/>
    <w:rsid w:val="00AA3347"/>
    <w:rsid w:val="00AA682D"/>
    <w:rsid w:val="00AA6BCE"/>
    <w:rsid w:val="00AB0D2C"/>
    <w:rsid w:val="00AB19E9"/>
    <w:rsid w:val="00AB2127"/>
    <w:rsid w:val="00AB32AB"/>
    <w:rsid w:val="00AB39DD"/>
    <w:rsid w:val="00AB40AA"/>
    <w:rsid w:val="00AB66A7"/>
    <w:rsid w:val="00AB7CBC"/>
    <w:rsid w:val="00AC01E7"/>
    <w:rsid w:val="00AC05A9"/>
    <w:rsid w:val="00AC0F3F"/>
    <w:rsid w:val="00AC1579"/>
    <w:rsid w:val="00AC263F"/>
    <w:rsid w:val="00AC2FFA"/>
    <w:rsid w:val="00AC6C20"/>
    <w:rsid w:val="00AD1951"/>
    <w:rsid w:val="00AD4432"/>
    <w:rsid w:val="00AD5681"/>
    <w:rsid w:val="00AD5E99"/>
    <w:rsid w:val="00AD6DCB"/>
    <w:rsid w:val="00AD79BE"/>
    <w:rsid w:val="00AE12DC"/>
    <w:rsid w:val="00AE2AC0"/>
    <w:rsid w:val="00AE2C17"/>
    <w:rsid w:val="00AE5A6A"/>
    <w:rsid w:val="00AE6645"/>
    <w:rsid w:val="00AE6C18"/>
    <w:rsid w:val="00AF2A85"/>
    <w:rsid w:val="00AF39B4"/>
    <w:rsid w:val="00B004DB"/>
    <w:rsid w:val="00B01EB9"/>
    <w:rsid w:val="00B031C1"/>
    <w:rsid w:val="00B038D8"/>
    <w:rsid w:val="00B04D9B"/>
    <w:rsid w:val="00B05950"/>
    <w:rsid w:val="00B05956"/>
    <w:rsid w:val="00B07B03"/>
    <w:rsid w:val="00B10F53"/>
    <w:rsid w:val="00B116A6"/>
    <w:rsid w:val="00B11F1F"/>
    <w:rsid w:val="00B12C5C"/>
    <w:rsid w:val="00B1403B"/>
    <w:rsid w:val="00B140FA"/>
    <w:rsid w:val="00B14ADD"/>
    <w:rsid w:val="00B14C41"/>
    <w:rsid w:val="00B1650B"/>
    <w:rsid w:val="00B16655"/>
    <w:rsid w:val="00B16793"/>
    <w:rsid w:val="00B179D3"/>
    <w:rsid w:val="00B2129C"/>
    <w:rsid w:val="00B24E54"/>
    <w:rsid w:val="00B263E2"/>
    <w:rsid w:val="00B269D5"/>
    <w:rsid w:val="00B27AD7"/>
    <w:rsid w:val="00B3004B"/>
    <w:rsid w:val="00B31971"/>
    <w:rsid w:val="00B34235"/>
    <w:rsid w:val="00B348A8"/>
    <w:rsid w:val="00B34D58"/>
    <w:rsid w:val="00B358CD"/>
    <w:rsid w:val="00B35CE2"/>
    <w:rsid w:val="00B364CE"/>
    <w:rsid w:val="00B36676"/>
    <w:rsid w:val="00B4246F"/>
    <w:rsid w:val="00B424CE"/>
    <w:rsid w:val="00B43400"/>
    <w:rsid w:val="00B46780"/>
    <w:rsid w:val="00B471EA"/>
    <w:rsid w:val="00B54C31"/>
    <w:rsid w:val="00B54D58"/>
    <w:rsid w:val="00B55144"/>
    <w:rsid w:val="00B57216"/>
    <w:rsid w:val="00B57B91"/>
    <w:rsid w:val="00B628E3"/>
    <w:rsid w:val="00B64D15"/>
    <w:rsid w:val="00B7052B"/>
    <w:rsid w:val="00B71589"/>
    <w:rsid w:val="00B71E70"/>
    <w:rsid w:val="00B72EDA"/>
    <w:rsid w:val="00B73A00"/>
    <w:rsid w:val="00B74D3E"/>
    <w:rsid w:val="00B75D0D"/>
    <w:rsid w:val="00B7737B"/>
    <w:rsid w:val="00B77840"/>
    <w:rsid w:val="00B77A42"/>
    <w:rsid w:val="00B80CCE"/>
    <w:rsid w:val="00B80EE8"/>
    <w:rsid w:val="00B8108D"/>
    <w:rsid w:val="00B82640"/>
    <w:rsid w:val="00B826B3"/>
    <w:rsid w:val="00B8312A"/>
    <w:rsid w:val="00B83FD7"/>
    <w:rsid w:val="00B845C5"/>
    <w:rsid w:val="00B845E9"/>
    <w:rsid w:val="00B84634"/>
    <w:rsid w:val="00B84AC6"/>
    <w:rsid w:val="00B87DF7"/>
    <w:rsid w:val="00B931A7"/>
    <w:rsid w:val="00B932A3"/>
    <w:rsid w:val="00B939D0"/>
    <w:rsid w:val="00B94117"/>
    <w:rsid w:val="00B945CB"/>
    <w:rsid w:val="00B962FC"/>
    <w:rsid w:val="00B9649E"/>
    <w:rsid w:val="00BA3ED0"/>
    <w:rsid w:val="00BA536D"/>
    <w:rsid w:val="00BA6632"/>
    <w:rsid w:val="00BA73D4"/>
    <w:rsid w:val="00BB0F97"/>
    <w:rsid w:val="00BB163F"/>
    <w:rsid w:val="00BB5336"/>
    <w:rsid w:val="00BB61DB"/>
    <w:rsid w:val="00BB6748"/>
    <w:rsid w:val="00BC6589"/>
    <w:rsid w:val="00BC6715"/>
    <w:rsid w:val="00BC7AF5"/>
    <w:rsid w:val="00BD175E"/>
    <w:rsid w:val="00BD1CBB"/>
    <w:rsid w:val="00BD28C3"/>
    <w:rsid w:val="00BD4A4E"/>
    <w:rsid w:val="00BD50CA"/>
    <w:rsid w:val="00BD72C4"/>
    <w:rsid w:val="00BE0833"/>
    <w:rsid w:val="00BE493D"/>
    <w:rsid w:val="00BE6040"/>
    <w:rsid w:val="00BE7AA2"/>
    <w:rsid w:val="00BF1FFD"/>
    <w:rsid w:val="00BF7E1A"/>
    <w:rsid w:val="00C008F4"/>
    <w:rsid w:val="00C018CB"/>
    <w:rsid w:val="00C02143"/>
    <w:rsid w:val="00C05E69"/>
    <w:rsid w:val="00C05FCB"/>
    <w:rsid w:val="00C06BA2"/>
    <w:rsid w:val="00C06D02"/>
    <w:rsid w:val="00C06E0C"/>
    <w:rsid w:val="00C075D6"/>
    <w:rsid w:val="00C07635"/>
    <w:rsid w:val="00C07781"/>
    <w:rsid w:val="00C1003C"/>
    <w:rsid w:val="00C106ED"/>
    <w:rsid w:val="00C12C73"/>
    <w:rsid w:val="00C14024"/>
    <w:rsid w:val="00C165B1"/>
    <w:rsid w:val="00C213B2"/>
    <w:rsid w:val="00C217AC"/>
    <w:rsid w:val="00C21824"/>
    <w:rsid w:val="00C25C6D"/>
    <w:rsid w:val="00C2691B"/>
    <w:rsid w:val="00C27E49"/>
    <w:rsid w:val="00C32F71"/>
    <w:rsid w:val="00C35F90"/>
    <w:rsid w:val="00C3655E"/>
    <w:rsid w:val="00C37944"/>
    <w:rsid w:val="00C40FED"/>
    <w:rsid w:val="00C41918"/>
    <w:rsid w:val="00C422FA"/>
    <w:rsid w:val="00C4301B"/>
    <w:rsid w:val="00C43423"/>
    <w:rsid w:val="00C45909"/>
    <w:rsid w:val="00C45F62"/>
    <w:rsid w:val="00C46237"/>
    <w:rsid w:val="00C4648E"/>
    <w:rsid w:val="00C51B07"/>
    <w:rsid w:val="00C55FF0"/>
    <w:rsid w:val="00C61FA6"/>
    <w:rsid w:val="00C62355"/>
    <w:rsid w:val="00C70E3F"/>
    <w:rsid w:val="00C72BF0"/>
    <w:rsid w:val="00C7496E"/>
    <w:rsid w:val="00C76404"/>
    <w:rsid w:val="00C76424"/>
    <w:rsid w:val="00C777F2"/>
    <w:rsid w:val="00C7783C"/>
    <w:rsid w:val="00C81495"/>
    <w:rsid w:val="00C838A7"/>
    <w:rsid w:val="00C840A8"/>
    <w:rsid w:val="00C84363"/>
    <w:rsid w:val="00C90580"/>
    <w:rsid w:val="00C906C2"/>
    <w:rsid w:val="00C918B5"/>
    <w:rsid w:val="00C91CFB"/>
    <w:rsid w:val="00C91E1D"/>
    <w:rsid w:val="00C94743"/>
    <w:rsid w:val="00CA16C6"/>
    <w:rsid w:val="00CA3E71"/>
    <w:rsid w:val="00CA46E3"/>
    <w:rsid w:val="00CA7CFB"/>
    <w:rsid w:val="00CB0ACA"/>
    <w:rsid w:val="00CB232F"/>
    <w:rsid w:val="00CB3CB0"/>
    <w:rsid w:val="00CB4481"/>
    <w:rsid w:val="00CB70A1"/>
    <w:rsid w:val="00CB74E2"/>
    <w:rsid w:val="00CB7AA5"/>
    <w:rsid w:val="00CC0140"/>
    <w:rsid w:val="00CC1175"/>
    <w:rsid w:val="00CC1FBE"/>
    <w:rsid w:val="00CC283F"/>
    <w:rsid w:val="00CC46C0"/>
    <w:rsid w:val="00CC4726"/>
    <w:rsid w:val="00CD1AAC"/>
    <w:rsid w:val="00CD3811"/>
    <w:rsid w:val="00CD60F9"/>
    <w:rsid w:val="00CD6C28"/>
    <w:rsid w:val="00CD70FB"/>
    <w:rsid w:val="00CE1E36"/>
    <w:rsid w:val="00CE21B2"/>
    <w:rsid w:val="00CE23FE"/>
    <w:rsid w:val="00CE2A92"/>
    <w:rsid w:val="00CE2F6F"/>
    <w:rsid w:val="00CF0D97"/>
    <w:rsid w:val="00CF1EE2"/>
    <w:rsid w:val="00CF237E"/>
    <w:rsid w:val="00CF2621"/>
    <w:rsid w:val="00CF68FD"/>
    <w:rsid w:val="00CF7781"/>
    <w:rsid w:val="00D00E41"/>
    <w:rsid w:val="00D01043"/>
    <w:rsid w:val="00D0266E"/>
    <w:rsid w:val="00D02904"/>
    <w:rsid w:val="00D04522"/>
    <w:rsid w:val="00D04916"/>
    <w:rsid w:val="00D056A2"/>
    <w:rsid w:val="00D11087"/>
    <w:rsid w:val="00D119DC"/>
    <w:rsid w:val="00D131E3"/>
    <w:rsid w:val="00D13593"/>
    <w:rsid w:val="00D13EF0"/>
    <w:rsid w:val="00D14302"/>
    <w:rsid w:val="00D14CA6"/>
    <w:rsid w:val="00D15189"/>
    <w:rsid w:val="00D17F32"/>
    <w:rsid w:val="00D20C5C"/>
    <w:rsid w:val="00D21C02"/>
    <w:rsid w:val="00D2448C"/>
    <w:rsid w:val="00D24D92"/>
    <w:rsid w:val="00D26911"/>
    <w:rsid w:val="00D27C22"/>
    <w:rsid w:val="00D3087F"/>
    <w:rsid w:val="00D30CCB"/>
    <w:rsid w:val="00D315B6"/>
    <w:rsid w:val="00D33D4F"/>
    <w:rsid w:val="00D35D8A"/>
    <w:rsid w:val="00D37B7E"/>
    <w:rsid w:val="00D41AF8"/>
    <w:rsid w:val="00D43C9B"/>
    <w:rsid w:val="00D4470C"/>
    <w:rsid w:val="00D450D4"/>
    <w:rsid w:val="00D453E6"/>
    <w:rsid w:val="00D46AE1"/>
    <w:rsid w:val="00D51226"/>
    <w:rsid w:val="00D5199C"/>
    <w:rsid w:val="00D520F8"/>
    <w:rsid w:val="00D54301"/>
    <w:rsid w:val="00D54686"/>
    <w:rsid w:val="00D561D9"/>
    <w:rsid w:val="00D56A1C"/>
    <w:rsid w:val="00D5783E"/>
    <w:rsid w:val="00D60D11"/>
    <w:rsid w:val="00D618E3"/>
    <w:rsid w:val="00D62DE7"/>
    <w:rsid w:val="00D6451B"/>
    <w:rsid w:val="00D65862"/>
    <w:rsid w:val="00D66885"/>
    <w:rsid w:val="00D674AC"/>
    <w:rsid w:val="00D7118C"/>
    <w:rsid w:val="00D7269D"/>
    <w:rsid w:val="00D73B17"/>
    <w:rsid w:val="00D7439C"/>
    <w:rsid w:val="00D7511E"/>
    <w:rsid w:val="00D764B8"/>
    <w:rsid w:val="00D7697E"/>
    <w:rsid w:val="00D76C52"/>
    <w:rsid w:val="00D80A03"/>
    <w:rsid w:val="00D810EB"/>
    <w:rsid w:val="00D81251"/>
    <w:rsid w:val="00D81A7B"/>
    <w:rsid w:val="00D8458C"/>
    <w:rsid w:val="00D85398"/>
    <w:rsid w:val="00D91961"/>
    <w:rsid w:val="00D926D4"/>
    <w:rsid w:val="00D93B6D"/>
    <w:rsid w:val="00D94F00"/>
    <w:rsid w:val="00DA032C"/>
    <w:rsid w:val="00DA1023"/>
    <w:rsid w:val="00DA12AE"/>
    <w:rsid w:val="00DA149C"/>
    <w:rsid w:val="00DA1872"/>
    <w:rsid w:val="00DA2D1A"/>
    <w:rsid w:val="00DA4EC4"/>
    <w:rsid w:val="00DA54D7"/>
    <w:rsid w:val="00DA5EA1"/>
    <w:rsid w:val="00DA6D76"/>
    <w:rsid w:val="00DB0668"/>
    <w:rsid w:val="00DB125A"/>
    <w:rsid w:val="00DB273A"/>
    <w:rsid w:val="00DB28CB"/>
    <w:rsid w:val="00DB3EED"/>
    <w:rsid w:val="00DB5779"/>
    <w:rsid w:val="00DB6DF7"/>
    <w:rsid w:val="00DC02F5"/>
    <w:rsid w:val="00DC4E80"/>
    <w:rsid w:val="00DC6713"/>
    <w:rsid w:val="00DC69E5"/>
    <w:rsid w:val="00DC7F61"/>
    <w:rsid w:val="00DD2170"/>
    <w:rsid w:val="00DD4CA4"/>
    <w:rsid w:val="00DD650C"/>
    <w:rsid w:val="00DD73D9"/>
    <w:rsid w:val="00DE0421"/>
    <w:rsid w:val="00DE0C40"/>
    <w:rsid w:val="00DE1AD3"/>
    <w:rsid w:val="00DE69C6"/>
    <w:rsid w:val="00DF46B2"/>
    <w:rsid w:val="00DF529A"/>
    <w:rsid w:val="00DF5C81"/>
    <w:rsid w:val="00DF6BB7"/>
    <w:rsid w:val="00DF718B"/>
    <w:rsid w:val="00E02691"/>
    <w:rsid w:val="00E03F6E"/>
    <w:rsid w:val="00E04F3E"/>
    <w:rsid w:val="00E078A1"/>
    <w:rsid w:val="00E11949"/>
    <w:rsid w:val="00E15591"/>
    <w:rsid w:val="00E16643"/>
    <w:rsid w:val="00E16A68"/>
    <w:rsid w:val="00E17EA8"/>
    <w:rsid w:val="00E206AA"/>
    <w:rsid w:val="00E23ECD"/>
    <w:rsid w:val="00E24D3F"/>
    <w:rsid w:val="00E30AE2"/>
    <w:rsid w:val="00E317FE"/>
    <w:rsid w:val="00E318B6"/>
    <w:rsid w:val="00E33432"/>
    <w:rsid w:val="00E34296"/>
    <w:rsid w:val="00E3456E"/>
    <w:rsid w:val="00E34F48"/>
    <w:rsid w:val="00E35381"/>
    <w:rsid w:val="00E40DFC"/>
    <w:rsid w:val="00E41468"/>
    <w:rsid w:val="00E44379"/>
    <w:rsid w:val="00E4580C"/>
    <w:rsid w:val="00E469AF"/>
    <w:rsid w:val="00E47053"/>
    <w:rsid w:val="00E4774E"/>
    <w:rsid w:val="00E5233E"/>
    <w:rsid w:val="00E55FD4"/>
    <w:rsid w:val="00E567D4"/>
    <w:rsid w:val="00E573BD"/>
    <w:rsid w:val="00E57589"/>
    <w:rsid w:val="00E611B0"/>
    <w:rsid w:val="00E6303C"/>
    <w:rsid w:val="00E6389D"/>
    <w:rsid w:val="00E66106"/>
    <w:rsid w:val="00E66F59"/>
    <w:rsid w:val="00E70B84"/>
    <w:rsid w:val="00E73AD1"/>
    <w:rsid w:val="00E74687"/>
    <w:rsid w:val="00E77727"/>
    <w:rsid w:val="00E80FEA"/>
    <w:rsid w:val="00E8289A"/>
    <w:rsid w:val="00E83491"/>
    <w:rsid w:val="00E83B44"/>
    <w:rsid w:val="00E84793"/>
    <w:rsid w:val="00E84E00"/>
    <w:rsid w:val="00E8600A"/>
    <w:rsid w:val="00E86879"/>
    <w:rsid w:val="00E91C2C"/>
    <w:rsid w:val="00E920BB"/>
    <w:rsid w:val="00E9217E"/>
    <w:rsid w:val="00E93B98"/>
    <w:rsid w:val="00E94055"/>
    <w:rsid w:val="00E9433F"/>
    <w:rsid w:val="00E950B3"/>
    <w:rsid w:val="00E967D1"/>
    <w:rsid w:val="00EA0148"/>
    <w:rsid w:val="00EA045D"/>
    <w:rsid w:val="00EA12E0"/>
    <w:rsid w:val="00EA188E"/>
    <w:rsid w:val="00EA25A3"/>
    <w:rsid w:val="00EA2922"/>
    <w:rsid w:val="00EA2CD0"/>
    <w:rsid w:val="00EA36D2"/>
    <w:rsid w:val="00EA4CCF"/>
    <w:rsid w:val="00EA6FA2"/>
    <w:rsid w:val="00EA79CC"/>
    <w:rsid w:val="00EB0E58"/>
    <w:rsid w:val="00EB2105"/>
    <w:rsid w:val="00EB2D06"/>
    <w:rsid w:val="00EB4831"/>
    <w:rsid w:val="00EB5C16"/>
    <w:rsid w:val="00EB686C"/>
    <w:rsid w:val="00EB6AFC"/>
    <w:rsid w:val="00EB797C"/>
    <w:rsid w:val="00EC0D22"/>
    <w:rsid w:val="00EC11D4"/>
    <w:rsid w:val="00EC23AE"/>
    <w:rsid w:val="00EC34FD"/>
    <w:rsid w:val="00EC5373"/>
    <w:rsid w:val="00EC540E"/>
    <w:rsid w:val="00EC5AB5"/>
    <w:rsid w:val="00EC5C3F"/>
    <w:rsid w:val="00EC74CB"/>
    <w:rsid w:val="00ED1086"/>
    <w:rsid w:val="00ED1563"/>
    <w:rsid w:val="00ED1AC7"/>
    <w:rsid w:val="00ED3633"/>
    <w:rsid w:val="00ED511F"/>
    <w:rsid w:val="00ED7732"/>
    <w:rsid w:val="00ED7B71"/>
    <w:rsid w:val="00EE106D"/>
    <w:rsid w:val="00EE30C2"/>
    <w:rsid w:val="00EE4353"/>
    <w:rsid w:val="00EE4A18"/>
    <w:rsid w:val="00EE4ADC"/>
    <w:rsid w:val="00EE4C1C"/>
    <w:rsid w:val="00EE4E4C"/>
    <w:rsid w:val="00EE51F2"/>
    <w:rsid w:val="00EE5EF9"/>
    <w:rsid w:val="00EE6D66"/>
    <w:rsid w:val="00EE77FC"/>
    <w:rsid w:val="00EE7B16"/>
    <w:rsid w:val="00EF4E72"/>
    <w:rsid w:val="00EF50D3"/>
    <w:rsid w:val="00EF69CF"/>
    <w:rsid w:val="00EF737C"/>
    <w:rsid w:val="00F008BB"/>
    <w:rsid w:val="00F01895"/>
    <w:rsid w:val="00F02B01"/>
    <w:rsid w:val="00F03BC8"/>
    <w:rsid w:val="00F03CB6"/>
    <w:rsid w:val="00F05055"/>
    <w:rsid w:val="00F05903"/>
    <w:rsid w:val="00F060C6"/>
    <w:rsid w:val="00F066EC"/>
    <w:rsid w:val="00F07C3E"/>
    <w:rsid w:val="00F20664"/>
    <w:rsid w:val="00F20A93"/>
    <w:rsid w:val="00F22D5C"/>
    <w:rsid w:val="00F23432"/>
    <w:rsid w:val="00F23FB0"/>
    <w:rsid w:val="00F30F52"/>
    <w:rsid w:val="00F31ED9"/>
    <w:rsid w:val="00F3369B"/>
    <w:rsid w:val="00F33C9B"/>
    <w:rsid w:val="00F352DF"/>
    <w:rsid w:val="00F35472"/>
    <w:rsid w:val="00F40191"/>
    <w:rsid w:val="00F40A3A"/>
    <w:rsid w:val="00F43BA1"/>
    <w:rsid w:val="00F4521E"/>
    <w:rsid w:val="00F45236"/>
    <w:rsid w:val="00F45887"/>
    <w:rsid w:val="00F45F3E"/>
    <w:rsid w:val="00F464FE"/>
    <w:rsid w:val="00F4708C"/>
    <w:rsid w:val="00F52AB8"/>
    <w:rsid w:val="00F55AE1"/>
    <w:rsid w:val="00F56860"/>
    <w:rsid w:val="00F570C5"/>
    <w:rsid w:val="00F57A36"/>
    <w:rsid w:val="00F57FD2"/>
    <w:rsid w:val="00F62054"/>
    <w:rsid w:val="00F658E3"/>
    <w:rsid w:val="00F65C91"/>
    <w:rsid w:val="00F70DDF"/>
    <w:rsid w:val="00F71373"/>
    <w:rsid w:val="00F735D9"/>
    <w:rsid w:val="00F761A2"/>
    <w:rsid w:val="00F76A1E"/>
    <w:rsid w:val="00F77622"/>
    <w:rsid w:val="00F804C1"/>
    <w:rsid w:val="00F821D4"/>
    <w:rsid w:val="00F824CB"/>
    <w:rsid w:val="00F91036"/>
    <w:rsid w:val="00F91E20"/>
    <w:rsid w:val="00F95A23"/>
    <w:rsid w:val="00F96E8C"/>
    <w:rsid w:val="00F97856"/>
    <w:rsid w:val="00FA165B"/>
    <w:rsid w:val="00FA19C3"/>
    <w:rsid w:val="00FA1B96"/>
    <w:rsid w:val="00FA35A6"/>
    <w:rsid w:val="00FA3CB9"/>
    <w:rsid w:val="00FA41AD"/>
    <w:rsid w:val="00FA4A56"/>
    <w:rsid w:val="00FB0C29"/>
    <w:rsid w:val="00FB12E8"/>
    <w:rsid w:val="00FB2199"/>
    <w:rsid w:val="00FB38D8"/>
    <w:rsid w:val="00FB3952"/>
    <w:rsid w:val="00FB59CF"/>
    <w:rsid w:val="00FB6121"/>
    <w:rsid w:val="00FC07E9"/>
    <w:rsid w:val="00FC1B8F"/>
    <w:rsid w:val="00FC2995"/>
    <w:rsid w:val="00FC2D58"/>
    <w:rsid w:val="00FC3AD5"/>
    <w:rsid w:val="00FC40E3"/>
    <w:rsid w:val="00FC5F83"/>
    <w:rsid w:val="00FC617F"/>
    <w:rsid w:val="00FC7661"/>
    <w:rsid w:val="00FD0456"/>
    <w:rsid w:val="00FD0488"/>
    <w:rsid w:val="00FD04B2"/>
    <w:rsid w:val="00FD5981"/>
    <w:rsid w:val="00FD7D6B"/>
    <w:rsid w:val="00FE0EB8"/>
    <w:rsid w:val="00FE2316"/>
    <w:rsid w:val="00FE6847"/>
    <w:rsid w:val="00FE6CE5"/>
    <w:rsid w:val="00FE6D01"/>
    <w:rsid w:val="00FE75DC"/>
    <w:rsid w:val="00FF0B95"/>
    <w:rsid w:val="00FF0CE2"/>
    <w:rsid w:val="00FF237D"/>
    <w:rsid w:val="00FF6A6D"/>
    <w:rsid w:val="232C8C4E"/>
    <w:rsid w:val="342A64C5"/>
    <w:rsid w:val="4BBF884A"/>
    <w:rsid w:val="5167E420"/>
    <w:rsid w:val="603D527A"/>
    <w:rsid w:val="61E76FC3"/>
    <w:rsid w:val="769D7D5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457FDE"/>
  <w15:chartTrackingRefBased/>
  <w15:docId w15:val="{9F5D786F-64B6-41D3-9E0C-E133C46BB8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hAnsi="Times New Roman" w:eastAsia="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E16A68"/>
    <w:rPr>
      <w:lang w:val="es-ES" w:eastAsia="es-ES"/>
    </w:rPr>
  </w:style>
  <w:style w:type="paragraph" w:styleId="Ttulo1">
    <w:name w:val="heading 1"/>
    <w:basedOn w:val="Normal"/>
    <w:next w:val="Normal"/>
    <w:link w:val="Ttulo1Car"/>
    <w:qFormat/>
    <w:pPr>
      <w:keepNext/>
      <w:outlineLvl w:val="0"/>
    </w:pPr>
    <w:rPr>
      <w:rFonts w:ascii="Arial" w:hAnsi="Arial"/>
      <w:b/>
      <w:sz w:val="24"/>
      <w:lang w:val="es-CO"/>
    </w:rPr>
  </w:style>
  <w:style w:type="paragraph" w:styleId="Ttulo2">
    <w:name w:val="heading 2"/>
    <w:basedOn w:val="Normal"/>
    <w:next w:val="Normal"/>
    <w:qFormat/>
    <w:pPr>
      <w:keepNext/>
      <w:tabs>
        <w:tab w:val="left" w:pos="5245"/>
      </w:tabs>
      <w:ind w:left="5954" w:hanging="5954"/>
      <w:jc w:val="both"/>
      <w:outlineLvl w:val="1"/>
    </w:pPr>
    <w:rPr>
      <w:rFonts w:ascii="Arial" w:hAnsi="Arial"/>
      <w:sz w:val="24"/>
    </w:rPr>
  </w:style>
  <w:style w:type="paragraph" w:styleId="Ttulo3">
    <w:name w:val="heading 3"/>
    <w:basedOn w:val="Normal"/>
    <w:next w:val="Normal"/>
    <w:link w:val="Ttulo3Car"/>
    <w:qFormat/>
    <w:pPr>
      <w:keepNext/>
      <w:ind w:left="2124" w:hanging="2124"/>
      <w:jc w:val="both"/>
      <w:outlineLvl w:val="2"/>
    </w:pPr>
    <w:rPr>
      <w:rFonts w:ascii="Arial" w:hAnsi="Arial"/>
      <w:b/>
      <w:sz w:val="24"/>
      <w:lang w:val="es-CO"/>
    </w:rPr>
  </w:style>
  <w:style w:type="paragraph" w:styleId="Ttulo4">
    <w:name w:val="heading 4"/>
    <w:basedOn w:val="Normal"/>
    <w:next w:val="Normal"/>
    <w:qFormat/>
    <w:pPr>
      <w:keepNext/>
      <w:tabs>
        <w:tab w:val="left" w:pos="5954"/>
      </w:tabs>
      <w:ind w:left="5245" w:hanging="5245"/>
      <w:outlineLvl w:val="3"/>
    </w:pPr>
    <w:rPr>
      <w:rFonts w:ascii="Arial" w:hAnsi="Arial"/>
      <w:sz w:val="24"/>
    </w:rPr>
  </w:style>
  <w:style w:type="paragraph" w:styleId="Ttulo7">
    <w:name w:val="heading 7"/>
    <w:basedOn w:val="Normal"/>
    <w:next w:val="Normal"/>
    <w:qFormat/>
    <w:pPr>
      <w:keepNext/>
      <w:outlineLvl w:val="6"/>
    </w:pPr>
    <w:rPr>
      <w:rFonts w:ascii="Arial" w:hAnsi="Arial"/>
      <w:sz w:val="24"/>
      <w:lang w:val="es-CO"/>
    </w:rPr>
  </w:style>
  <w:style w:type="paragraph" w:styleId="Ttulo8">
    <w:name w:val="heading 8"/>
    <w:basedOn w:val="Normal"/>
    <w:next w:val="Normal"/>
    <w:link w:val="Ttulo8Car"/>
    <w:qFormat/>
    <w:pPr>
      <w:keepNext/>
      <w:jc w:val="both"/>
      <w:outlineLvl w:val="7"/>
    </w:pPr>
    <w:rPr>
      <w:rFonts w:ascii="Arial" w:hAnsi="Arial"/>
      <w:b/>
      <w:sz w:val="24"/>
      <w:lang w:val="es-CO"/>
    </w:rPr>
  </w:style>
  <w:style w:type="paragraph" w:styleId="Ttulo9">
    <w:name w:val="heading 9"/>
    <w:basedOn w:val="Normal"/>
    <w:next w:val="Normal"/>
    <w:qFormat/>
    <w:pPr>
      <w:keepNext/>
      <w:jc w:val="both"/>
      <w:outlineLvl w:val="8"/>
    </w:pPr>
    <w:rPr>
      <w:rFonts w:ascii="Arial" w:hAnsi="Arial"/>
      <w:sz w:val="24"/>
      <w:lang w:val="es-CO"/>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paragraph" w:styleId="Textoindependiente">
    <w:name w:val="Body Text"/>
    <w:basedOn w:val="Normal"/>
    <w:link w:val="TextoindependienteCar"/>
    <w:rPr>
      <w:rFonts w:ascii="Arial" w:hAnsi="Arial"/>
      <w:sz w:val="24"/>
      <w:lang w:val="es-MX"/>
    </w:rPr>
  </w:style>
  <w:style w:type="paragraph" w:styleId="Textoindependiente2">
    <w:name w:val="Body Text 2"/>
    <w:basedOn w:val="Normal"/>
    <w:link w:val="Textoindependiente2Car"/>
    <w:pPr>
      <w:jc w:val="both"/>
    </w:pPr>
    <w:rPr>
      <w:rFonts w:ascii="Arial" w:hAnsi="Arial"/>
      <w:b/>
      <w:sz w:val="24"/>
      <w:lang w:val="es-MX"/>
    </w:rPr>
  </w:style>
  <w:style w:type="paragraph" w:styleId="Encabezado">
    <w:name w:val="header"/>
    <w:aliases w:val="h,h8,h9,h10,h18,encabezado,Encabezado1"/>
    <w:basedOn w:val="Normal"/>
    <w:link w:val="EncabezadoCar"/>
    <w:uiPriority w:val="99"/>
    <w:pPr>
      <w:tabs>
        <w:tab w:val="center" w:pos="4252"/>
        <w:tab w:val="right" w:pos="8504"/>
      </w:tabs>
    </w:pPr>
  </w:style>
  <w:style w:type="character" w:styleId="Nmerodepgina">
    <w:name w:val="page number"/>
    <w:basedOn w:val="Fuentedeprrafopredeter"/>
  </w:style>
  <w:style w:type="paragraph" w:styleId="Textoindependiente3">
    <w:name w:val="Body Text 3"/>
    <w:basedOn w:val="Normal"/>
    <w:rPr>
      <w:rFonts w:ascii="Arial" w:hAnsi="Arial"/>
      <w:color w:val="0000FF"/>
    </w:rPr>
  </w:style>
  <w:style w:type="paragraph" w:styleId="Piedepgina">
    <w:name w:val="footer"/>
    <w:basedOn w:val="Normal"/>
    <w:pPr>
      <w:tabs>
        <w:tab w:val="center" w:pos="4252"/>
        <w:tab w:val="right" w:pos="8504"/>
      </w:tabs>
    </w:pPr>
  </w:style>
  <w:style w:type="paragraph" w:styleId="Textonotapie">
    <w:name w:val="footnote text"/>
    <w:basedOn w:val="Normal"/>
    <w:link w:val="TextonotapieCar"/>
  </w:style>
  <w:style w:type="character" w:styleId="Refdenotaalpie">
    <w:name w:val="footnote reference"/>
    <w:rPr>
      <w:vertAlign w:val="superscript"/>
    </w:rPr>
  </w:style>
  <w:style w:type="character" w:styleId="Refdenotaalfinal">
    <w:name w:val="endnote reference"/>
    <w:rPr>
      <w:vertAlign w:val="superscript"/>
    </w:rPr>
  </w:style>
  <w:style w:type="paragraph" w:styleId="Textodeglobo">
    <w:name w:val="Balloon Text"/>
    <w:basedOn w:val="Normal"/>
    <w:link w:val="TextodegloboCar"/>
    <w:rsid w:val="00186425"/>
    <w:rPr>
      <w:rFonts w:ascii="Tahoma" w:hAnsi="Tahoma" w:cs="Tahoma"/>
      <w:sz w:val="16"/>
      <w:szCs w:val="16"/>
    </w:rPr>
  </w:style>
  <w:style w:type="table" w:styleId="Tablaconcuadrcula">
    <w:name w:val="Table Grid"/>
    <w:basedOn w:val="Tablanormal"/>
    <w:rsid w:val="00447AB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CarCarCarCar" w:customStyle="1">
    <w:name w:val="Car Car Car Car"/>
    <w:basedOn w:val="Normal"/>
    <w:rsid w:val="00D5783E"/>
    <w:pPr>
      <w:spacing w:after="160" w:line="240" w:lineRule="exact"/>
    </w:pPr>
    <w:rPr>
      <w:rFonts w:ascii="Verdana" w:hAnsi="Verdana"/>
      <w:szCs w:val="24"/>
      <w:lang w:val="en-US" w:eastAsia="en-US"/>
    </w:rPr>
  </w:style>
  <w:style w:type="character" w:styleId="Hipervnculo">
    <w:name w:val="Hyperlink"/>
    <w:uiPriority w:val="99"/>
    <w:rsid w:val="00D5783E"/>
    <w:rPr>
      <w:color w:val="0000FF"/>
      <w:u w:val="single"/>
    </w:rPr>
  </w:style>
  <w:style w:type="character" w:styleId="TextoindependienteCar" w:customStyle="1">
    <w:name w:val="Texto independiente Car"/>
    <w:link w:val="Textoindependiente"/>
    <w:rsid w:val="00FE6847"/>
    <w:rPr>
      <w:rFonts w:ascii="Arial" w:hAnsi="Arial"/>
      <w:sz w:val="24"/>
      <w:lang w:val="es-MX" w:eastAsia="es-ES"/>
    </w:rPr>
  </w:style>
  <w:style w:type="character" w:styleId="Ttulo3Car" w:customStyle="1">
    <w:name w:val="Título 3 Car"/>
    <w:link w:val="Ttulo3"/>
    <w:rsid w:val="00FD5981"/>
    <w:rPr>
      <w:rFonts w:ascii="Arial" w:hAnsi="Arial"/>
      <w:b/>
      <w:sz w:val="24"/>
      <w:lang w:val="es-CO" w:eastAsia="es-ES" w:bidi="ar-SA"/>
    </w:rPr>
  </w:style>
  <w:style w:type="character" w:styleId="CarCar2" w:customStyle="1">
    <w:name w:val="Car Car2"/>
    <w:rsid w:val="00D26911"/>
    <w:rPr>
      <w:rFonts w:ascii="Arial" w:hAnsi="Arial"/>
      <w:sz w:val="24"/>
      <w:lang w:val="es-MX" w:eastAsia="es-ES"/>
    </w:rPr>
  </w:style>
  <w:style w:type="character" w:styleId="Refdecomentario">
    <w:name w:val="annotation reference"/>
    <w:rsid w:val="00ED1563"/>
    <w:rPr>
      <w:sz w:val="16"/>
      <w:szCs w:val="16"/>
    </w:rPr>
  </w:style>
  <w:style w:type="paragraph" w:styleId="Textocomentario">
    <w:name w:val="annotation text"/>
    <w:basedOn w:val="Normal"/>
    <w:link w:val="TextocomentarioCar"/>
    <w:rsid w:val="00ED1563"/>
  </w:style>
  <w:style w:type="character" w:styleId="TextocomentarioCar" w:customStyle="1">
    <w:name w:val="Texto comentario Car"/>
    <w:link w:val="Textocomentario"/>
    <w:rsid w:val="00ED1563"/>
    <w:rPr>
      <w:lang w:val="es-ES" w:eastAsia="es-ES"/>
    </w:rPr>
  </w:style>
  <w:style w:type="paragraph" w:styleId="Asuntodelcomentario">
    <w:name w:val="annotation subject"/>
    <w:basedOn w:val="Textocomentario"/>
    <w:next w:val="Textocomentario"/>
    <w:link w:val="AsuntodelcomentarioCar"/>
    <w:rsid w:val="00ED1563"/>
    <w:rPr>
      <w:b/>
      <w:bCs/>
    </w:rPr>
  </w:style>
  <w:style w:type="character" w:styleId="AsuntodelcomentarioCar" w:customStyle="1">
    <w:name w:val="Asunto del comentario Car"/>
    <w:link w:val="Asuntodelcomentario"/>
    <w:rsid w:val="00ED1563"/>
    <w:rPr>
      <w:b/>
      <w:bCs/>
      <w:lang w:val="es-ES" w:eastAsia="es-ES"/>
    </w:rPr>
  </w:style>
  <w:style w:type="paragraph" w:styleId="Direccininterior" w:customStyle="1">
    <w:name w:val="Dirección interior"/>
    <w:basedOn w:val="Normal"/>
    <w:rsid w:val="00DA12AE"/>
    <w:pPr>
      <w:spacing w:line="240" w:lineRule="atLeast"/>
      <w:jc w:val="both"/>
    </w:pPr>
    <w:rPr>
      <w:rFonts w:ascii="Garamond" w:hAnsi="Garamond"/>
      <w:kern w:val="18"/>
    </w:rPr>
  </w:style>
  <w:style w:type="character" w:styleId="Textoindependiente2Car" w:customStyle="1">
    <w:name w:val="Texto independiente 2 Car"/>
    <w:link w:val="Textoindependiente2"/>
    <w:rsid w:val="00B46780"/>
    <w:rPr>
      <w:rFonts w:ascii="Arial" w:hAnsi="Arial"/>
      <w:b/>
      <w:sz w:val="24"/>
      <w:lang w:val="es-MX" w:eastAsia="es-ES"/>
    </w:rPr>
  </w:style>
  <w:style w:type="paragraph" w:styleId="Textoindependiente31" w:customStyle="1">
    <w:name w:val="Texto independiente 31"/>
    <w:basedOn w:val="Normal"/>
    <w:rsid w:val="00B1403B"/>
    <w:pPr>
      <w:spacing w:line="360" w:lineRule="auto"/>
      <w:jc w:val="both"/>
    </w:pPr>
    <w:rPr>
      <w:rFonts w:ascii="Arial" w:hAnsi="Arial"/>
    </w:rPr>
  </w:style>
  <w:style w:type="paragraph" w:styleId="Revisin">
    <w:name w:val="Revision"/>
    <w:hidden/>
    <w:uiPriority w:val="99"/>
    <w:semiHidden/>
    <w:rsid w:val="00102FAB"/>
    <w:rPr>
      <w:lang w:val="es-ES" w:eastAsia="es-ES"/>
    </w:rPr>
  </w:style>
  <w:style w:type="character" w:styleId="normaltextrun" w:customStyle="1">
    <w:name w:val="normaltextrun"/>
    <w:basedOn w:val="Fuentedeprrafopredeter"/>
    <w:rsid w:val="00D15189"/>
  </w:style>
  <w:style w:type="character" w:styleId="eop" w:customStyle="1">
    <w:name w:val="eop"/>
    <w:basedOn w:val="Fuentedeprrafopredeter"/>
    <w:rsid w:val="00D15189"/>
  </w:style>
  <w:style w:type="paragraph" w:styleId="paragraph" w:customStyle="1">
    <w:name w:val="paragraph"/>
    <w:basedOn w:val="Normal"/>
    <w:rsid w:val="0047644B"/>
    <w:pPr>
      <w:spacing w:before="100" w:beforeAutospacing="1" w:after="100" w:afterAutospacing="1"/>
    </w:pPr>
    <w:rPr>
      <w:sz w:val="24"/>
      <w:szCs w:val="24"/>
    </w:rPr>
  </w:style>
  <w:style w:type="paragraph" w:styleId="Default" w:customStyle="1">
    <w:name w:val="Default"/>
    <w:rsid w:val="005842B3"/>
    <w:pPr>
      <w:autoSpaceDE w:val="0"/>
      <w:autoSpaceDN w:val="0"/>
      <w:adjustRightInd w:val="0"/>
    </w:pPr>
    <w:rPr>
      <w:rFonts w:ascii="Arial" w:hAnsi="Arial" w:cs="Arial"/>
      <w:color w:val="000000"/>
      <w:sz w:val="24"/>
      <w:szCs w:val="24"/>
      <w:lang w:val="es-ES"/>
    </w:rPr>
  </w:style>
  <w:style w:type="paragraph" w:styleId="NormalWeb">
    <w:name w:val="Normal (Web)"/>
    <w:basedOn w:val="Normal"/>
    <w:rsid w:val="00B628E3"/>
    <w:rPr>
      <w:sz w:val="24"/>
      <w:szCs w:val="24"/>
    </w:rPr>
  </w:style>
  <w:style w:type="paragraph" w:styleId="Prrafodelista">
    <w:name w:val="List Paragraph"/>
    <w:basedOn w:val="Normal"/>
    <w:uiPriority w:val="34"/>
    <w:qFormat/>
    <w:rsid w:val="00B628E3"/>
    <w:pPr>
      <w:ind w:left="720"/>
      <w:contextualSpacing/>
    </w:pPr>
  </w:style>
  <w:style w:type="character" w:styleId="Ttulo1Car" w:customStyle="1">
    <w:name w:val="Título 1 Car"/>
    <w:link w:val="Ttulo1"/>
    <w:rsid w:val="00A906CB"/>
    <w:rPr>
      <w:rFonts w:ascii="Arial" w:hAnsi="Arial"/>
      <w:b/>
      <w:sz w:val="24"/>
      <w:lang w:eastAsia="es-ES"/>
    </w:rPr>
  </w:style>
  <w:style w:type="character" w:styleId="Ttulo8Car" w:customStyle="1">
    <w:name w:val="Título 8 Car"/>
    <w:link w:val="Ttulo8"/>
    <w:rsid w:val="00A906CB"/>
    <w:rPr>
      <w:rFonts w:ascii="Arial" w:hAnsi="Arial"/>
      <w:b/>
      <w:sz w:val="24"/>
      <w:lang w:eastAsia="es-ES"/>
    </w:rPr>
  </w:style>
  <w:style w:type="table" w:styleId="TableNormal" w:customStyle="1">
    <w:name w:val="Table Normal"/>
    <w:uiPriority w:val="2"/>
    <w:semiHidden/>
    <w:unhideWhenUsed/>
    <w:qFormat/>
    <w:rsid w:val="000B05F2"/>
    <w:pPr>
      <w:widowControl w:val="0"/>
      <w:autoSpaceDE w:val="0"/>
      <w:autoSpaceDN w:val="0"/>
    </w:pPr>
    <w:rPr>
      <w:rFonts w:asciiTheme="minorHAnsi" w:hAnsiTheme="minorHAnsi" w:eastAsiaTheme="minorHAnsi" w:cstheme="minorBidi"/>
      <w:sz w:val="22"/>
      <w:szCs w:val="22"/>
      <w:lang w:val="en-US" w:eastAsia="en-US"/>
    </w:rPr>
    <w:tblPr>
      <w:tblInd w:w="0" w:type="dxa"/>
      <w:tblCellMar>
        <w:top w:w="0" w:type="dxa"/>
        <w:left w:w="0" w:type="dxa"/>
        <w:bottom w:w="0" w:type="dxa"/>
        <w:right w:w="0" w:type="dxa"/>
      </w:tblCellMar>
    </w:tblPr>
  </w:style>
  <w:style w:type="paragraph" w:styleId="TableParagraph" w:customStyle="1">
    <w:name w:val="Table Paragraph"/>
    <w:basedOn w:val="Normal"/>
    <w:uiPriority w:val="1"/>
    <w:qFormat/>
    <w:rsid w:val="000B05F2"/>
    <w:pPr>
      <w:widowControl w:val="0"/>
      <w:autoSpaceDE w:val="0"/>
      <w:autoSpaceDN w:val="0"/>
    </w:pPr>
    <w:rPr>
      <w:rFonts w:ascii="Arial MT" w:hAnsi="Arial MT" w:eastAsia="Arial MT" w:cs="Arial MT"/>
      <w:sz w:val="22"/>
      <w:szCs w:val="22"/>
      <w:lang w:eastAsia="en-US"/>
    </w:rPr>
  </w:style>
  <w:style w:type="character" w:styleId="TextonotapieCar" w:customStyle="1">
    <w:name w:val="Texto nota pie Car"/>
    <w:link w:val="Textonotapie"/>
    <w:rsid w:val="00084A59"/>
    <w:rPr>
      <w:lang w:val="es-ES" w:eastAsia="es-ES"/>
    </w:rPr>
  </w:style>
  <w:style w:type="paragraph" w:styleId="Textonotaalfinal">
    <w:name w:val="endnote text"/>
    <w:basedOn w:val="Normal"/>
    <w:link w:val="TextonotaalfinalCar"/>
    <w:rsid w:val="00084A59"/>
  </w:style>
  <w:style w:type="character" w:styleId="TextonotaalfinalCar" w:customStyle="1">
    <w:name w:val="Texto nota al final Car"/>
    <w:basedOn w:val="Fuentedeprrafopredeter"/>
    <w:link w:val="Textonotaalfinal"/>
    <w:rsid w:val="00084A59"/>
    <w:rPr>
      <w:lang w:val="es-ES" w:eastAsia="es-ES"/>
    </w:rPr>
  </w:style>
  <w:style w:type="character" w:styleId="TextodegloboCar" w:customStyle="1">
    <w:name w:val="Texto de globo Car"/>
    <w:link w:val="Textodeglobo"/>
    <w:rsid w:val="00084A59"/>
    <w:rPr>
      <w:rFonts w:ascii="Tahoma" w:hAnsi="Tahoma" w:cs="Tahoma"/>
      <w:sz w:val="16"/>
      <w:szCs w:val="16"/>
      <w:lang w:val="es-ES" w:eastAsia="es-ES"/>
    </w:rPr>
  </w:style>
  <w:style w:type="character" w:styleId="EncabezadoCar" w:customStyle="1">
    <w:name w:val="Encabezado Car"/>
    <w:aliases w:val="h Car,h8 Car,h9 Car,h10 Car,h18 Car,encabezado Car,Encabezado1 Car"/>
    <w:link w:val="Encabezado"/>
    <w:uiPriority w:val="99"/>
    <w:rsid w:val="00084A59"/>
    <w:rPr>
      <w:lang w:val="es-ES" w:eastAsia="es-ES"/>
    </w:rPr>
  </w:style>
  <w:style w:type="paragraph" w:styleId="Sinespaciado">
    <w:name w:val="No Spacing"/>
    <w:link w:val="SinespaciadoCar"/>
    <w:uiPriority w:val="1"/>
    <w:qFormat/>
    <w:rsid w:val="00084A59"/>
    <w:rPr>
      <w:rFonts w:ascii="Calibri" w:hAnsi="Calibri"/>
      <w:sz w:val="22"/>
      <w:szCs w:val="22"/>
      <w:lang w:val="es-ES" w:eastAsia="en-US"/>
    </w:rPr>
  </w:style>
  <w:style w:type="character" w:styleId="SinespaciadoCar" w:customStyle="1">
    <w:name w:val="Sin espaciado Car"/>
    <w:link w:val="Sinespaciado"/>
    <w:uiPriority w:val="1"/>
    <w:qFormat/>
    <w:locked/>
    <w:rsid w:val="00084A59"/>
    <w:rPr>
      <w:rFonts w:ascii="Calibri" w:hAnsi="Calibri"/>
      <w:sz w:val="22"/>
      <w:szCs w:val="22"/>
      <w:lang w:val="es-ES" w:eastAsia="en-US"/>
    </w:rPr>
  </w:style>
  <w:style w:type="character" w:styleId="tabchar" w:customStyle="1">
    <w:name w:val="tabchar"/>
    <w:rsid w:val="00084A59"/>
  </w:style>
  <w:style w:type="paragraph" w:styleId="msonormal0" w:customStyle="1">
    <w:name w:val="msonormal"/>
    <w:basedOn w:val="Normal"/>
    <w:rsid w:val="00084A59"/>
    <w:pPr>
      <w:spacing w:before="100" w:beforeAutospacing="1" w:after="100" w:afterAutospacing="1"/>
    </w:pPr>
    <w:rPr>
      <w:sz w:val="24"/>
      <w:szCs w:val="24"/>
      <w:lang w:val="es-CO" w:eastAsia="es-CO"/>
    </w:rPr>
  </w:style>
  <w:style w:type="character" w:styleId="textrun" w:customStyle="1">
    <w:name w:val="textrun"/>
    <w:rsid w:val="00084A59"/>
  </w:style>
  <w:style w:type="paragraph" w:styleId="outlineelement" w:customStyle="1">
    <w:name w:val="outlineelement"/>
    <w:basedOn w:val="Normal"/>
    <w:rsid w:val="00084A59"/>
    <w:pPr>
      <w:spacing w:before="100" w:beforeAutospacing="1" w:after="100" w:afterAutospacing="1"/>
    </w:pPr>
    <w:rPr>
      <w:sz w:val="24"/>
      <w:szCs w:val="24"/>
      <w:lang w:val="es-CO" w:eastAsia="es-CO"/>
    </w:rPr>
  </w:style>
  <w:style w:type="character" w:styleId="tabrun" w:customStyle="1">
    <w:name w:val="tabrun"/>
    <w:rsid w:val="00084A59"/>
  </w:style>
  <w:style w:type="character" w:styleId="scxw34593073" w:customStyle="1">
    <w:name w:val="scxw34593073"/>
    <w:rsid w:val="00084A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707394">
      <w:bodyDiv w:val="1"/>
      <w:marLeft w:val="0"/>
      <w:marRight w:val="0"/>
      <w:marTop w:val="0"/>
      <w:marBottom w:val="0"/>
      <w:divBdr>
        <w:top w:val="none" w:sz="0" w:space="0" w:color="auto"/>
        <w:left w:val="none" w:sz="0" w:space="0" w:color="auto"/>
        <w:bottom w:val="none" w:sz="0" w:space="0" w:color="auto"/>
        <w:right w:val="none" w:sz="0" w:space="0" w:color="auto"/>
      </w:divBdr>
    </w:div>
    <w:div w:id="54281971">
      <w:bodyDiv w:val="1"/>
      <w:marLeft w:val="0"/>
      <w:marRight w:val="0"/>
      <w:marTop w:val="0"/>
      <w:marBottom w:val="0"/>
      <w:divBdr>
        <w:top w:val="none" w:sz="0" w:space="0" w:color="auto"/>
        <w:left w:val="none" w:sz="0" w:space="0" w:color="auto"/>
        <w:bottom w:val="none" w:sz="0" w:space="0" w:color="auto"/>
        <w:right w:val="none" w:sz="0" w:space="0" w:color="auto"/>
      </w:divBdr>
    </w:div>
    <w:div w:id="59330486">
      <w:bodyDiv w:val="1"/>
      <w:marLeft w:val="0"/>
      <w:marRight w:val="0"/>
      <w:marTop w:val="0"/>
      <w:marBottom w:val="0"/>
      <w:divBdr>
        <w:top w:val="none" w:sz="0" w:space="0" w:color="auto"/>
        <w:left w:val="none" w:sz="0" w:space="0" w:color="auto"/>
        <w:bottom w:val="none" w:sz="0" w:space="0" w:color="auto"/>
        <w:right w:val="none" w:sz="0" w:space="0" w:color="auto"/>
      </w:divBdr>
    </w:div>
    <w:div w:id="112947218">
      <w:bodyDiv w:val="1"/>
      <w:marLeft w:val="0"/>
      <w:marRight w:val="0"/>
      <w:marTop w:val="0"/>
      <w:marBottom w:val="0"/>
      <w:divBdr>
        <w:top w:val="none" w:sz="0" w:space="0" w:color="auto"/>
        <w:left w:val="none" w:sz="0" w:space="0" w:color="auto"/>
        <w:bottom w:val="none" w:sz="0" w:space="0" w:color="auto"/>
        <w:right w:val="none" w:sz="0" w:space="0" w:color="auto"/>
      </w:divBdr>
    </w:div>
    <w:div w:id="176505389">
      <w:bodyDiv w:val="1"/>
      <w:marLeft w:val="0"/>
      <w:marRight w:val="0"/>
      <w:marTop w:val="0"/>
      <w:marBottom w:val="0"/>
      <w:divBdr>
        <w:top w:val="none" w:sz="0" w:space="0" w:color="auto"/>
        <w:left w:val="none" w:sz="0" w:space="0" w:color="auto"/>
        <w:bottom w:val="none" w:sz="0" w:space="0" w:color="auto"/>
        <w:right w:val="none" w:sz="0" w:space="0" w:color="auto"/>
      </w:divBdr>
    </w:div>
    <w:div w:id="178854688">
      <w:bodyDiv w:val="1"/>
      <w:marLeft w:val="0"/>
      <w:marRight w:val="0"/>
      <w:marTop w:val="0"/>
      <w:marBottom w:val="0"/>
      <w:divBdr>
        <w:top w:val="none" w:sz="0" w:space="0" w:color="auto"/>
        <w:left w:val="none" w:sz="0" w:space="0" w:color="auto"/>
        <w:bottom w:val="none" w:sz="0" w:space="0" w:color="auto"/>
        <w:right w:val="none" w:sz="0" w:space="0" w:color="auto"/>
      </w:divBdr>
    </w:div>
    <w:div w:id="198711166">
      <w:bodyDiv w:val="1"/>
      <w:marLeft w:val="0"/>
      <w:marRight w:val="0"/>
      <w:marTop w:val="0"/>
      <w:marBottom w:val="0"/>
      <w:divBdr>
        <w:top w:val="none" w:sz="0" w:space="0" w:color="auto"/>
        <w:left w:val="none" w:sz="0" w:space="0" w:color="auto"/>
        <w:bottom w:val="none" w:sz="0" w:space="0" w:color="auto"/>
        <w:right w:val="none" w:sz="0" w:space="0" w:color="auto"/>
      </w:divBdr>
    </w:div>
    <w:div w:id="201601425">
      <w:bodyDiv w:val="1"/>
      <w:marLeft w:val="0"/>
      <w:marRight w:val="0"/>
      <w:marTop w:val="0"/>
      <w:marBottom w:val="0"/>
      <w:divBdr>
        <w:top w:val="none" w:sz="0" w:space="0" w:color="auto"/>
        <w:left w:val="none" w:sz="0" w:space="0" w:color="auto"/>
        <w:bottom w:val="none" w:sz="0" w:space="0" w:color="auto"/>
        <w:right w:val="none" w:sz="0" w:space="0" w:color="auto"/>
      </w:divBdr>
    </w:div>
    <w:div w:id="206918768">
      <w:bodyDiv w:val="1"/>
      <w:marLeft w:val="0"/>
      <w:marRight w:val="0"/>
      <w:marTop w:val="0"/>
      <w:marBottom w:val="0"/>
      <w:divBdr>
        <w:top w:val="none" w:sz="0" w:space="0" w:color="auto"/>
        <w:left w:val="none" w:sz="0" w:space="0" w:color="auto"/>
        <w:bottom w:val="none" w:sz="0" w:space="0" w:color="auto"/>
        <w:right w:val="none" w:sz="0" w:space="0" w:color="auto"/>
      </w:divBdr>
    </w:div>
    <w:div w:id="216429480">
      <w:bodyDiv w:val="1"/>
      <w:marLeft w:val="0"/>
      <w:marRight w:val="0"/>
      <w:marTop w:val="0"/>
      <w:marBottom w:val="0"/>
      <w:divBdr>
        <w:top w:val="none" w:sz="0" w:space="0" w:color="auto"/>
        <w:left w:val="none" w:sz="0" w:space="0" w:color="auto"/>
        <w:bottom w:val="none" w:sz="0" w:space="0" w:color="auto"/>
        <w:right w:val="none" w:sz="0" w:space="0" w:color="auto"/>
      </w:divBdr>
    </w:div>
    <w:div w:id="312488110">
      <w:bodyDiv w:val="1"/>
      <w:marLeft w:val="0"/>
      <w:marRight w:val="0"/>
      <w:marTop w:val="0"/>
      <w:marBottom w:val="0"/>
      <w:divBdr>
        <w:top w:val="none" w:sz="0" w:space="0" w:color="auto"/>
        <w:left w:val="none" w:sz="0" w:space="0" w:color="auto"/>
        <w:bottom w:val="none" w:sz="0" w:space="0" w:color="auto"/>
        <w:right w:val="none" w:sz="0" w:space="0" w:color="auto"/>
      </w:divBdr>
    </w:div>
    <w:div w:id="326788236">
      <w:bodyDiv w:val="1"/>
      <w:marLeft w:val="0"/>
      <w:marRight w:val="0"/>
      <w:marTop w:val="0"/>
      <w:marBottom w:val="0"/>
      <w:divBdr>
        <w:top w:val="none" w:sz="0" w:space="0" w:color="auto"/>
        <w:left w:val="none" w:sz="0" w:space="0" w:color="auto"/>
        <w:bottom w:val="none" w:sz="0" w:space="0" w:color="auto"/>
        <w:right w:val="none" w:sz="0" w:space="0" w:color="auto"/>
      </w:divBdr>
    </w:div>
    <w:div w:id="350112380">
      <w:bodyDiv w:val="1"/>
      <w:marLeft w:val="0"/>
      <w:marRight w:val="0"/>
      <w:marTop w:val="0"/>
      <w:marBottom w:val="0"/>
      <w:divBdr>
        <w:top w:val="none" w:sz="0" w:space="0" w:color="auto"/>
        <w:left w:val="none" w:sz="0" w:space="0" w:color="auto"/>
        <w:bottom w:val="none" w:sz="0" w:space="0" w:color="auto"/>
        <w:right w:val="none" w:sz="0" w:space="0" w:color="auto"/>
      </w:divBdr>
    </w:div>
    <w:div w:id="363482421">
      <w:bodyDiv w:val="1"/>
      <w:marLeft w:val="0"/>
      <w:marRight w:val="0"/>
      <w:marTop w:val="0"/>
      <w:marBottom w:val="0"/>
      <w:divBdr>
        <w:top w:val="none" w:sz="0" w:space="0" w:color="auto"/>
        <w:left w:val="none" w:sz="0" w:space="0" w:color="auto"/>
        <w:bottom w:val="none" w:sz="0" w:space="0" w:color="auto"/>
        <w:right w:val="none" w:sz="0" w:space="0" w:color="auto"/>
      </w:divBdr>
      <w:divsChild>
        <w:div w:id="2040158051">
          <w:marLeft w:val="0"/>
          <w:marRight w:val="0"/>
          <w:marTop w:val="100"/>
          <w:marBottom w:val="100"/>
          <w:divBdr>
            <w:top w:val="none" w:sz="0" w:space="0" w:color="auto"/>
            <w:left w:val="none" w:sz="0" w:space="0" w:color="auto"/>
            <w:bottom w:val="none" w:sz="0" w:space="0" w:color="auto"/>
            <w:right w:val="none" w:sz="0" w:space="0" w:color="auto"/>
          </w:divBdr>
        </w:div>
      </w:divsChild>
    </w:div>
    <w:div w:id="370033901">
      <w:bodyDiv w:val="1"/>
      <w:marLeft w:val="0"/>
      <w:marRight w:val="0"/>
      <w:marTop w:val="0"/>
      <w:marBottom w:val="0"/>
      <w:divBdr>
        <w:top w:val="none" w:sz="0" w:space="0" w:color="auto"/>
        <w:left w:val="none" w:sz="0" w:space="0" w:color="auto"/>
        <w:bottom w:val="none" w:sz="0" w:space="0" w:color="auto"/>
        <w:right w:val="none" w:sz="0" w:space="0" w:color="auto"/>
      </w:divBdr>
    </w:div>
    <w:div w:id="388964475">
      <w:bodyDiv w:val="1"/>
      <w:marLeft w:val="0"/>
      <w:marRight w:val="0"/>
      <w:marTop w:val="0"/>
      <w:marBottom w:val="0"/>
      <w:divBdr>
        <w:top w:val="none" w:sz="0" w:space="0" w:color="auto"/>
        <w:left w:val="none" w:sz="0" w:space="0" w:color="auto"/>
        <w:bottom w:val="none" w:sz="0" w:space="0" w:color="auto"/>
        <w:right w:val="none" w:sz="0" w:space="0" w:color="auto"/>
      </w:divBdr>
    </w:div>
    <w:div w:id="390464517">
      <w:bodyDiv w:val="1"/>
      <w:marLeft w:val="0"/>
      <w:marRight w:val="0"/>
      <w:marTop w:val="0"/>
      <w:marBottom w:val="0"/>
      <w:divBdr>
        <w:top w:val="none" w:sz="0" w:space="0" w:color="auto"/>
        <w:left w:val="none" w:sz="0" w:space="0" w:color="auto"/>
        <w:bottom w:val="none" w:sz="0" w:space="0" w:color="auto"/>
        <w:right w:val="none" w:sz="0" w:space="0" w:color="auto"/>
      </w:divBdr>
    </w:div>
    <w:div w:id="398527142">
      <w:bodyDiv w:val="1"/>
      <w:marLeft w:val="0"/>
      <w:marRight w:val="0"/>
      <w:marTop w:val="0"/>
      <w:marBottom w:val="0"/>
      <w:divBdr>
        <w:top w:val="none" w:sz="0" w:space="0" w:color="auto"/>
        <w:left w:val="none" w:sz="0" w:space="0" w:color="auto"/>
        <w:bottom w:val="none" w:sz="0" w:space="0" w:color="auto"/>
        <w:right w:val="none" w:sz="0" w:space="0" w:color="auto"/>
      </w:divBdr>
    </w:div>
    <w:div w:id="419059137">
      <w:bodyDiv w:val="1"/>
      <w:marLeft w:val="0"/>
      <w:marRight w:val="0"/>
      <w:marTop w:val="0"/>
      <w:marBottom w:val="0"/>
      <w:divBdr>
        <w:top w:val="none" w:sz="0" w:space="0" w:color="auto"/>
        <w:left w:val="none" w:sz="0" w:space="0" w:color="auto"/>
        <w:bottom w:val="none" w:sz="0" w:space="0" w:color="auto"/>
        <w:right w:val="none" w:sz="0" w:space="0" w:color="auto"/>
      </w:divBdr>
    </w:div>
    <w:div w:id="420611085">
      <w:bodyDiv w:val="1"/>
      <w:marLeft w:val="0"/>
      <w:marRight w:val="0"/>
      <w:marTop w:val="0"/>
      <w:marBottom w:val="0"/>
      <w:divBdr>
        <w:top w:val="none" w:sz="0" w:space="0" w:color="auto"/>
        <w:left w:val="none" w:sz="0" w:space="0" w:color="auto"/>
        <w:bottom w:val="none" w:sz="0" w:space="0" w:color="auto"/>
        <w:right w:val="none" w:sz="0" w:space="0" w:color="auto"/>
      </w:divBdr>
      <w:divsChild>
        <w:div w:id="1532647675">
          <w:marLeft w:val="0"/>
          <w:marRight w:val="0"/>
          <w:marTop w:val="0"/>
          <w:marBottom w:val="0"/>
          <w:divBdr>
            <w:top w:val="none" w:sz="0" w:space="0" w:color="auto"/>
            <w:left w:val="none" w:sz="0" w:space="0" w:color="auto"/>
            <w:bottom w:val="none" w:sz="0" w:space="0" w:color="auto"/>
            <w:right w:val="none" w:sz="0" w:space="0" w:color="auto"/>
          </w:divBdr>
        </w:div>
        <w:div w:id="1083718963">
          <w:marLeft w:val="0"/>
          <w:marRight w:val="0"/>
          <w:marTop w:val="0"/>
          <w:marBottom w:val="0"/>
          <w:divBdr>
            <w:top w:val="none" w:sz="0" w:space="0" w:color="auto"/>
            <w:left w:val="none" w:sz="0" w:space="0" w:color="auto"/>
            <w:bottom w:val="none" w:sz="0" w:space="0" w:color="auto"/>
            <w:right w:val="none" w:sz="0" w:space="0" w:color="auto"/>
          </w:divBdr>
        </w:div>
        <w:div w:id="1872182125">
          <w:marLeft w:val="0"/>
          <w:marRight w:val="0"/>
          <w:marTop w:val="0"/>
          <w:marBottom w:val="0"/>
          <w:divBdr>
            <w:top w:val="none" w:sz="0" w:space="0" w:color="auto"/>
            <w:left w:val="none" w:sz="0" w:space="0" w:color="auto"/>
            <w:bottom w:val="none" w:sz="0" w:space="0" w:color="auto"/>
            <w:right w:val="none" w:sz="0" w:space="0" w:color="auto"/>
          </w:divBdr>
        </w:div>
        <w:div w:id="1893151970">
          <w:marLeft w:val="0"/>
          <w:marRight w:val="0"/>
          <w:marTop w:val="0"/>
          <w:marBottom w:val="0"/>
          <w:divBdr>
            <w:top w:val="none" w:sz="0" w:space="0" w:color="auto"/>
            <w:left w:val="none" w:sz="0" w:space="0" w:color="auto"/>
            <w:bottom w:val="none" w:sz="0" w:space="0" w:color="auto"/>
            <w:right w:val="none" w:sz="0" w:space="0" w:color="auto"/>
          </w:divBdr>
        </w:div>
        <w:div w:id="1414934755">
          <w:marLeft w:val="0"/>
          <w:marRight w:val="0"/>
          <w:marTop w:val="0"/>
          <w:marBottom w:val="0"/>
          <w:divBdr>
            <w:top w:val="none" w:sz="0" w:space="0" w:color="auto"/>
            <w:left w:val="none" w:sz="0" w:space="0" w:color="auto"/>
            <w:bottom w:val="none" w:sz="0" w:space="0" w:color="auto"/>
            <w:right w:val="none" w:sz="0" w:space="0" w:color="auto"/>
          </w:divBdr>
        </w:div>
        <w:div w:id="316956609">
          <w:marLeft w:val="0"/>
          <w:marRight w:val="0"/>
          <w:marTop w:val="0"/>
          <w:marBottom w:val="0"/>
          <w:divBdr>
            <w:top w:val="none" w:sz="0" w:space="0" w:color="auto"/>
            <w:left w:val="none" w:sz="0" w:space="0" w:color="auto"/>
            <w:bottom w:val="none" w:sz="0" w:space="0" w:color="auto"/>
            <w:right w:val="none" w:sz="0" w:space="0" w:color="auto"/>
          </w:divBdr>
        </w:div>
      </w:divsChild>
    </w:div>
    <w:div w:id="421151523">
      <w:marLeft w:val="0"/>
      <w:marRight w:val="0"/>
      <w:marTop w:val="0"/>
      <w:marBottom w:val="0"/>
      <w:divBdr>
        <w:top w:val="none" w:sz="0" w:space="0" w:color="auto"/>
        <w:left w:val="none" w:sz="0" w:space="0" w:color="auto"/>
        <w:bottom w:val="none" w:sz="0" w:space="0" w:color="auto"/>
        <w:right w:val="none" w:sz="0" w:space="0" w:color="auto"/>
      </w:divBdr>
    </w:div>
    <w:div w:id="491340241">
      <w:bodyDiv w:val="1"/>
      <w:marLeft w:val="0"/>
      <w:marRight w:val="0"/>
      <w:marTop w:val="0"/>
      <w:marBottom w:val="0"/>
      <w:divBdr>
        <w:top w:val="none" w:sz="0" w:space="0" w:color="auto"/>
        <w:left w:val="none" w:sz="0" w:space="0" w:color="auto"/>
        <w:bottom w:val="none" w:sz="0" w:space="0" w:color="auto"/>
        <w:right w:val="none" w:sz="0" w:space="0" w:color="auto"/>
      </w:divBdr>
    </w:div>
    <w:div w:id="492573017">
      <w:bodyDiv w:val="1"/>
      <w:marLeft w:val="0"/>
      <w:marRight w:val="0"/>
      <w:marTop w:val="0"/>
      <w:marBottom w:val="0"/>
      <w:divBdr>
        <w:top w:val="none" w:sz="0" w:space="0" w:color="auto"/>
        <w:left w:val="none" w:sz="0" w:space="0" w:color="auto"/>
        <w:bottom w:val="none" w:sz="0" w:space="0" w:color="auto"/>
        <w:right w:val="none" w:sz="0" w:space="0" w:color="auto"/>
      </w:divBdr>
    </w:div>
    <w:div w:id="510022615">
      <w:marLeft w:val="0"/>
      <w:marRight w:val="0"/>
      <w:marTop w:val="0"/>
      <w:marBottom w:val="0"/>
      <w:divBdr>
        <w:top w:val="none" w:sz="0" w:space="0" w:color="auto"/>
        <w:left w:val="none" w:sz="0" w:space="0" w:color="auto"/>
        <w:bottom w:val="none" w:sz="0" w:space="0" w:color="auto"/>
        <w:right w:val="none" w:sz="0" w:space="0" w:color="auto"/>
      </w:divBdr>
    </w:div>
    <w:div w:id="510990581">
      <w:bodyDiv w:val="1"/>
      <w:marLeft w:val="0"/>
      <w:marRight w:val="0"/>
      <w:marTop w:val="0"/>
      <w:marBottom w:val="0"/>
      <w:divBdr>
        <w:top w:val="none" w:sz="0" w:space="0" w:color="auto"/>
        <w:left w:val="none" w:sz="0" w:space="0" w:color="auto"/>
        <w:bottom w:val="none" w:sz="0" w:space="0" w:color="auto"/>
        <w:right w:val="none" w:sz="0" w:space="0" w:color="auto"/>
      </w:divBdr>
    </w:div>
    <w:div w:id="522789823">
      <w:bodyDiv w:val="1"/>
      <w:marLeft w:val="0"/>
      <w:marRight w:val="0"/>
      <w:marTop w:val="0"/>
      <w:marBottom w:val="0"/>
      <w:divBdr>
        <w:top w:val="none" w:sz="0" w:space="0" w:color="auto"/>
        <w:left w:val="none" w:sz="0" w:space="0" w:color="auto"/>
        <w:bottom w:val="none" w:sz="0" w:space="0" w:color="auto"/>
        <w:right w:val="none" w:sz="0" w:space="0" w:color="auto"/>
      </w:divBdr>
    </w:div>
    <w:div w:id="532350981">
      <w:bodyDiv w:val="1"/>
      <w:marLeft w:val="0"/>
      <w:marRight w:val="0"/>
      <w:marTop w:val="0"/>
      <w:marBottom w:val="0"/>
      <w:divBdr>
        <w:top w:val="none" w:sz="0" w:space="0" w:color="auto"/>
        <w:left w:val="none" w:sz="0" w:space="0" w:color="auto"/>
        <w:bottom w:val="none" w:sz="0" w:space="0" w:color="auto"/>
        <w:right w:val="none" w:sz="0" w:space="0" w:color="auto"/>
      </w:divBdr>
    </w:div>
    <w:div w:id="542251253">
      <w:bodyDiv w:val="1"/>
      <w:marLeft w:val="0"/>
      <w:marRight w:val="0"/>
      <w:marTop w:val="0"/>
      <w:marBottom w:val="0"/>
      <w:divBdr>
        <w:top w:val="none" w:sz="0" w:space="0" w:color="auto"/>
        <w:left w:val="none" w:sz="0" w:space="0" w:color="auto"/>
        <w:bottom w:val="none" w:sz="0" w:space="0" w:color="auto"/>
        <w:right w:val="none" w:sz="0" w:space="0" w:color="auto"/>
      </w:divBdr>
    </w:div>
    <w:div w:id="550774600">
      <w:bodyDiv w:val="1"/>
      <w:marLeft w:val="0"/>
      <w:marRight w:val="0"/>
      <w:marTop w:val="0"/>
      <w:marBottom w:val="0"/>
      <w:divBdr>
        <w:top w:val="none" w:sz="0" w:space="0" w:color="auto"/>
        <w:left w:val="none" w:sz="0" w:space="0" w:color="auto"/>
        <w:bottom w:val="none" w:sz="0" w:space="0" w:color="auto"/>
        <w:right w:val="none" w:sz="0" w:space="0" w:color="auto"/>
      </w:divBdr>
    </w:div>
    <w:div w:id="552079990">
      <w:bodyDiv w:val="1"/>
      <w:marLeft w:val="0"/>
      <w:marRight w:val="0"/>
      <w:marTop w:val="0"/>
      <w:marBottom w:val="0"/>
      <w:divBdr>
        <w:top w:val="none" w:sz="0" w:space="0" w:color="auto"/>
        <w:left w:val="none" w:sz="0" w:space="0" w:color="auto"/>
        <w:bottom w:val="none" w:sz="0" w:space="0" w:color="auto"/>
        <w:right w:val="none" w:sz="0" w:space="0" w:color="auto"/>
      </w:divBdr>
    </w:div>
    <w:div w:id="581060524">
      <w:bodyDiv w:val="1"/>
      <w:marLeft w:val="0"/>
      <w:marRight w:val="0"/>
      <w:marTop w:val="0"/>
      <w:marBottom w:val="0"/>
      <w:divBdr>
        <w:top w:val="none" w:sz="0" w:space="0" w:color="auto"/>
        <w:left w:val="none" w:sz="0" w:space="0" w:color="auto"/>
        <w:bottom w:val="none" w:sz="0" w:space="0" w:color="auto"/>
        <w:right w:val="none" w:sz="0" w:space="0" w:color="auto"/>
      </w:divBdr>
    </w:div>
    <w:div w:id="662127274">
      <w:bodyDiv w:val="1"/>
      <w:marLeft w:val="0"/>
      <w:marRight w:val="0"/>
      <w:marTop w:val="0"/>
      <w:marBottom w:val="0"/>
      <w:divBdr>
        <w:top w:val="none" w:sz="0" w:space="0" w:color="auto"/>
        <w:left w:val="none" w:sz="0" w:space="0" w:color="auto"/>
        <w:bottom w:val="none" w:sz="0" w:space="0" w:color="auto"/>
        <w:right w:val="none" w:sz="0" w:space="0" w:color="auto"/>
      </w:divBdr>
    </w:div>
    <w:div w:id="695274181">
      <w:bodyDiv w:val="1"/>
      <w:marLeft w:val="0"/>
      <w:marRight w:val="0"/>
      <w:marTop w:val="0"/>
      <w:marBottom w:val="0"/>
      <w:divBdr>
        <w:top w:val="none" w:sz="0" w:space="0" w:color="auto"/>
        <w:left w:val="none" w:sz="0" w:space="0" w:color="auto"/>
        <w:bottom w:val="none" w:sz="0" w:space="0" w:color="auto"/>
        <w:right w:val="none" w:sz="0" w:space="0" w:color="auto"/>
      </w:divBdr>
    </w:div>
    <w:div w:id="712390890">
      <w:bodyDiv w:val="1"/>
      <w:marLeft w:val="0"/>
      <w:marRight w:val="0"/>
      <w:marTop w:val="0"/>
      <w:marBottom w:val="0"/>
      <w:divBdr>
        <w:top w:val="none" w:sz="0" w:space="0" w:color="auto"/>
        <w:left w:val="none" w:sz="0" w:space="0" w:color="auto"/>
        <w:bottom w:val="none" w:sz="0" w:space="0" w:color="auto"/>
        <w:right w:val="none" w:sz="0" w:space="0" w:color="auto"/>
      </w:divBdr>
    </w:div>
    <w:div w:id="749471656">
      <w:bodyDiv w:val="1"/>
      <w:marLeft w:val="0"/>
      <w:marRight w:val="0"/>
      <w:marTop w:val="0"/>
      <w:marBottom w:val="0"/>
      <w:divBdr>
        <w:top w:val="none" w:sz="0" w:space="0" w:color="auto"/>
        <w:left w:val="none" w:sz="0" w:space="0" w:color="auto"/>
        <w:bottom w:val="none" w:sz="0" w:space="0" w:color="auto"/>
        <w:right w:val="none" w:sz="0" w:space="0" w:color="auto"/>
      </w:divBdr>
    </w:div>
    <w:div w:id="771971868">
      <w:bodyDiv w:val="1"/>
      <w:marLeft w:val="0"/>
      <w:marRight w:val="0"/>
      <w:marTop w:val="0"/>
      <w:marBottom w:val="0"/>
      <w:divBdr>
        <w:top w:val="none" w:sz="0" w:space="0" w:color="auto"/>
        <w:left w:val="none" w:sz="0" w:space="0" w:color="auto"/>
        <w:bottom w:val="none" w:sz="0" w:space="0" w:color="auto"/>
        <w:right w:val="none" w:sz="0" w:space="0" w:color="auto"/>
      </w:divBdr>
    </w:div>
    <w:div w:id="782918385">
      <w:bodyDiv w:val="1"/>
      <w:marLeft w:val="0"/>
      <w:marRight w:val="0"/>
      <w:marTop w:val="0"/>
      <w:marBottom w:val="0"/>
      <w:divBdr>
        <w:top w:val="none" w:sz="0" w:space="0" w:color="auto"/>
        <w:left w:val="none" w:sz="0" w:space="0" w:color="auto"/>
        <w:bottom w:val="none" w:sz="0" w:space="0" w:color="auto"/>
        <w:right w:val="none" w:sz="0" w:space="0" w:color="auto"/>
      </w:divBdr>
    </w:div>
    <w:div w:id="785009066">
      <w:bodyDiv w:val="1"/>
      <w:marLeft w:val="0"/>
      <w:marRight w:val="0"/>
      <w:marTop w:val="0"/>
      <w:marBottom w:val="0"/>
      <w:divBdr>
        <w:top w:val="none" w:sz="0" w:space="0" w:color="auto"/>
        <w:left w:val="none" w:sz="0" w:space="0" w:color="auto"/>
        <w:bottom w:val="none" w:sz="0" w:space="0" w:color="auto"/>
        <w:right w:val="none" w:sz="0" w:space="0" w:color="auto"/>
      </w:divBdr>
    </w:div>
    <w:div w:id="804394665">
      <w:bodyDiv w:val="1"/>
      <w:marLeft w:val="0"/>
      <w:marRight w:val="0"/>
      <w:marTop w:val="0"/>
      <w:marBottom w:val="0"/>
      <w:divBdr>
        <w:top w:val="none" w:sz="0" w:space="0" w:color="auto"/>
        <w:left w:val="none" w:sz="0" w:space="0" w:color="auto"/>
        <w:bottom w:val="none" w:sz="0" w:space="0" w:color="auto"/>
        <w:right w:val="none" w:sz="0" w:space="0" w:color="auto"/>
      </w:divBdr>
    </w:div>
    <w:div w:id="808984557">
      <w:bodyDiv w:val="1"/>
      <w:marLeft w:val="0"/>
      <w:marRight w:val="0"/>
      <w:marTop w:val="0"/>
      <w:marBottom w:val="0"/>
      <w:divBdr>
        <w:top w:val="none" w:sz="0" w:space="0" w:color="auto"/>
        <w:left w:val="none" w:sz="0" w:space="0" w:color="auto"/>
        <w:bottom w:val="none" w:sz="0" w:space="0" w:color="auto"/>
        <w:right w:val="none" w:sz="0" w:space="0" w:color="auto"/>
      </w:divBdr>
    </w:div>
    <w:div w:id="815028721">
      <w:bodyDiv w:val="1"/>
      <w:marLeft w:val="0"/>
      <w:marRight w:val="0"/>
      <w:marTop w:val="0"/>
      <w:marBottom w:val="0"/>
      <w:divBdr>
        <w:top w:val="none" w:sz="0" w:space="0" w:color="auto"/>
        <w:left w:val="none" w:sz="0" w:space="0" w:color="auto"/>
        <w:bottom w:val="none" w:sz="0" w:space="0" w:color="auto"/>
        <w:right w:val="none" w:sz="0" w:space="0" w:color="auto"/>
      </w:divBdr>
    </w:div>
    <w:div w:id="826751985">
      <w:bodyDiv w:val="1"/>
      <w:marLeft w:val="0"/>
      <w:marRight w:val="0"/>
      <w:marTop w:val="0"/>
      <w:marBottom w:val="0"/>
      <w:divBdr>
        <w:top w:val="none" w:sz="0" w:space="0" w:color="auto"/>
        <w:left w:val="none" w:sz="0" w:space="0" w:color="auto"/>
        <w:bottom w:val="none" w:sz="0" w:space="0" w:color="auto"/>
        <w:right w:val="none" w:sz="0" w:space="0" w:color="auto"/>
      </w:divBdr>
    </w:div>
    <w:div w:id="880173976">
      <w:bodyDiv w:val="1"/>
      <w:marLeft w:val="0"/>
      <w:marRight w:val="0"/>
      <w:marTop w:val="0"/>
      <w:marBottom w:val="0"/>
      <w:divBdr>
        <w:top w:val="none" w:sz="0" w:space="0" w:color="auto"/>
        <w:left w:val="none" w:sz="0" w:space="0" w:color="auto"/>
        <w:bottom w:val="none" w:sz="0" w:space="0" w:color="auto"/>
        <w:right w:val="none" w:sz="0" w:space="0" w:color="auto"/>
      </w:divBdr>
    </w:div>
    <w:div w:id="881752520">
      <w:bodyDiv w:val="1"/>
      <w:marLeft w:val="0"/>
      <w:marRight w:val="0"/>
      <w:marTop w:val="0"/>
      <w:marBottom w:val="0"/>
      <w:divBdr>
        <w:top w:val="none" w:sz="0" w:space="0" w:color="auto"/>
        <w:left w:val="none" w:sz="0" w:space="0" w:color="auto"/>
        <w:bottom w:val="none" w:sz="0" w:space="0" w:color="auto"/>
        <w:right w:val="none" w:sz="0" w:space="0" w:color="auto"/>
      </w:divBdr>
    </w:div>
    <w:div w:id="907106772">
      <w:bodyDiv w:val="1"/>
      <w:marLeft w:val="0"/>
      <w:marRight w:val="0"/>
      <w:marTop w:val="0"/>
      <w:marBottom w:val="0"/>
      <w:divBdr>
        <w:top w:val="none" w:sz="0" w:space="0" w:color="auto"/>
        <w:left w:val="none" w:sz="0" w:space="0" w:color="auto"/>
        <w:bottom w:val="none" w:sz="0" w:space="0" w:color="auto"/>
        <w:right w:val="none" w:sz="0" w:space="0" w:color="auto"/>
      </w:divBdr>
    </w:div>
    <w:div w:id="909658211">
      <w:bodyDiv w:val="1"/>
      <w:marLeft w:val="0"/>
      <w:marRight w:val="0"/>
      <w:marTop w:val="0"/>
      <w:marBottom w:val="0"/>
      <w:divBdr>
        <w:top w:val="none" w:sz="0" w:space="0" w:color="auto"/>
        <w:left w:val="none" w:sz="0" w:space="0" w:color="auto"/>
        <w:bottom w:val="none" w:sz="0" w:space="0" w:color="auto"/>
        <w:right w:val="none" w:sz="0" w:space="0" w:color="auto"/>
      </w:divBdr>
    </w:div>
    <w:div w:id="926840894">
      <w:bodyDiv w:val="1"/>
      <w:marLeft w:val="0"/>
      <w:marRight w:val="0"/>
      <w:marTop w:val="0"/>
      <w:marBottom w:val="0"/>
      <w:divBdr>
        <w:top w:val="none" w:sz="0" w:space="0" w:color="auto"/>
        <w:left w:val="none" w:sz="0" w:space="0" w:color="auto"/>
        <w:bottom w:val="none" w:sz="0" w:space="0" w:color="auto"/>
        <w:right w:val="none" w:sz="0" w:space="0" w:color="auto"/>
      </w:divBdr>
    </w:div>
    <w:div w:id="1006591509">
      <w:bodyDiv w:val="1"/>
      <w:marLeft w:val="0"/>
      <w:marRight w:val="0"/>
      <w:marTop w:val="0"/>
      <w:marBottom w:val="0"/>
      <w:divBdr>
        <w:top w:val="none" w:sz="0" w:space="0" w:color="auto"/>
        <w:left w:val="none" w:sz="0" w:space="0" w:color="auto"/>
        <w:bottom w:val="none" w:sz="0" w:space="0" w:color="auto"/>
        <w:right w:val="none" w:sz="0" w:space="0" w:color="auto"/>
      </w:divBdr>
    </w:div>
    <w:div w:id="1012680431">
      <w:bodyDiv w:val="1"/>
      <w:marLeft w:val="0"/>
      <w:marRight w:val="0"/>
      <w:marTop w:val="0"/>
      <w:marBottom w:val="0"/>
      <w:divBdr>
        <w:top w:val="none" w:sz="0" w:space="0" w:color="auto"/>
        <w:left w:val="none" w:sz="0" w:space="0" w:color="auto"/>
        <w:bottom w:val="none" w:sz="0" w:space="0" w:color="auto"/>
        <w:right w:val="none" w:sz="0" w:space="0" w:color="auto"/>
      </w:divBdr>
    </w:div>
    <w:div w:id="1029719543">
      <w:bodyDiv w:val="1"/>
      <w:marLeft w:val="0"/>
      <w:marRight w:val="0"/>
      <w:marTop w:val="0"/>
      <w:marBottom w:val="0"/>
      <w:divBdr>
        <w:top w:val="none" w:sz="0" w:space="0" w:color="auto"/>
        <w:left w:val="none" w:sz="0" w:space="0" w:color="auto"/>
        <w:bottom w:val="none" w:sz="0" w:space="0" w:color="auto"/>
        <w:right w:val="none" w:sz="0" w:space="0" w:color="auto"/>
      </w:divBdr>
    </w:div>
    <w:div w:id="1030298749">
      <w:bodyDiv w:val="1"/>
      <w:marLeft w:val="0"/>
      <w:marRight w:val="0"/>
      <w:marTop w:val="0"/>
      <w:marBottom w:val="0"/>
      <w:divBdr>
        <w:top w:val="none" w:sz="0" w:space="0" w:color="auto"/>
        <w:left w:val="none" w:sz="0" w:space="0" w:color="auto"/>
        <w:bottom w:val="none" w:sz="0" w:space="0" w:color="auto"/>
        <w:right w:val="none" w:sz="0" w:space="0" w:color="auto"/>
      </w:divBdr>
    </w:div>
    <w:div w:id="1031496215">
      <w:bodyDiv w:val="1"/>
      <w:marLeft w:val="0"/>
      <w:marRight w:val="0"/>
      <w:marTop w:val="0"/>
      <w:marBottom w:val="0"/>
      <w:divBdr>
        <w:top w:val="none" w:sz="0" w:space="0" w:color="auto"/>
        <w:left w:val="none" w:sz="0" w:space="0" w:color="auto"/>
        <w:bottom w:val="none" w:sz="0" w:space="0" w:color="auto"/>
        <w:right w:val="none" w:sz="0" w:space="0" w:color="auto"/>
      </w:divBdr>
    </w:div>
    <w:div w:id="1085613059">
      <w:bodyDiv w:val="1"/>
      <w:marLeft w:val="0"/>
      <w:marRight w:val="0"/>
      <w:marTop w:val="0"/>
      <w:marBottom w:val="0"/>
      <w:divBdr>
        <w:top w:val="none" w:sz="0" w:space="0" w:color="auto"/>
        <w:left w:val="none" w:sz="0" w:space="0" w:color="auto"/>
        <w:bottom w:val="none" w:sz="0" w:space="0" w:color="auto"/>
        <w:right w:val="none" w:sz="0" w:space="0" w:color="auto"/>
      </w:divBdr>
    </w:div>
    <w:div w:id="1115323857">
      <w:bodyDiv w:val="1"/>
      <w:marLeft w:val="0"/>
      <w:marRight w:val="0"/>
      <w:marTop w:val="0"/>
      <w:marBottom w:val="0"/>
      <w:divBdr>
        <w:top w:val="none" w:sz="0" w:space="0" w:color="auto"/>
        <w:left w:val="none" w:sz="0" w:space="0" w:color="auto"/>
        <w:bottom w:val="none" w:sz="0" w:space="0" w:color="auto"/>
        <w:right w:val="none" w:sz="0" w:space="0" w:color="auto"/>
      </w:divBdr>
    </w:div>
    <w:div w:id="1116827464">
      <w:bodyDiv w:val="1"/>
      <w:marLeft w:val="0"/>
      <w:marRight w:val="0"/>
      <w:marTop w:val="0"/>
      <w:marBottom w:val="0"/>
      <w:divBdr>
        <w:top w:val="none" w:sz="0" w:space="0" w:color="auto"/>
        <w:left w:val="none" w:sz="0" w:space="0" w:color="auto"/>
        <w:bottom w:val="none" w:sz="0" w:space="0" w:color="auto"/>
        <w:right w:val="none" w:sz="0" w:space="0" w:color="auto"/>
      </w:divBdr>
    </w:div>
    <w:div w:id="1137256299">
      <w:marLeft w:val="0"/>
      <w:marRight w:val="0"/>
      <w:marTop w:val="0"/>
      <w:marBottom w:val="0"/>
      <w:divBdr>
        <w:top w:val="none" w:sz="0" w:space="0" w:color="auto"/>
        <w:left w:val="none" w:sz="0" w:space="0" w:color="auto"/>
        <w:bottom w:val="none" w:sz="0" w:space="0" w:color="auto"/>
        <w:right w:val="none" w:sz="0" w:space="0" w:color="auto"/>
      </w:divBdr>
    </w:div>
    <w:div w:id="1191333170">
      <w:bodyDiv w:val="1"/>
      <w:marLeft w:val="0"/>
      <w:marRight w:val="0"/>
      <w:marTop w:val="0"/>
      <w:marBottom w:val="0"/>
      <w:divBdr>
        <w:top w:val="none" w:sz="0" w:space="0" w:color="auto"/>
        <w:left w:val="none" w:sz="0" w:space="0" w:color="auto"/>
        <w:bottom w:val="none" w:sz="0" w:space="0" w:color="auto"/>
        <w:right w:val="none" w:sz="0" w:space="0" w:color="auto"/>
      </w:divBdr>
    </w:div>
    <w:div w:id="1232157740">
      <w:bodyDiv w:val="1"/>
      <w:marLeft w:val="0"/>
      <w:marRight w:val="0"/>
      <w:marTop w:val="0"/>
      <w:marBottom w:val="0"/>
      <w:divBdr>
        <w:top w:val="none" w:sz="0" w:space="0" w:color="auto"/>
        <w:left w:val="none" w:sz="0" w:space="0" w:color="auto"/>
        <w:bottom w:val="none" w:sz="0" w:space="0" w:color="auto"/>
        <w:right w:val="none" w:sz="0" w:space="0" w:color="auto"/>
      </w:divBdr>
      <w:divsChild>
        <w:div w:id="431823442">
          <w:marLeft w:val="0"/>
          <w:marRight w:val="0"/>
          <w:marTop w:val="100"/>
          <w:marBottom w:val="100"/>
          <w:divBdr>
            <w:top w:val="none" w:sz="0" w:space="0" w:color="auto"/>
            <w:left w:val="none" w:sz="0" w:space="0" w:color="auto"/>
            <w:bottom w:val="none" w:sz="0" w:space="0" w:color="auto"/>
            <w:right w:val="none" w:sz="0" w:space="0" w:color="auto"/>
          </w:divBdr>
        </w:div>
      </w:divsChild>
    </w:div>
    <w:div w:id="1266423731">
      <w:bodyDiv w:val="1"/>
      <w:marLeft w:val="0"/>
      <w:marRight w:val="0"/>
      <w:marTop w:val="0"/>
      <w:marBottom w:val="0"/>
      <w:divBdr>
        <w:top w:val="none" w:sz="0" w:space="0" w:color="auto"/>
        <w:left w:val="none" w:sz="0" w:space="0" w:color="auto"/>
        <w:bottom w:val="none" w:sz="0" w:space="0" w:color="auto"/>
        <w:right w:val="none" w:sz="0" w:space="0" w:color="auto"/>
      </w:divBdr>
    </w:div>
    <w:div w:id="1269046185">
      <w:bodyDiv w:val="1"/>
      <w:marLeft w:val="0"/>
      <w:marRight w:val="0"/>
      <w:marTop w:val="0"/>
      <w:marBottom w:val="0"/>
      <w:divBdr>
        <w:top w:val="none" w:sz="0" w:space="0" w:color="auto"/>
        <w:left w:val="none" w:sz="0" w:space="0" w:color="auto"/>
        <w:bottom w:val="none" w:sz="0" w:space="0" w:color="auto"/>
        <w:right w:val="none" w:sz="0" w:space="0" w:color="auto"/>
      </w:divBdr>
    </w:div>
    <w:div w:id="1342663632">
      <w:bodyDiv w:val="1"/>
      <w:marLeft w:val="0"/>
      <w:marRight w:val="0"/>
      <w:marTop w:val="0"/>
      <w:marBottom w:val="0"/>
      <w:divBdr>
        <w:top w:val="none" w:sz="0" w:space="0" w:color="auto"/>
        <w:left w:val="none" w:sz="0" w:space="0" w:color="auto"/>
        <w:bottom w:val="none" w:sz="0" w:space="0" w:color="auto"/>
        <w:right w:val="none" w:sz="0" w:space="0" w:color="auto"/>
      </w:divBdr>
    </w:div>
    <w:div w:id="1351184501">
      <w:bodyDiv w:val="1"/>
      <w:marLeft w:val="0"/>
      <w:marRight w:val="0"/>
      <w:marTop w:val="0"/>
      <w:marBottom w:val="0"/>
      <w:divBdr>
        <w:top w:val="none" w:sz="0" w:space="0" w:color="auto"/>
        <w:left w:val="none" w:sz="0" w:space="0" w:color="auto"/>
        <w:bottom w:val="none" w:sz="0" w:space="0" w:color="auto"/>
        <w:right w:val="none" w:sz="0" w:space="0" w:color="auto"/>
      </w:divBdr>
    </w:div>
    <w:div w:id="1397169455">
      <w:bodyDiv w:val="1"/>
      <w:marLeft w:val="0"/>
      <w:marRight w:val="0"/>
      <w:marTop w:val="0"/>
      <w:marBottom w:val="0"/>
      <w:divBdr>
        <w:top w:val="none" w:sz="0" w:space="0" w:color="auto"/>
        <w:left w:val="none" w:sz="0" w:space="0" w:color="auto"/>
        <w:bottom w:val="none" w:sz="0" w:space="0" w:color="auto"/>
        <w:right w:val="none" w:sz="0" w:space="0" w:color="auto"/>
      </w:divBdr>
    </w:div>
    <w:div w:id="1425613059">
      <w:bodyDiv w:val="1"/>
      <w:marLeft w:val="0"/>
      <w:marRight w:val="0"/>
      <w:marTop w:val="0"/>
      <w:marBottom w:val="0"/>
      <w:divBdr>
        <w:top w:val="none" w:sz="0" w:space="0" w:color="auto"/>
        <w:left w:val="none" w:sz="0" w:space="0" w:color="auto"/>
        <w:bottom w:val="none" w:sz="0" w:space="0" w:color="auto"/>
        <w:right w:val="none" w:sz="0" w:space="0" w:color="auto"/>
      </w:divBdr>
    </w:div>
    <w:div w:id="1430854548">
      <w:bodyDiv w:val="1"/>
      <w:marLeft w:val="0"/>
      <w:marRight w:val="0"/>
      <w:marTop w:val="0"/>
      <w:marBottom w:val="0"/>
      <w:divBdr>
        <w:top w:val="none" w:sz="0" w:space="0" w:color="auto"/>
        <w:left w:val="none" w:sz="0" w:space="0" w:color="auto"/>
        <w:bottom w:val="none" w:sz="0" w:space="0" w:color="auto"/>
        <w:right w:val="none" w:sz="0" w:space="0" w:color="auto"/>
      </w:divBdr>
    </w:div>
    <w:div w:id="1436905725">
      <w:bodyDiv w:val="1"/>
      <w:marLeft w:val="0"/>
      <w:marRight w:val="0"/>
      <w:marTop w:val="0"/>
      <w:marBottom w:val="0"/>
      <w:divBdr>
        <w:top w:val="none" w:sz="0" w:space="0" w:color="auto"/>
        <w:left w:val="none" w:sz="0" w:space="0" w:color="auto"/>
        <w:bottom w:val="none" w:sz="0" w:space="0" w:color="auto"/>
        <w:right w:val="none" w:sz="0" w:space="0" w:color="auto"/>
      </w:divBdr>
    </w:div>
    <w:div w:id="1542865563">
      <w:bodyDiv w:val="1"/>
      <w:marLeft w:val="0"/>
      <w:marRight w:val="0"/>
      <w:marTop w:val="0"/>
      <w:marBottom w:val="0"/>
      <w:divBdr>
        <w:top w:val="none" w:sz="0" w:space="0" w:color="auto"/>
        <w:left w:val="none" w:sz="0" w:space="0" w:color="auto"/>
        <w:bottom w:val="none" w:sz="0" w:space="0" w:color="auto"/>
        <w:right w:val="none" w:sz="0" w:space="0" w:color="auto"/>
      </w:divBdr>
    </w:div>
    <w:div w:id="1573543177">
      <w:bodyDiv w:val="1"/>
      <w:marLeft w:val="0"/>
      <w:marRight w:val="0"/>
      <w:marTop w:val="0"/>
      <w:marBottom w:val="0"/>
      <w:divBdr>
        <w:top w:val="none" w:sz="0" w:space="0" w:color="auto"/>
        <w:left w:val="none" w:sz="0" w:space="0" w:color="auto"/>
        <w:bottom w:val="none" w:sz="0" w:space="0" w:color="auto"/>
        <w:right w:val="none" w:sz="0" w:space="0" w:color="auto"/>
      </w:divBdr>
    </w:div>
    <w:div w:id="1581792175">
      <w:bodyDiv w:val="1"/>
      <w:marLeft w:val="0"/>
      <w:marRight w:val="0"/>
      <w:marTop w:val="0"/>
      <w:marBottom w:val="0"/>
      <w:divBdr>
        <w:top w:val="none" w:sz="0" w:space="0" w:color="auto"/>
        <w:left w:val="none" w:sz="0" w:space="0" w:color="auto"/>
        <w:bottom w:val="none" w:sz="0" w:space="0" w:color="auto"/>
        <w:right w:val="none" w:sz="0" w:space="0" w:color="auto"/>
      </w:divBdr>
    </w:div>
    <w:div w:id="1603343247">
      <w:bodyDiv w:val="1"/>
      <w:marLeft w:val="0"/>
      <w:marRight w:val="0"/>
      <w:marTop w:val="0"/>
      <w:marBottom w:val="0"/>
      <w:divBdr>
        <w:top w:val="none" w:sz="0" w:space="0" w:color="auto"/>
        <w:left w:val="none" w:sz="0" w:space="0" w:color="auto"/>
        <w:bottom w:val="none" w:sz="0" w:space="0" w:color="auto"/>
        <w:right w:val="none" w:sz="0" w:space="0" w:color="auto"/>
      </w:divBdr>
    </w:div>
    <w:div w:id="1615139827">
      <w:bodyDiv w:val="1"/>
      <w:marLeft w:val="0"/>
      <w:marRight w:val="0"/>
      <w:marTop w:val="0"/>
      <w:marBottom w:val="0"/>
      <w:divBdr>
        <w:top w:val="none" w:sz="0" w:space="0" w:color="auto"/>
        <w:left w:val="none" w:sz="0" w:space="0" w:color="auto"/>
        <w:bottom w:val="none" w:sz="0" w:space="0" w:color="auto"/>
        <w:right w:val="none" w:sz="0" w:space="0" w:color="auto"/>
      </w:divBdr>
    </w:div>
    <w:div w:id="1622758524">
      <w:bodyDiv w:val="1"/>
      <w:marLeft w:val="0"/>
      <w:marRight w:val="0"/>
      <w:marTop w:val="0"/>
      <w:marBottom w:val="0"/>
      <w:divBdr>
        <w:top w:val="none" w:sz="0" w:space="0" w:color="auto"/>
        <w:left w:val="none" w:sz="0" w:space="0" w:color="auto"/>
        <w:bottom w:val="none" w:sz="0" w:space="0" w:color="auto"/>
        <w:right w:val="none" w:sz="0" w:space="0" w:color="auto"/>
      </w:divBdr>
    </w:div>
    <w:div w:id="1623925617">
      <w:bodyDiv w:val="1"/>
      <w:marLeft w:val="0"/>
      <w:marRight w:val="0"/>
      <w:marTop w:val="0"/>
      <w:marBottom w:val="0"/>
      <w:divBdr>
        <w:top w:val="none" w:sz="0" w:space="0" w:color="auto"/>
        <w:left w:val="none" w:sz="0" w:space="0" w:color="auto"/>
        <w:bottom w:val="none" w:sz="0" w:space="0" w:color="auto"/>
        <w:right w:val="none" w:sz="0" w:space="0" w:color="auto"/>
      </w:divBdr>
    </w:div>
    <w:div w:id="1627471095">
      <w:bodyDiv w:val="1"/>
      <w:marLeft w:val="0"/>
      <w:marRight w:val="0"/>
      <w:marTop w:val="0"/>
      <w:marBottom w:val="0"/>
      <w:divBdr>
        <w:top w:val="none" w:sz="0" w:space="0" w:color="auto"/>
        <w:left w:val="none" w:sz="0" w:space="0" w:color="auto"/>
        <w:bottom w:val="none" w:sz="0" w:space="0" w:color="auto"/>
        <w:right w:val="none" w:sz="0" w:space="0" w:color="auto"/>
      </w:divBdr>
    </w:div>
    <w:div w:id="1634482841">
      <w:bodyDiv w:val="1"/>
      <w:marLeft w:val="0"/>
      <w:marRight w:val="0"/>
      <w:marTop w:val="0"/>
      <w:marBottom w:val="0"/>
      <w:divBdr>
        <w:top w:val="none" w:sz="0" w:space="0" w:color="auto"/>
        <w:left w:val="none" w:sz="0" w:space="0" w:color="auto"/>
        <w:bottom w:val="none" w:sz="0" w:space="0" w:color="auto"/>
        <w:right w:val="none" w:sz="0" w:space="0" w:color="auto"/>
      </w:divBdr>
    </w:div>
    <w:div w:id="1651520120">
      <w:bodyDiv w:val="1"/>
      <w:marLeft w:val="0"/>
      <w:marRight w:val="0"/>
      <w:marTop w:val="0"/>
      <w:marBottom w:val="0"/>
      <w:divBdr>
        <w:top w:val="none" w:sz="0" w:space="0" w:color="auto"/>
        <w:left w:val="none" w:sz="0" w:space="0" w:color="auto"/>
        <w:bottom w:val="none" w:sz="0" w:space="0" w:color="auto"/>
        <w:right w:val="none" w:sz="0" w:space="0" w:color="auto"/>
      </w:divBdr>
    </w:div>
    <w:div w:id="1670134015">
      <w:bodyDiv w:val="1"/>
      <w:marLeft w:val="0"/>
      <w:marRight w:val="0"/>
      <w:marTop w:val="0"/>
      <w:marBottom w:val="0"/>
      <w:divBdr>
        <w:top w:val="none" w:sz="0" w:space="0" w:color="auto"/>
        <w:left w:val="none" w:sz="0" w:space="0" w:color="auto"/>
        <w:bottom w:val="none" w:sz="0" w:space="0" w:color="auto"/>
        <w:right w:val="none" w:sz="0" w:space="0" w:color="auto"/>
      </w:divBdr>
    </w:div>
    <w:div w:id="1679575339">
      <w:bodyDiv w:val="1"/>
      <w:marLeft w:val="0"/>
      <w:marRight w:val="0"/>
      <w:marTop w:val="0"/>
      <w:marBottom w:val="0"/>
      <w:divBdr>
        <w:top w:val="none" w:sz="0" w:space="0" w:color="auto"/>
        <w:left w:val="none" w:sz="0" w:space="0" w:color="auto"/>
        <w:bottom w:val="none" w:sz="0" w:space="0" w:color="auto"/>
        <w:right w:val="none" w:sz="0" w:space="0" w:color="auto"/>
      </w:divBdr>
    </w:div>
    <w:div w:id="1686203701">
      <w:bodyDiv w:val="1"/>
      <w:marLeft w:val="0"/>
      <w:marRight w:val="0"/>
      <w:marTop w:val="0"/>
      <w:marBottom w:val="0"/>
      <w:divBdr>
        <w:top w:val="none" w:sz="0" w:space="0" w:color="auto"/>
        <w:left w:val="none" w:sz="0" w:space="0" w:color="auto"/>
        <w:bottom w:val="none" w:sz="0" w:space="0" w:color="auto"/>
        <w:right w:val="none" w:sz="0" w:space="0" w:color="auto"/>
      </w:divBdr>
    </w:div>
    <w:div w:id="1707098500">
      <w:bodyDiv w:val="1"/>
      <w:marLeft w:val="0"/>
      <w:marRight w:val="0"/>
      <w:marTop w:val="0"/>
      <w:marBottom w:val="0"/>
      <w:divBdr>
        <w:top w:val="none" w:sz="0" w:space="0" w:color="auto"/>
        <w:left w:val="none" w:sz="0" w:space="0" w:color="auto"/>
        <w:bottom w:val="none" w:sz="0" w:space="0" w:color="auto"/>
        <w:right w:val="none" w:sz="0" w:space="0" w:color="auto"/>
      </w:divBdr>
    </w:div>
    <w:div w:id="1718311229">
      <w:bodyDiv w:val="1"/>
      <w:marLeft w:val="0"/>
      <w:marRight w:val="0"/>
      <w:marTop w:val="0"/>
      <w:marBottom w:val="0"/>
      <w:divBdr>
        <w:top w:val="none" w:sz="0" w:space="0" w:color="auto"/>
        <w:left w:val="none" w:sz="0" w:space="0" w:color="auto"/>
        <w:bottom w:val="none" w:sz="0" w:space="0" w:color="auto"/>
        <w:right w:val="none" w:sz="0" w:space="0" w:color="auto"/>
      </w:divBdr>
    </w:div>
    <w:div w:id="1738047237">
      <w:bodyDiv w:val="1"/>
      <w:marLeft w:val="0"/>
      <w:marRight w:val="0"/>
      <w:marTop w:val="0"/>
      <w:marBottom w:val="0"/>
      <w:divBdr>
        <w:top w:val="none" w:sz="0" w:space="0" w:color="auto"/>
        <w:left w:val="none" w:sz="0" w:space="0" w:color="auto"/>
        <w:bottom w:val="none" w:sz="0" w:space="0" w:color="auto"/>
        <w:right w:val="none" w:sz="0" w:space="0" w:color="auto"/>
      </w:divBdr>
    </w:div>
    <w:div w:id="1743794559">
      <w:bodyDiv w:val="1"/>
      <w:marLeft w:val="0"/>
      <w:marRight w:val="0"/>
      <w:marTop w:val="0"/>
      <w:marBottom w:val="0"/>
      <w:divBdr>
        <w:top w:val="none" w:sz="0" w:space="0" w:color="auto"/>
        <w:left w:val="none" w:sz="0" w:space="0" w:color="auto"/>
        <w:bottom w:val="none" w:sz="0" w:space="0" w:color="auto"/>
        <w:right w:val="none" w:sz="0" w:space="0" w:color="auto"/>
      </w:divBdr>
    </w:div>
    <w:div w:id="1754624600">
      <w:bodyDiv w:val="1"/>
      <w:marLeft w:val="0"/>
      <w:marRight w:val="0"/>
      <w:marTop w:val="0"/>
      <w:marBottom w:val="0"/>
      <w:divBdr>
        <w:top w:val="none" w:sz="0" w:space="0" w:color="auto"/>
        <w:left w:val="none" w:sz="0" w:space="0" w:color="auto"/>
        <w:bottom w:val="none" w:sz="0" w:space="0" w:color="auto"/>
        <w:right w:val="none" w:sz="0" w:space="0" w:color="auto"/>
      </w:divBdr>
    </w:div>
    <w:div w:id="1770076033">
      <w:bodyDiv w:val="1"/>
      <w:marLeft w:val="0"/>
      <w:marRight w:val="0"/>
      <w:marTop w:val="0"/>
      <w:marBottom w:val="0"/>
      <w:divBdr>
        <w:top w:val="none" w:sz="0" w:space="0" w:color="auto"/>
        <w:left w:val="none" w:sz="0" w:space="0" w:color="auto"/>
        <w:bottom w:val="none" w:sz="0" w:space="0" w:color="auto"/>
        <w:right w:val="none" w:sz="0" w:space="0" w:color="auto"/>
      </w:divBdr>
    </w:div>
    <w:div w:id="1787967088">
      <w:bodyDiv w:val="1"/>
      <w:marLeft w:val="0"/>
      <w:marRight w:val="0"/>
      <w:marTop w:val="0"/>
      <w:marBottom w:val="0"/>
      <w:divBdr>
        <w:top w:val="none" w:sz="0" w:space="0" w:color="auto"/>
        <w:left w:val="none" w:sz="0" w:space="0" w:color="auto"/>
        <w:bottom w:val="none" w:sz="0" w:space="0" w:color="auto"/>
        <w:right w:val="none" w:sz="0" w:space="0" w:color="auto"/>
      </w:divBdr>
    </w:div>
    <w:div w:id="1805536069">
      <w:bodyDiv w:val="1"/>
      <w:marLeft w:val="0"/>
      <w:marRight w:val="0"/>
      <w:marTop w:val="0"/>
      <w:marBottom w:val="0"/>
      <w:divBdr>
        <w:top w:val="none" w:sz="0" w:space="0" w:color="auto"/>
        <w:left w:val="none" w:sz="0" w:space="0" w:color="auto"/>
        <w:bottom w:val="none" w:sz="0" w:space="0" w:color="auto"/>
        <w:right w:val="none" w:sz="0" w:space="0" w:color="auto"/>
      </w:divBdr>
    </w:div>
    <w:div w:id="1805541375">
      <w:bodyDiv w:val="1"/>
      <w:marLeft w:val="0"/>
      <w:marRight w:val="0"/>
      <w:marTop w:val="0"/>
      <w:marBottom w:val="0"/>
      <w:divBdr>
        <w:top w:val="none" w:sz="0" w:space="0" w:color="auto"/>
        <w:left w:val="none" w:sz="0" w:space="0" w:color="auto"/>
        <w:bottom w:val="none" w:sz="0" w:space="0" w:color="auto"/>
        <w:right w:val="none" w:sz="0" w:space="0" w:color="auto"/>
      </w:divBdr>
    </w:div>
    <w:div w:id="1806503090">
      <w:bodyDiv w:val="1"/>
      <w:marLeft w:val="0"/>
      <w:marRight w:val="0"/>
      <w:marTop w:val="0"/>
      <w:marBottom w:val="0"/>
      <w:divBdr>
        <w:top w:val="none" w:sz="0" w:space="0" w:color="auto"/>
        <w:left w:val="none" w:sz="0" w:space="0" w:color="auto"/>
        <w:bottom w:val="none" w:sz="0" w:space="0" w:color="auto"/>
        <w:right w:val="none" w:sz="0" w:space="0" w:color="auto"/>
      </w:divBdr>
    </w:div>
    <w:div w:id="1809130718">
      <w:bodyDiv w:val="1"/>
      <w:marLeft w:val="0"/>
      <w:marRight w:val="0"/>
      <w:marTop w:val="0"/>
      <w:marBottom w:val="0"/>
      <w:divBdr>
        <w:top w:val="none" w:sz="0" w:space="0" w:color="auto"/>
        <w:left w:val="none" w:sz="0" w:space="0" w:color="auto"/>
        <w:bottom w:val="none" w:sz="0" w:space="0" w:color="auto"/>
        <w:right w:val="none" w:sz="0" w:space="0" w:color="auto"/>
      </w:divBdr>
    </w:div>
    <w:div w:id="1815026670">
      <w:bodyDiv w:val="1"/>
      <w:marLeft w:val="0"/>
      <w:marRight w:val="0"/>
      <w:marTop w:val="0"/>
      <w:marBottom w:val="0"/>
      <w:divBdr>
        <w:top w:val="none" w:sz="0" w:space="0" w:color="auto"/>
        <w:left w:val="none" w:sz="0" w:space="0" w:color="auto"/>
        <w:bottom w:val="none" w:sz="0" w:space="0" w:color="auto"/>
        <w:right w:val="none" w:sz="0" w:space="0" w:color="auto"/>
      </w:divBdr>
    </w:div>
    <w:div w:id="1820921648">
      <w:bodyDiv w:val="1"/>
      <w:marLeft w:val="0"/>
      <w:marRight w:val="0"/>
      <w:marTop w:val="0"/>
      <w:marBottom w:val="0"/>
      <w:divBdr>
        <w:top w:val="none" w:sz="0" w:space="0" w:color="auto"/>
        <w:left w:val="none" w:sz="0" w:space="0" w:color="auto"/>
        <w:bottom w:val="none" w:sz="0" w:space="0" w:color="auto"/>
        <w:right w:val="none" w:sz="0" w:space="0" w:color="auto"/>
      </w:divBdr>
    </w:div>
    <w:div w:id="1822886670">
      <w:bodyDiv w:val="1"/>
      <w:marLeft w:val="0"/>
      <w:marRight w:val="0"/>
      <w:marTop w:val="0"/>
      <w:marBottom w:val="0"/>
      <w:divBdr>
        <w:top w:val="none" w:sz="0" w:space="0" w:color="auto"/>
        <w:left w:val="none" w:sz="0" w:space="0" w:color="auto"/>
        <w:bottom w:val="none" w:sz="0" w:space="0" w:color="auto"/>
        <w:right w:val="none" w:sz="0" w:space="0" w:color="auto"/>
      </w:divBdr>
    </w:div>
    <w:div w:id="1822890333">
      <w:bodyDiv w:val="1"/>
      <w:marLeft w:val="0"/>
      <w:marRight w:val="0"/>
      <w:marTop w:val="0"/>
      <w:marBottom w:val="0"/>
      <w:divBdr>
        <w:top w:val="none" w:sz="0" w:space="0" w:color="auto"/>
        <w:left w:val="none" w:sz="0" w:space="0" w:color="auto"/>
        <w:bottom w:val="none" w:sz="0" w:space="0" w:color="auto"/>
        <w:right w:val="none" w:sz="0" w:space="0" w:color="auto"/>
      </w:divBdr>
    </w:div>
    <w:div w:id="1837570809">
      <w:bodyDiv w:val="1"/>
      <w:marLeft w:val="0"/>
      <w:marRight w:val="0"/>
      <w:marTop w:val="0"/>
      <w:marBottom w:val="0"/>
      <w:divBdr>
        <w:top w:val="none" w:sz="0" w:space="0" w:color="auto"/>
        <w:left w:val="none" w:sz="0" w:space="0" w:color="auto"/>
        <w:bottom w:val="none" w:sz="0" w:space="0" w:color="auto"/>
        <w:right w:val="none" w:sz="0" w:space="0" w:color="auto"/>
      </w:divBdr>
    </w:div>
    <w:div w:id="1852135313">
      <w:bodyDiv w:val="1"/>
      <w:marLeft w:val="0"/>
      <w:marRight w:val="0"/>
      <w:marTop w:val="0"/>
      <w:marBottom w:val="0"/>
      <w:divBdr>
        <w:top w:val="none" w:sz="0" w:space="0" w:color="auto"/>
        <w:left w:val="none" w:sz="0" w:space="0" w:color="auto"/>
        <w:bottom w:val="none" w:sz="0" w:space="0" w:color="auto"/>
        <w:right w:val="none" w:sz="0" w:space="0" w:color="auto"/>
      </w:divBdr>
    </w:div>
    <w:div w:id="1894081179">
      <w:bodyDiv w:val="1"/>
      <w:marLeft w:val="0"/>
      <w:marRight w:val="0"/>
      <w:marTop w:val="0"/>
      <w:marBottom w:val="0"/>
      <w:divBdr>
        <w:top w:val="none" w:sz="0" w:space="0" w:color="auto"/>
        <w:left w:val="none" w:sz="0" w:space="0" w:color="auto"/>
        <w:bottom w:val="none" w:sz="0" w:space="0" w:color="auto"/>
        <w:right w:val="none" w:sz="0" w:space="0" w:color="auto"/>
      </w:divBdr>
    </w:div>
    <w:div w:id="1908372707">
      <w:bodyDiv w:val="1"/>
      <w:marLeft w:val="0"/>
      <w:marRight w:val="0"/>
      <w:marTop w:val="0"/>
      <w:marBottom w:val="0"/>
      <w:divBdr>
        <w:top w:val="none" w:sz="0" w:space="0" w:color="auto"/>
        <w:left w:val="none" w:sz="0" w:space="0" w:color="auto"/>
        <w:bottom w:val="none" w:sz="0" w:space="0" w:color="auto"/>
        <w:right w:val="none" w:sz="0" w:space="0" w:color="auto"/>
      </w:divBdr>
    </w:div>
    <w:div w:id="1913848029">
      <w:bodyDiv w:val="1"/>
      <w:marLeft w:val="0"/>
      <w:marRight w:val="0"/>
      <w:marTop w:val="0"/>
      <w:marBottom w:val="0"/>
      <w:divBdr>
        <w:top w:val="none" w:sz="0" w:space="0" w:color="auto"/>
        <w:left w:val="none" w:sz="0" w:space="0" w:color="auto"/>
        <w:bottom w:val="none" w:sz="0" w:space="0" w:color="auto"/>
        <w:right w:val="none" w:sz="0" w:space="0" w:color="auto"/>
      </w:divBdr>
      <w:divsChild>
        <w:div w:id="1785805592">
          <w:marLeft w:val="0"/>
          <w:marRight w:val="0"/>
          <w:marTop w:val="0"/>
          <w:marBottom w:val="0"/>
          <w:divBdr>
            <w:top w:val="none" w:sz="0" w:space="0" w:color="auto"/>
            <w:left w:val="none" w:sz="0" w:space="0" w:color="auto"/>
            <w:bottom w:val="none" w:sz="0" w:space="0" w:color="auto"/>
            <w:right w:val="none" w:sz="0" w:space="0" w:color="auto"/>
          </w:divBdr>
        </w:div>
        <w:div w:id="456223806">
          <w:marLeft w:val="0"/>
          <w:marRight w:val="0"/>
          <w:marTop w:val="0"/>
          <w:marBottom w:val="0"/>
          <w:divBdr>
            <w:top w:val="none" w:sz="0" w:space="0" w:color="auto"/>
            <w:left w:val="none" w:sz="0" w:space="0" w:color="auto"/>
            <w:bottom w:val="none" w:sz="0" w:space="0" w:color="auto"/>
            <w:right w:val="none" w:sz="0" w:space="0" w:color="auto"/>
          </w:divBdr>
        </w:div>
        <w:div w:id="651175893">
          <w:marLeft w:val="0"/>
          <w:marRight w:val="0"/>
          <w:marTop w:val="0"/>
          <w:marBottom w:val="0"/>
          <w:divBdr>
            <w:top w:val="none" w:sz="0" w:space="0" w:color="auto"/>
            <w:left w:val="none" w:sz="0" w:space="0" w:color="auto"/>
            <w:bottom w:val="none" w:sz="0" w:space="0" w:color="auto"/>
            <w:right w:val="none" w:sz="0" w:space="0" w:color="auto"/>
          </w:divBdr>
        </w:div>
        <w:div w:id="789861997">
          <w:marLeft w:val="0"/>
          <w:marRight w:val="0"/>
          <w:marTop w:val="0"/>
          <w:marBottom w:val="0"/>
          <w:divBdr>
            <w:top w:val="none" w:sz="0" w:space="0" w:color="auto"/>
            <w:left w:val="none" w:sz="0" w:space="0" w:color="auto"/>
            <w:bottom w:val="none" w:sz="0" w:space="0" w:color="auto"/>
            <w:right w:val="none" w:sz="0" w:space="0" w:color="auto"/>
          </w:divBdr>
        </w:div>
        <w:div w:id="581527109">
          <w:marLeft w:val="0"/>
          <w:marRight w:val="0"/>
          <w:marTop w:val="0"/>
          <w:marBottom w:val="0"/>
          <w:divBdr>
            <w:top w:val="none" w:sz="0" w:space="0" w:color="auto"/>
            <w:left w:val="none" w:sz="0" w:space="0" w:color="auto"/>
            <w:bottom w:val="none" w:sz="0" w:space="0" w:color="auto"/>
            <w:right w:val="none" w:sz="0" w:space="0" w:color="auto"/>
          </w:divBdr>
        </w:div>
        <w:div w:id="2133744037">
          <w:marLeft w:val="0"/>
          <w:marRight w:val="0"/>
          <w:marTop w:val="0"/>
          <w:marBottom w:val="0"/>
          <w:divBdr>
            <w:top w:val="none" w:sz="0" w:space="0" w:color="auto"/>
            <w:left w:val="none" w:sz="0" w:space="0" w:color="auto"/>
            <w:bottom w:val="none" w:sz="0" w:space="0" w:color="auto"/>
            <w:right w:val="none" w:sz="0" w:space="0" w:color="auto"/>
          </w:divBdr>
        </w:div>
        <w:div w:id="548490435">
          <w:marLeft w:val="0"/>
          <w:marRight w:val="0"/>
          <w:marTop w:val="0"/>
          <w:marBottom w:val="0"/>
          <w:divBdr>
            <w:top w:val="none" w:sz="0" w:space="0" w:color="auto"/>
            <w:left w:val="none" w:sz="0" w:space="0" w:color="auto"/>
            <w:bottom w:val="none" w:sz="0" w:space="0" w:color="auto"/>
            <w:right w:val="none" w:sz="0" w:space="0" w:color="auto"/>
          </w:divBdr>
        </w:div>
        <w:div w:id="1680500166">
          <w:marLeft w:val="0"/>
          <w:marRight w:val="0"/>
          <w:marTop w:val="0"/>
          <w:marBottom w:val="0"/>
          <w:divBdr>
            <w:top w:val="none" w:sz="0" w:space="0" w:color="auto"/>
            <w:left w:val="none" w:sz="0" w:space="0" w:color="auto"/>
            <w:bottom w:val="none" w:sz="0" w:space="0" w:color="auto"/>
            <w:right w:val="none" w:sz="0" w:space="0" w:color="auto"/>
          </w:divBdr>
        </w:div>
        <w:div w:id="1154444926">
          <w:marLeft w:val="0"/>
          <w:marRight w:val="0"/>
          <w:marTop w:val="0"/>
          <w:marBottom w:val="0"/>
          <w:divBdr>
            <w:top w:val="none" w:sz="0" w:space="0" w:color="auto"/>
            <w:left w:val="none" w:sz="0" w:space="0" w:color="auto"/>
            <w:bottom w:val="none" w:sz="0" w:space="0" w:color="auto"/>
            <w:right w:val="none" w:sz="0" w:space="0" w:color="auto"/>
          </w:divBdr>
          <w:divsChild>
            <w:div w:id="2037611801">
              <w:marLeft w:val="0"/>
              <w:marRight w:val="0"/>
              <w:marTop w:val="30"/>
              <w:marBottom w:val="30"/>
              <w:divBdr>
                <w:top w:val="none" w:sz="0" w:space="0" w:color="auto"/>
                <w:left w:val="none" w:sz="0" w:space="0" w:color="auto"/>
                <w:bottom w:val="none" w:sz="0" w:space="0" w:color="auto"/>
                <w:right w:val="none" w:sz="0" w:space="0" w:color="auto"/>
              </w:divBdr>
              <w:divsChild>
                <w:div w:id="1139373407">
                  <w:marLeft w:val="0"/>
                  <w:marRight w:val="0"/>
                  <w:marTop w:val="0"/>
                  <w:marBottom w:val="0"/>
                  <w:divBdr>
                    <w:top w:val="none" w:sz="0" w:space="0" w:color="auto"/>
                    <w:left w:val="none" w:sz="0" w:space="0" w:color="auto"/>
                    <w:bottom w:val="none" w:sz="0" w:space="0" w:color="auto"/>
                    <w:right w:val="none" w:sz="0" w:space="0" w:color="auto"/>
                  </w:divBdr>
                  <w:divsChild>
                    <w:div w:id="1913345392">
                      <w:marLeft w:val="0"/>
                      <w:marRight w:val="0"/>
                      <w:marTop w:val="0"/>
                      <w:marBottom w:val="0"/>
                      <w:divBdr>
                        <w:top w:val="none" w:sz="0" w:space="0" w:color="auto"/>
                        <w:left w:val="none" w:sz="0" w:space="0" w:color="auto"/>
                        <w:bottom w:val="none" w:sz="0" w:space="0" w:color="auto"/>
                        <w:right w:val="none" w:sz="0" w:space="0" w:color="auto"/>
                      </w:divBdr>
                    </w:div>
                    <w:div w:id="972097878">
                      <w:marLeft w:val="0"/>
                      <w:marRight w:val="0"/>
                      <w:marTop w:val="0"/>
                      <w:marBottom w:val="0"/>
                      <w:divBdr>
                        <w:top w:val="none" w:sz="0" w:space="0" w:color="auto"/>
                        <w:left w:val="none" w:sz="0" w:space="0" w:color="auto"/>
                        <w:bottom w:val="none" w:sz="0" w:space="0" w:color="auto"/>
                        <w:right w:val="none" w:sz="0" w:space="0" w:color="auto"/>
                      </w:divBdr>
                    </w:div>
                  </w:divsChild>
                </w:div>
                <w:div w:id="144594233">
                  <w:marLeft w:val="0"/>
                  <w:marRight w:val="0"/>
                  <w:marTop w:val="0"/>
                  <w:marBottom w:val="0"/>
                  <w:divBdr>
                    <w:top w:val="none" w:sz="0" w:space="0" w:color="auto"/>
                    <w:left w:val="none" w:sz="0" w:space="0" w:color="auto"/>
                    <w:bottom w:val="none" w:sz="0" w:space="0" w:color="auto"/>
                    <w:right w:val="none" w:sz="0" w:space="0" w:color="auto"/>
                  </w:divBdr>
                  <w:divsChild>
                    <w:div w:id="1836795539">
                      <w:marLeft w:val="0"/>
                      <w:marRight w:val="0"/>
                      <w:marTop w:val="0"/>
                      <w:marBottom w:val="0"/>
                      <w:divBdr>
                        <w:top w:val="none" w:sz="0" w:space="0" w:color="auto"/>
                        <w:left w:val="none" w:sz="0" w:space="0" w:color="auto"/>
                        <w:bottom w:val="none" w:sz="0" w:space="0" w:color="auto"/>
                        <w:right w:val="none" w:sz="0" w:space="0" w:color="auto"/>
                      </w:divBdr>
                    </w:div>
                  </w:divsChild>
                </w:div>
                <w:div w:id="901870376">
                  <w:marLeft w:val="0"/>
                  <w:marRight w:val="0"/>
                  <w:marTop w:val="0"/>
                  <w:marBottom w:val="0"/>
                  <w:divBdr>
                    <w:top w:val="none" w:sz="0" w:space="0" w:color="auto"/>
                    <w:left w:val="none" w:sz="0" w:space="0" w:color="auto"/>
                    <w:bottom w:val="none" w:sz="0" w:space="0" w:color="auto"/>
                    <w:right w:val="none" w:sz="0" w:space="0" w:color="auto"/>
                  </w:divBdr>
                  <w:divsChild>
                    <w:div w:id="2135324445">
                      <w:marLeft w:val="0"/>
                      <w:marRight w:val="0"/>
                      <w:marTop w:val="0"/>
                      <w:marBottom w:val="0"/>
                      <w:divBdr>
                        <w:top w:val="none" w:sz="0" w:space="0" w:color="auto"/>
                        <w:left w:val="none" w:sz="0" w:space="0" w:color="auto"/>
                        <w:bottom w:val="none" w:sz="0" w:space="0" w:color="auto"/>
                        <w:right w:val="none" w:sz="0" w:space="0" w:color="auto"/>
                      </w:divBdr>
                    </w:div>
                  </w:divsChild>
                </w:div>
                <w:div w:id="1667784337">
                  <w:marLeft w:val="0"/>
                  <w:marRight w:val="0"/>
                  <w:marTop w:val="0"/>
                  <w:marBottom w:val="0"/>
                  <w:divBdr>
                    <w:top w:val="none" w:sz="0" w:space="0" w:color="auto"/>
                    <w:left w:val="none" w:sz="0" w:space="0" w:color="auto"/>
                    <w:bottom w:val="none" w:sz="0" w:space="0" w:color="auto"/>
                    <w:right w:val="none" w:sz="0" w:space="0" w:color="auto"/>
                  </w:divBdr>
                  <w:divsChild>
                    <w:div w:id="1927642113">
                      <w:marLeft w:val="0"/>
                      <w:marRight w:val="0"/>
                      <w:marTop w:val="0"/>
                      <w:marBottom w:val="0"/>
                      <w:divBdr>
                        <w:top w:val="none" w:sz="0" w:space="0" w:color="auto"/>
                        <w:left w:val="none" w:sz="0" w:space="0" w:color="auto"/>
                        <w:bottom w:val="none" w:sz="0" w:space="0" w:color="auto"/>
                        <w:right w:val="none" w:sz="0" w:space="0" w:color="auto"/>
                      </w:divBdr>
                    </w:div>
                  </w:divsChild>
                </w:div>
                <w:div w:id="975990545">
                  <w:marLeft w:val="0"/>
                  <w:marRight w:val="0"/>
                  <w:marTop w:val="0"/>
                  <w:marBottom w:val="0"/>
                  <w:divBdr>
                    <w:top w:val="none" w:sz="0" w:space="0" w:color="auto"/>
                    <w:left w:val="none" w:sz="0" w:space="0" w:color="auto"/>
                    <w:bottom w:val="none" w:sz="0" w:space="0" w:color="auto"/>
                    <w:right w:val="none" w:sz="0" w:space="0" w:color="auto"/>
                  </w:divBdr>
                  <w:divsChild>
                    <w:div w:id="119420510">
                      <w:marLeft w:val="0"/>
                      <w:marRight w:val="0"/>
                      <w:marTop w:val="0"/>
                      <w:marBottom w:val="0"/>
                      <w:divBdr>
                        <w:top w:val="none" w:sz="0" w:space="0" w:color="auto"/>
                        <w:left w:val="none" w:sz="0" w:space="0" w:color="auto"/>
                        <w:bottom w:val="none" w:sz="0" w:space="0" w:color="auto"/>
                        <w:right w:val="none" w:sz="0" w:space="0" w:color="auto"/>
                      </w:divBdr>
                    </w:div>
                  </w:divsChild>
                </w:div>
                <w:div w:id="509292202">
                  <w:marLeft w:val="0"/>
                  <w:marRight w:val="0"/>
                  <w:marTop w:val="0"/>
                  <w:marBottom w:val="0"/>
                  <w:divBdr>
                    <w:top w:val="none" w:sz="0" w:space="0" w:color="auto"/>
                    <w:left w:val="none" w:sz="0" w:space="0" w:color="auto"/>
                    <w:bottom w:val="none" w:sz="0" w:space="0" w:color="auto"/>
                    <w:right w:val="none" w:sz="0" w:space="0" w:color="auto"/>
                  </w:divBdr>
                  <w:divsChild>
                    <w:div w:id="2134010231">
                      <w:marLeft w:val="0"/>
                      <w:marRight w:val="0"/>
                      <w:marTop w:val="0"/>
                      <w:marBottom w:val="0"/>
                      <w:divBdr>
                        <w:top w:val="none" w:sz="0" w:space="0" w:color="auto"/>
                        <w:left w:val="none" w:sz="0" w:space="0" w:color="auto"/>
                        <w:bottom w:val="none" w:sz="0" w:space="0" w:color="auto"/>
                        <w:right w:val="none" w:sz="0" w:space="0" w:color="auto"/>
                      </w:divBdr>
                    </w:div>
                  </w:divsChild>
                </w:div>
                <w:div w:id="1553810826">
                  <w:marLeft w:val="0"/>
                  <w:marRight w:val="0"/>
                  <w:marTop w:val="0"/>
                  <w:marBottom w:val="0"/>
                  <w:divBdr>
                    <w:top w:val="none" w:sz="0" w:space="0" w:color="auto"/>
                    <w:left w:val="none" w:sz="0" w:space="0" w:color="auto"/>
                    <w:bottom w:val="none" w:sz="0" w:space="0" w:color="auto"/>
                    <w:right w:val="none" w:sz="0" w:space="0" w:color="auto"/>
                  </w:divBdr>
                  <w:divsChild>
                    <w:div w:id="1352143469">
                      <w:marLeft w:val="0"/>
                      <w:marRight w:val="0"/>
                      <w:marTop w:val="0"/>
                      <w:marBottom w:val="0"/>
                      <w:divBdr>
                        <w:top w:val="none" w:sz="0" w:space="0" w:color="auto"/>
                        <w:left w:val="none" w:sz="0" w:space="0" w:color="auto"/>
                        <w:bottom w:val="none" w:sz="0" w:space="0" w:color="auto"/>
                        <w:right w:val="none" w:sz="0" w:space="0" w:color="auto"/>
                      </w:divBdr>
                    </w:div>
                  </w:divsChild>
                </w:div>
                <w:div w:id="177041388">
                  <w:marLeft w:val="0"/>
                  <w:marRight w:val="0"/>
                  <w:marTop w:val="0"/>
                  <w:marBottom w:val="0"/>
                  <w:divBdr>
                    <w:top w:val="none" w:sz="0" w:space="0" w:color="auto"/>
                    <w:left w:val="none" w:sz="0" w:space="0" w:color="auto"/>
                    <w:bottom w:val="none" w:sz="0" w:space="0" w:color="auto"/>
                    <w:right w:val="none" w:sz="0" w:space="0" w:color="auto"/>
                  </w:divBdr>
                  <w:divsChild>
                    <w:div w:id="1703438056">
                      <w:marLeft w:val="0"/>
                      <w:marRight w:val="0"/>
                      <w:marTop w:val="0"/>
                      <w:marBottom w:val="0"/>
                      <w:divBdr>
                        <w:top w:val="none" w:sz="0" w:space="0" w:color="auto"/>
                        <w:left w:val="none" w:sz="0" w:space="0" w:color="auto"/>
                        <w:bottom w:val="none" w:sz="0" w:space="0" w:color="auto"/>
                        <w:right w:val="none" w:sz="0" w:space="0" w:color="auto"/>
                      </w:divBdr>
                    </w:div>
                  </w:divsChild>
                </w:div>
                <w:div w:id="125046028">
                  <w:marLeft w:val="0"/>
                  <w:marRight w:val="0"/>
                  <w:marTop w:val="0"/>
                  <w:marBottom w:val="0"/>
                  <w:divBdr>
                    <w:top w:val="none" w:sz="0" w:space="0" w:color="auto"/>
                    <w:left w:val="none" w:sz="0" w:space="0" w:color="auto"/>
                    <w:bottom w:val="none" w:sz="0" w:space="0" w:color="auto"/>
                    <w:right w:val="none" w:sz="0" w:space="0" w:color="auto"/>
                  </w:divBdr>
                  <w:divsChild>
                    <w:div w:id="1833790311">
                      <w:marLeft w:val="0"/>
                      <w:marRight w:val="0"/>
                      <w:marTop w:val="0"/>
                      <w:marBottom w:val="0"/>
                      <w:divBdr>
                        <w:top w:val="none" w:sz="0" w:space="0" w:color="auto"/>
                        <w:left w:val="none" w:sz="0" w:space="0" w:color="auto"/>
                        <w:bottom w:val="none" w:sz="0" w:space="0" w:color="auto"/>
                        <w:right w:val="none" w:sz="0" w:space="0" w:color="auto"/>
                      </w:divBdr>
                    </w:div>
                  </w:divsChild>
                </w:div>
                <w:div w:id="1987737940">
                  <w:marLeft w:val="0"/>
                  <w:marRight w:val="0"/>
                  <w:marTop w:val="0"/>
                  <w:marBottom w:val="0"/>
                  <w:divBdr>
                    <w:top w:val="none" w:sz="0" w:space="0" w:color="auto"/>
                    <w:left w:val="none" w:sz="0" w:space="0" w:color="auto"/>
                    <w:bottom w:val="none" w:sz="0" w:space="0" w:color="auto"/>
                    <w:right w:val="none" w:sz="0" w:space="0" w:color="auto"/>
                  </w:divBdr>
                  <w:divsChild>
                    <w:div w:id="482359189">
                      <w:marLeft w:val="0"/>
                      <w:marRight w:val="0"/>
                      <w:marTop w:val="0"/>
                      <w:marBottom w:val="0"/>
                      <w:divBdr>
                        <w:top w:val="none" w:sz="0" w:space="0" w:color="auto"/>
                        <w:left w:val="none" w:sz="0" w:space="0" w:color="auto"/>
                        <w:bottom w:val="none" w:sz="0" w:space="0" w:color="auto"/>
                        <w:right w:val="none" w:sz="0" w:space="0" w:color="auto"/>
                      </w:divBdr>
                    </w:div>
                  </w:divsChild>
                </w:div>
                <w:div w:id="1188372193">
                  <w:marLeft w:val="0"/>
                  <w:marRight w:val="0"/>
                  <w:marTop w:val="0"/>
                  <w:marBottom w:val="0"/>
                  <w:divBdr>
                    <w:top w:val="none" w:sz="0" w:space="0" w:color="auto"/>
                    <w:left w:val="none" w:sz="0" w:space="0" w:color="auto"/>
                    <w:bottom w:val="none" w:sz="0" w:space="0" w:color="auto"/>
                    <w:right w:val="none" w:sz="0" w:space="0" w:color="auto"/>
                  </w:divBdr>
                  <w:divsChild>
                    <w:div w:id="1153520391">
                      <w:marLeft w:val="0"/>
                      <w:marRight w:val="0"/>
                      <w:marTop w:val="0"/>
                      <w:marBottom w:val="0"/>
                      <w:divBdr>
                        <w:top w:val="none" w:sz="0" w:space="0" w:color="auto"/>
                        <w:left w:val="none" w:sz="0" w:space="0" w:color="auto"/>
                        <w:bottom w:val="none" w:sz="0" w:space="0" w:color="auto"/>
                        <w:right w:val="none" w:sz="0" w:space="0" w:color="auto"/>
                      </w:divBdr>
                    </w:div>
                  </w:divsChild>
                </w:div>
                <w:div w:id="1245914997">
                  <w:marLeft w:val="0"/>
                  <w:marRight w:val="0"/>
                  <w:marTop w:val="0"/>
                  <w:marBottom w:val="0"/>
                  <w:divBdr>
                    <w:top w:val="none" w:sz="0" w:space="0" w:color="auto"/>
                    <w:left w:val="none" w:sz="0" w:space="0" w:color="auto"/>
                    <w:bottom w:val="none" w:sz="0" w:space="0" w:color="auto"/>
                    <w:right w:val="none" w:sz="0" w:space="0" w:color="auto"/>
                  </w:divBdr>
                  <w:divsChild>
                    <w:div w:id="1036853949">
                      <w:marLeft w:val="0"/>
                      <w:marRight w:val="0"/>
                      <w:marTop w:val="0"/>
                      <w:marBottom w:val="0"/>
                      <w:divBdr>
                        <w:top w:val="none" w:sz="0" w:space="0" w:color="auto"/>
                        <w:left w:val="none" w:sz="0" w:space="0" w:color="auto"/>
                        <w:bottom w:val="none" w:sz="0" w:space="0" w:color="auto"/>
                        <w:right w:val="none" w:sz="0" w:space="0" w:color="auto"/>
                      </w:divBdr>
                    </w:div>
                  </w:divsChild>
                </w:div>
                <w:div w:id="1221288881">
                  <w:marLeft w:val="0"/>
                  <w:marRight w:val="0"/>
                  <w:marTop w:val="0"/>
                  <w:marBottom w:val="0"/>
                  <w:divBdr>
                    <w:top w:val="none" w:sz="0" w:space="0" w:color="auto"/>
                    <w:left w:val="none" w:sz="0" w:space="0" w:color="auto"/>
                    <w:bottom w:val="none" w:sz="0" w:space="0" w:color="auto"/>
                    <w:right w:val="none" w:sz="0" w:space="0" w:color="auto"/>
                  </w:divBdr>
                  <w:divsChild>
                    <w:div w:id="976959377">
                      <w:marLeft w:val="0"/>
                      <w:marRight w:val="0"/>
                      <w:marTop w:val="0"/>
                      <w:marBottom w:val="0"/>
                      <w:divBdr>
                        <w:top w:val="none" w:sz="0" w:space="0" w:color="auto"/>
                        <w:left w:val="none" w:sz="0" w:space="0" w:color="auto"/>
                        <w:bottom w:val="none" w:sz="0" w:space="0" w:color="auto"/>
                        <w:right w:val="none" w:sz="0" w:space="0" w:color="auto"/>
                      </w:divBdr>
                    </w:div>
                  </w:divsChild>
                </w:div>
                <w:div w:id="2081176024">
                  <w:marLeft w:val="0"/>
                  <w:marRight w:val="0"/>
                  <w:marTop w:val="0"/>
                  <w:marBottom w:val="0"/>
                  <w:divBdr>
                    <w:top w:val="none" w:sz="0" w:space="0" w:color="auto"/>
                    <w:left w:val="none" w:sz="0" w:space="0" w:color="auto"/>
                    <w:bottom w:val="none" w:sz="0" w:space="0" w:color="auto"/>
                    <w:right w:val="none" w:sz="0" w:space="0" w:color="auto"/>
                  </w:divBdr>
                  <w:divsChild>
                    <w:div w:id="797605233">
                      <w:marLeft w:val="0"/>
                      <w:marRight w:val="0"/>
                      <w:marTop w:val="0"/>
                      <w:marBottom w:val="0"/>
                      <w:divBdr>
                        <w:top w:val="none" w:sz="0" w:space="0" w:color="auto"/>
                        <w:left w:val="none" w:sz="0" w:space="0" w:color="auto"/>
                        <w:bottom w:val="none" w:sz="0" w:space="0" w:color="auto"/>
                        <w:right w:val="none" w:sz="0" w:space="0" w:color="auto"/>
                      </w:divBdr>
                    </w:div>
                  </w:divsChild>
                </w:div>
                <w:div w:id="938952813">
                  <w:marLeft w:val="0"/>
                  <w:marRight w:val="0"/>
                  <w:marTop w:val="0"/>
                  <w:marBottom w:val="0"/>
                  <w:divBdr>
                    <w:top w:val="none" w:sz="0" w:space="0" w:color="auto"/>
                    <w:left w:val="none" w:sz="0" w:space="0" w:color="auto"/>
                    <w:bottom w:val="none" w:sz="0" w:space="0" w:color="auto"/>
                    <w:right w:val="none" w:sz="0" w:space="0" w:color="auto"/>
                  </w:divBdr>
                  <w:divsChild>
                    <w:div w:id="966860353">
                      <w:marLeft w:val="0"/>
                      <w:marRight w:val="0"/>
                      <w:marTop w:val="0"/>
                      <w:marBottom w:val="0"/>
                      <w:divBdr>
                        <w:top w:val="none" w:sz="0" w:space="0" w:color="auto"/>
                        <w:left w:val="none" w:sz="0" w:space="0" w:color="auto"/>
                        <w:bottom w:val="none" w:sz="0" w:space="0" w:color="auto"/>
                        <w:right w:val="none" w:sz="0" w:space="0" w:color="auto"/>
                      </w:divBdr>
                    </w:div>
                  </w:divsChild>
                </w:div>
                <w:div w:id="1271551030">
                  <w:marLeft w:val="0"/>
                  <w:marRight w:val="0"/>
                  <w:marTop w:val="0"/>
                  <w:marBottom w:val="0"/>
                  <w:divBdr>
                    <w:top w:val="none" w:sz="0" w:space="0" w:color="auto"/>
                    <w:left w:val="none" w:sz="0" w:space="0" w:color="auto"/>
                    <w:bottom w:val="none" w:sz="0" w:space="0" w:color="auto"/>
                    <w:right w:val="none" w:sz="0" w:space="0" w:color="auto"/>
                  </w:divBdr>
                  <w:divsChild>
                    <w:div w:id="636305731">
                      <w:marLeft w:val="0"/>
                      <w:marRight w:val="0"/>
                      <w:marTop w:val="0"/>
                      <w:marBottom w:val="0"/>
                      <w:divBdr>
                        <w:top w:val="none" w:sz="0" w:space="0" w:color="auto"/>
                        <w:left w:val="none" w:sz="0" w:space="0" w:color="auto"/>
                        <w:bottom w:val="none" w:sz="0" w:space="0" w:color="auto"/>
                        <w:right w:val="none" w:sz="0" w:space="0" w:color="auto"/>
                      </w:divBdr>
                    </w:div>
                  </w:divsChild>
                </w:div>
                <w:div w:id="587154443">
                  <w:marLeft w:val="0"/>
                  <w:marRight w:val="0"/>
                  <w:marTop w:val="0"/>
                  <w:marBottom w:val="0"/>
                  <w:divBdr>
                    <w:top w:val="none" w:sz="0" w:space="0" w:color="auto"/>
                    <w:left w:val="none" w:sz="0" w:space="0" w:color="auto"/>
                    <w:bottom w:val="none" w:sz="0" w:space="0" w:color="auto"/>
                    <w:right w:val="none" w:sz="0" w:space="0" w:color="auto"/>
                  </w:divBdr>
                  <w:divsChild>
                    <w:div w:id="752167189">
                      <w:marLeft w:val="0"/>
                      <w:marRight w:val="0"/>
                      <w:marTop w:val="0"/>
                      <w:marBottom w:val="0"/>
                      <w:divBdr>
                        <w:top w:val="none" w:sz="0" w:space="0" w:color="auto"/>
                        <w:left w:val="none" w:sz="0" w:space="0" w:color="auto"/>
                        <w:bottom w:val="none" w:sz="0" w:space="0" w:color="auto"/>
                        <w:right w:val="none" w:sz="0" w:space="0" w:color="auto"/>
                      </w:divBdr>
                    </w:div>
                  </w:divsChild>
                </w:div>
                <w:div w:id="1187595727">
                  <w:marLeft w:val="0"/>
                  <w:marRight w:val="0"/>
                  <w:marTop w:val="0"/>
                  <w:marBottom w:val="0"/>
                  <w:divBdr>
                    <w:top w:val="none" w:sz="0" w:space="0" w:color="auto"/>
                    <w:left w:val="none" w:sz="0" w:space="0" w:color="auto"/>
                    <w:bottom w:val="none" w:sz="0" w:space="0" w:color="auto"/>
                    <w:right w:val="none" w:sz="0" w:space="0" w:color="auto"/>
                  </w:divBdr>
                  <w:divsChild>
                    <w:div w:id="1980302999">
                      <w:marLeft w:val="0"/>
                      <w:marRight w:val="0"/>
                      <w:marTop w:val="0"/>
                      <w:marBottom w:val="0"/>
                      <w:divBdr>
                        <w:top w:val="none" w:sz="0" w:space="0" w:color="auto"/>
                        <w:left w:val="none" w:sz="0" w:space="0" w:color="auto"/>
                        <w:bottom w:val="none" w:sz="0" w:space="0" w:color="auto"/>
                        <w:right w:val="none" w:sz="0" w:space="0" w:color="auto"/>
                      </w:divBdr>
                    </w:div>
                  </w:divsChild>
                </w:div>
                <w:div w:id="1899436257">
                  <w:marLeft w:val="0"/>
                  <w:marRight w:val="0"/>
                  <w:marTop w:val="0"/>
                  <w:marBottom w:val="0"/>
                  <w:divBdr>
                    <w:top w:val="none" w:sz="0" w:space="0" w:color="auto"/>
                    <w:left w:val="none" w:sz="0" w:space="0" w:color="auto"/>
                    <w:bottom w:val="none" w:sz="0" w:space="0" w:color="auto"/>
                    <w:right w:val="none" w:sz="0" w:space="0" w:color="auto"/>
                  </w:divBdr>
                  <w:divsChild>
                    <w:div w:id="632444336">
                      <w:marLeft w:val="0"/>
                      <w:marRight w:val="0"/>
                      <w:marTop w:val="0"/>
                      <w:marBottom w:val="0"/>
                      <w:divBdr>
                        <w:top w:val="none" w:sz="0" w:space="0" w:color="auto"/>
                        <w:left w:val="none" w:sz="0" w:space="0" w:color="auto"/>
                        <w:bottom w:val="none" w:sz="0" w:space="0" w:color="auto"/>
                        <w:right w:val="none" w:sz="0" w:space="0" w:color="auto"/>
                      </w:divBdr>
                    </w:div>
                  </w:divsChild>
                </w:div>
                <w:div w:id="648244221">
                  <w:marLeft w:val="0"/>
                  <w:marRight w:val="0"/>
                  <w:marTop w:val="0"/>
                  <w:marBottom w:val="0"/>
                  <w:divBdr>
                    <w:top w:val="none" w:sz="0" w:space="0" w:color="auto"/>
                    <w:left w:val="none" w:sz="0" w:space="0" w:color="auto"/>
                    <w:bottom w:val="none" w:sz="0" w:space="0" w:color="auto"/>
                    <w:right w:val="none" w:sz="0" w:space="0" w:color="auto"/>
                  </w:divBdr>
                  <w:divsChild>
                    <w:div w:id="30812874">
                      <w:marLeft w:val="0"/>
                      <w:marRight w:val="0"/>
                      <w:marTop w:val="0"/>
                      <w:marBottom w:val="0"/>
                      <w:divBdr>
                        <w:top w:val="none" w:sz="0" w:space="0" w:color="auto"/>
                        <w:left w:val="none" w:sz="0" w:space="0" w:color="auto"/>
                        <w:bottom w:val="none" w:sz="0" w:space="0" w:color="auto"/>
                        <w:right w:val="none" w:sz="0" w:space="0" w:color="auto"/>
                      </w:divBdr>
                    </w:div>
                  </w:divsChild>
                </w:div>
                <w:div w:id="903569047">
                  <w:marLeft w:val="0"/>
                  <w:marRight w:val="0"/>
                  <w:marTop w:val="0"/>
                  <w:marBottom w:val="0"/>
                  <w:divBdr>
                    <w:top w:val="none" w:sz="0" w:space="0" w:color="auto"/>
                    <w:left w:val="none" w:sz="0" w:space="0" w:color="auto"/>
                    <w:bottom w:val="none" w:sz="0" w:space="0" w:color="auto"/>
                    <w:right w:val="none" w:sz="0" w:space="0" w:color="auto"/>
                  </w:divBdr>
                  <w:divsChild>
                    <w:div w:id="1872919298">
                      <w:marLeft w:val="0"/>
                      <w:marRight w:val="0"/>
                      <w:marTop w:val="0"/>
                      <w:marBottom w:val="0"/>
                      <w:divBdr>
                        <w:top w:val="none" w:sz="0" w:space="0" w:color="auto"/>
                        <w:left w:val="none" w:sz="0" w:space="0" w:color="auto"/>
                        <w:bottom w:val="none" w:sz="0" w:space="0" w:color="auto"/>
                        <w:right w:val="none" w:sz="0" w:space="0" w:color="auto"/>
                      </w:divBdr>
                    </w:div>
                  </w:divsChild>
                </w:div>
                <w:div w:id="1190223473">
                  <w:marLeft w:val="0"/>
                  <w:marRight w:val="0"/>
                  <w:marTop w:val="0"/>
                  <w:marBottom w:val="0"/>
                  <w:divBdr>
                    <w:top w:val="none" w:sz="0" w:space="0" w:color="auto"/>
                    <w:left w:val="none" w:sz="0" w:space="0" w:color="auto"/>
                    <w:bottom w:val="none" w:sz="0" w:space="0" w:color="auto"/>
                    <w:right w:val="none" w:sz="0" w:space="0" w:color="auto"/>
                  </w:divBdr>
                  <w:divsChild>
                    <w:div w:id="1893999430">
                      <w:marLeft w:val="0"/>
                      <w:marRight w:val="0"/>
                      <w:marTop w:val="0"/>
                      <w:marBottom w:val="0"/>
                      <w:divBdr>
                        <w:top w:val="none" w:sz="0" w:space="0" w:color="auto"/>
                        <w:left w:val="none" w:sz="0" w:space="0" w:color="auto"/>
                        <w:bottom w:val="none" w:sz="0" w:space="0" w:color="auto"/>
                        <w:right w:val="none" w:sz="0" w:space="0" w:color="auto"/>
                      </w:divBdr>
                    </w:div>
                  </w:divsChild>
                </w:div>
                <w:div w:id="1439181002">
                  <w:marLeft w:val="0"/>
                  <w:marRight w:val="0"/>
                  <w:marTop w:val="0"/>
                  <w:marBottom w:val="0"/>
                  <w:divBdr>
                    <w:top w:val="none" w:sz="0" w:space="0" w:color="auto"/>
                    <w:left w:val="none" w:sz="0" w:space="0" w:color="auto"/>
                    <w:bottom w:val="none" w:sz="0" w:space="0" w:color="auto"/>
                    <w:right w:val="none" w:sz="0" w:space="0" w:color="auto"/>
                  </w:divBdr>
                  <w:divsChild>
                    <w:div w:id="727385918">
                      <w:marLeft w:val="0"/>
                      <w:marRight w:val="0"/>
                      <w:marTop w:val="0"/>
                      <w:marBottom w:val="0"/>
                      <w:divBdr>
                        <w:top w:val="none" w:sz="0" w:space="0" w:color="auto"/>
                        <w:left w:val="none" w:sz="0" w:space="0" w:color="auto"/>
                        <w:bottom w:val="none" w:sz="0" w:space="0" w:color="auto"/>
                        <w:right w:val="none" w:sz="0" w:space="0" w:color="auto"/>
                      </w:divBdr>
                    </w:div>
                  </w:divsChild>
                </w:div>
                <w:div w:id="602884069">
                  <w:marLeft w:val="0"/>
                  <w:marRight w:val="0"/>
                  <w:marTop w:val="0"/>
                  <w:marBottom w:val="0"/>
                  <w:divBdr>
                    <w:top w:val="none" w:sz="0" w:space="0" w:color="auto"/>
                    <w:left w:val="none" w:sz="0" w:space="0" w:color="auto"/>
                    <w:bottom w:val="none" w:sz="0" w:space="0" w:color="auto"/>
                    <w:right w:val="none" w:sz="0" w:space="0" w:color="auto"/>
                  </w:divBdr>
                  <w:divsChild>
                    <w:div w:id="1830249246">
                      <w:marLeft w:val="0"/>
                      <w:marRight w:val="0"/>
                      <w:marTop w:val="0"/>
                      <w:marBottom w:val="0"/>
                      <w:divBdr>
                        <w:top w:val="none" w:sz="0" w:space="0" w:color="auto"/>
                        <w:left w:val="none" w:sz="0" w:space="0" w:color="auto"/>
                        <w:bottom w:val="none" w:sz="0" w:space="0" w:color="auto"/>
                        <w:right w:val="none" w:sz="0" w:space="0" w:color="auto"/>
                      </w:divBdr>
                    </w:div>
                  </w:divsChild>
                </w:div>
                <w:div w:id="353651693">
                  <w:marLeft w:val="0"/>
                  <w:marRight w:val="0"/>
                  <w:marTop w:val="0"/>
                  <w:marBottom w:val="0"/>
                  <w:divBdr>
                    <w:top w:val="none" w:sz="0" w:space="0" w:color="auto"/>
                    <w:left w:val="none" w:sz="0" w:space="0" w:color="auto"/>
                    <w:bottom w:val="none" w:sz="0" w:space="0" w:color="auto"/>
                    <w:right w:val="none" w:sz="0" w:space="0" w:color="auto"/>
                  </w:divBdr>
                  <w:divsChild>
                    <w:div w:id="997616234">
                      <w:marLeft w:val="0"/>
                      <w:marRight w:val="0"/>
                      <w:marTop w:val="0"/>
                      <w:marBottom w:val="0"/>
                      <w:divBdr>
                        <w:top w:val="none" w:sz="0" w:space="0" w:color="auto"/>
                        <w:left w:val="none" w:sz="0" w:space="0" w:color="auto"/>
                        <w:bottom w:val="none" w:sz="0" w:space="0" w:color="auto"/>
                        <w:right w:val="none" w:sz="0" w:space="0" w:color="auto"/>
                      </w:divBdr>
                    </w:div>
                  </w:divsChild>
                </w:div>
                <w:div w:id="1104806101">
                  <w:marLeft w:val="0"/>
                  <w:marRight w:val="0"/>
                  <w:marTop w:val="0"/>
                  <w:marBottom w:val="0"/>
                  <w:divBdr>
                    <w:top w:val="none" w:sz="0" w:space="0" w:color="auto"/>
                    <w:left w:val="none" w:sz="0" w:space="0" w:color="auto"/>
                    <w:bottom w:val="none" w:sz="0" w:space="0" w:color="auto"/>
                    <w:right w:val="none" w:sz="0" w:space="0" w:color="auto"/>
                  </w:divBdr>
                  <w:divsChild>
                    <w:div w:id="1809475082">
                      <w:marLeft w:val="0"/>
                      <w:marRight w:val="0"/>
                      <w:marTop w:val="0"/>
                      <w:marBottom w:val="0"/>
                      <w:divBdr>
                        <w:top w:val="none" w:sz="0" w:space="0" w:color="auto"/>
                        <w:left w:val="none" w:sz="0" w:space="0" w:color="auto"/>
                        <w:bottom w:val="none" w:sz="0" w:space="0" w:color="auto"/>
                        <w:right w:val="none" w:sz="0" w:space="0" w:color="auto"/>
                      </w:divBdr>
                    </w:div>
                  </w:divsChild>
                </w:div>
                <w:div w:id="1645894727">
                  <w:marLeft w:val="0"/>
                  <w:marRight w:val="0"/>
                  <w:marTop w:val="0"/>
                  <w:marBottom w:val="0"/>
                  <w:divBdr>
                    <w:top w:val="none" w:sz="0" w:space="0" w:color="auto"/>
                    <w:left w:val="none" w:sz="0" w:space="0" w:color="auto"/>
                    <w:bottom w:val="none" w:sz="0" w:space="0" w:color="auto"/>
                    <w:right w:val="none" w:sz="0" w:space="0" w:color="auto"/>
                  </w:divBdr>
                  <w:divsChild>
                    <w:div w:id="1736587400">
                      <w:marLeft w:val="0"/>
                      <w:marRight w:val="0"/>
                      <w:marTop w:val="0"/>
                      <w:marBottom w:val="0"/>
                      <w:divBdr>
                        <w:top w:val="none" w:sz="0" w:space="0" w:color="auto"/>
                        <w:left w:val="none" w:sz="0" w:space="0" w:color="auto"/>
                        <w:bottom w:val="none" w:sz="0" w:space="0" w:color="auto"/>
                        <w:right w:val="none" w:sz="0" w:space="0" w:color="auto"/>
                      </w:divBdr>
                    </w:div>
                  </w:divsChild>
                </w:div>
                <w:div w:id="557934330">
                  <w:marLeft w:val="0"/>
                  <w:marRight w:val="0"/>
                  <w:marTop w:val="0"/>
                  <w:marBottom w:val="0"/>
                  <w:divBdr>
                    <w:top w:val="none" w:sz="0" w:space="0" w:color="auto"/>
                    <w:left w:val="none" w:sz="0" w:space="0" w:color="auto"/>
                    <w:bottom w:val="none" w:sz="0" w:space="0" w:color="auto"/>
                    <w:right w:val="none" w:sz="0" w:space="0" w:color="auto"/>
                  </w:divBdr>
                  <w:divsChild>
                    <w:div w:id="1122069079">
                      <w:marLeft w:val="0"/>
                      <w:marRight w:val="0"/>
                      <w:marTop w:val="0"/>
                      <w:marBottom w:val="0"/>
                      <w:divBdr>
                        <w:top w:val="none" w:sz="0" w:space="0" w:color="auto"/>
                        <w:left w:val="none" w:sz="0" w:space="0" w:color="auto"/>
                        <w:bottom w:val="none" w:sz="0" w:space="0" w:color="auto"/>
                        <w:right w:val="none" w:sz="0" w:space="0" w:color="auto"/>
                      </w:divBdr>
                    </w:div>
                  </w:divsChild>
                </w:div>
                <w:div w:id="219831563">
                  <w:marLeft w:val="0"/>
                  <w:marRight w:val="0"/>
                  <w:marTop w:val="0"/>
                  <w:marBottom w:val="0"/>
                  <w:divBdr>
                    <w:top w:val="none" w:sz="0" w:space="0" w:color="auto"/>
                    <w:left w:val="none" w:sz="0" w:space="0" w:color="auto"/>
                    <w:bottom w:val="none" w:sz="0" w:space="0" w:color="auto"/>
                    <w:right w:val="none" w:sz="0" w:space="0" w:color="auto"/>
                  </w:divBdr>
                  <w:divsChild>
                    <w:div w:id="702292054">
                      <w:marLeft w:val="0"/>
                      <w:marRight w:val="0"/>
                      <w:marTop w:val="0"/>
                      <w:marBottom w:val="0"/>
                      <w:divBdr>
                        <w:top w:val="none" w:sz="0" w:space="0" w:color="auto"/>
                        <w:left w:val="none" w:sz="0" w:space="0" w:color="auto"/>
                        <w:bottom w:val="none" w:sz="0" w:space="0" w:color="auto"/>
                        <w:right w:val="none" w:sz="0" w:space="0" w:color="auto"/>
                      </w:divBdr>
                    </w:div>
                  </w:divsChild>
                </w:div>
                <w:div w:id="1380738086">
                  <w:marLeft w:val="0"/>
                  <w:marRight w:val="0"/>
                  <w:marTop w:val="0"/>
                  <w:marBottom w:val="0"/>
                  <w:divBdr>
                    <w:top w:val="none" w:sz="0" w:space="0" w:color="auto"/>
                    <w:left w:val="none" w:sz="0" w:space="0" w:color="auto"/>
                    <w:bottom w:val="none" w:sz="0" w:space="0" w:color="auto"/>
                    <w:right w:val="none" w:sz="0" w:space="0" w:color="auto"/>
                  </w:divBdr>
                  <w:divsChild>
                    <w:div w:id="164639873">
                      <w:marLeft w:val="0"/>
                      <w:marRight w:val="0"/>
                      <w:marTop w:val="0"/>
                      <w:marBottom w:val="0"/>
                      <w:divBdr>
                        <w:top w:val="none" w:sz="0" w:space="0" w:color="auto"/>
                        <w:left w:val="none" w:sz="0" w:space="0" w:color="auto"/>
                        <w:bottom w:val="none" w:sz="0" w:space="0" w:color="auto"/>
                        <w:right w:val="none" w:sz="0" w:space="0" w:color="auto"/>
                      </w:divBdr>
                    </w:div>
                  </w:divsChild>
                </w:div>
                <w:div w:id="1908758124">
                  <w:marLeft w:val="0"/>
                  <w:marRight w:val="0"/>
                  <w:marTop w:val="0"/>
                  <w:marBottom w:val="0"/>
                  <w:divBdr>
                    <w:top w:val="none" w:sz="0" w:space="0" w:color="auto"/>
                    <w:left w:val="none" w:sz="0" w:space="0" w:color="auto"/>
                    <w:bottom w:val="none" w:sz="0" w:space="0" w:color="auto"/>
                    <w:right w:val="none" w:sz="0" w:space="0" w:color="auto"/>
                  </w:divBdr>
                  <w:divsChild>
                    <w:div w:id="752777271">
                      <w:marLeft w:val="0"/>
                      <w:marRight w:val="0"/>
                      <w:marTop w:val="0"/>
                      <w:marBottom w:val="0"/>
                      <w:divBdr>
                        <w:top w:val="none" w:sz="0" w:space="0" w:color="auto"/>
                        <w:left w:val="none" w:sz="0" w:space="0" w:color="auto"/>
                        <w:bottom w:val="none" w:sz="0" w:space="0" w:color="auto"/>
                        <w:right w:val="none" w:sz="0" w:space="0" w:color="auto"/>
                      </w:divBdr>
                    </w:div>
                  </w:divsChild>
                </w:div>
                <w:div w:id="1515653240">
                  <w:marLeft w:val="0"/>
                  <w:marRight w:val="0"/>
                  <w:marTop w:val="0"/>
                  <w:marBottom w:val="0"/>
                  <w:divBdr>
                    <w:top w:val="none" w:sz="0" w:space="0" w:color="auto"/>
                    <w:left w:val="none" w:sz="0" w:space="0" w:color="auto"/>
                    <w:bottom w:val="none" w:sz="0" w:space="0" w:color="auto"/>
                    <w:right w:val="none" w:sz="0" w:space="0" w:color="auto"/>
                  </w:divBdr>
                  <w:divsChild>
                    <w:div w:id="421419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3970640">
      <w:bodyDiv w:val="1"/>
      <w:marLeft w:val="0"/>
      <w:marRight w:val="0"/>
      <w:marTop w:val="0"/>
      <w:marBottom w:val="0"/>
      <w:divBdr>
        <w:top w:val="none" w:sz="0" w:space="0" w:color="auto"/>
        <w:left w:val="none" w:sz="0" w:space="0" w:color="auto"/>
        <w:bottom w:val="none" w:sz="0" w:space="0" w:color="auto"/>
        <w:right w:val="none" w:sz="0" w:space="0" w:color="auto"/>
      </w:divBdr>
    </w:div>
    <w:div w:id="1959335917">
      <w:bodyDiv w:val="1"/>
      <w:marLeft w:val="0"/>
      <w:marRight w:val="0"/>
      <w:marTop w:val="0"/>
      <w:marBottom w:val="0"/>
      <w:divBdr>
        <w:top w:val="none" w:sz="0" w:space="0" w:color="auto"/>
        <w:left w:val="none" w:sz="0" w:space="0" w:color="auto"/>
        <w:bottom w:val="none" w:sz="0" w:space="0" w:color="auto"/>
        <w:right w:val="none" w:sz="0" w:space="0" w:color="auto"/>
      </w:divBdr>
    </w:div>
    <w:div w:id="1976638080">
      <w:bodyDiv w:val="1"/>
      <w:marLeft w:val="0"/>
      <w:marRight w:val="0"/>
      <w:marTop w:val="0"/>
      <w:marBottom w:val="0"/>
      <w:divBdr>
        <w:top w:val="none" w:sz="0" w:space="0" w:color="auto"/>
        <w:left w:val="none" w:sz="0" w:space="0" w:color="auto"/>
        <w:bottom w:val="none" w:sz="0" w:space="0" w:color="auto"/>
        <w:right w:val="none" w:sz="0" w:space="0" w:color="auto"/>
      </w:divBdr>
    </w:div>
    <w:div w:id="1981305580">
      <w:bodyDiv w:val="1"/>
      <w:marLeft w:val="0"/>
      <w:marRight w:val="0"/>
      <w:marTop w:val="0"/>
      <w:marBottom w:val="0"/>
      <w:divBdr>
        <w:top w:val="none" w:sz="0" w:space="0" w:color="auto"/>
        <w:left w:val="none" w:sz="0" w:space="0" w:color="auto"/>
        <w:bottom w:val="none" w:sz="0" w:space="0" w:color="auto"/>
        <w:right w:val="none" w:sz="0" w:space="0" w:color="auto"/>
      </w:divBdr>
    </w:div>
    <w:div w:id="2001999101">
      <w:bodyDiv w:val="1"/>
      <w:marLeft w:val="0"/>
      <w:marRight w:val="0"/>
      <w:marTop w:val="0"/>
      <w:marBottom w:val="0"/>
      <w:divBdr>
        <w:top w:val="none" w:sz="0" w:space="0" w:color="auto"/>
        <w:left w:val="none" w:sz="0" w:space="0" w:color="auto"/>
        <w:bottom w:val="none" w:sz="0" w:space="0" w:color="auto"/>
        <w:right w:val="none" w:sz="0" w:space="0" w:color="auto"/>
      </w:divBdr>
    </w:div>
    <w:div w:id="2020424550">
      <w:bodyDiv w:val="1"/>
      <w:marLeft w:val="0"/>
      <w:marRight w:val="0"/>
      <w:marTop w:val="0"/>
      <w:marBottom w:val="0"/>
      <w:divBdr>
        <w:top w:val="none" w:sz="0" w:space="0" w:color="auto"/>
        <w:left w:val="none" w:sz="0" w:space="0" w:color="auto"/>
        <w:bottom w:val="none" w:sz="0" w:space="0" w:color="auto"/>
        <w:right w:val="none" w:sz="0" w:space="0" w:color="auto"/>
      </w:divBdr>
    </w:div>
    <w:div w:id="2035035601">
      <w:bodyDiv w:val="1"/>
      <w:marLeft w:val="0"/>
      <w:marRight w:val="0"/>
      <w:marTop w:val="0"/>
      <w:marBottom w:val="0"/>
      <w:divBdr>
        <w:top w:val="none" w:sz="0" w:space="0" w:color="auto"/>
        <w:left w:val="none" w:sz="0" w:space="0" w:color="auto"/>
        <w:bottom w:val="none" w:sz="0" w:space="0" w:color="auto"/>
        <w:right w:val="none" w:sz="0" w:space="0" w:color="auto"/>
      </w:divBdr>
    </w:div>
    <w:div w:id="2055810363">
      <w:bodyDiv w:val="1"/>
      <w:marLeft w:val="0"/>
      <w:marRight w:val="0"/>
      <w:marTop w:val="0"/>
      <w:marBottom w:val="0"/>
      <w:divBdr>
        <w:top w:val="none" w:sz="0" w:space="0" w:color="auto"/>
        <w:left w:val="none" w:sz="0" w:space="0" w:color="auto"/>
        <w:bottom w:val="none" w:sz="0" w:space="0" w:color="auto"/>
        <w:right w:val="none" w:sz="0" w:space="0" w:color="auto"/>
      </w:divBdr>
    </w:div>
    <w:div w:id="2060786569">
      <w:bodyDiv w:val="1"/>
      <w:marLeft w:val="0"/>
      <w:marRight w:val="0"/>
      <w:marTop w:val="0"/>
      <w:marBottom w:val="0"/>
      <w:divBdr>
        <w:top w:val="none" w:sz="0" w:space="0" w:color="auto"/>
        <w:left w:val="none" w:sz="0" w:space="0" w:color="auto"/>
        <w:bottom w:val="none" w:sz="0" w:space="0" w:color="auto"/>
        <w:right w:val="none" w:sz="0" w:space="0" w:color="auto"/>
      </w:divBdr>
    </w:div>
    <w:div w:id="2069302753">
      <w:bodyDiv w:val="1"/>
      <w:marLeft w:val="0"/>
      <w:marRight w:val="0"/>
      <w:marTop w:val="0"/>
      <w:marBottom w:val="0"/>
      <w:divBdr>
        <w:top w:val="none" w:sz="0" w:space="0" w:color="auto"/>
        <w:left w:val="none" w:sz="0" w:space="0" w:color="auto"/>
        <w:bottom w:val="none" w:sz="0" w:space="0" w:color="auto"/>
        <w:right w:val="none" w:sz="0" w:space="0" w:color="auto"/>
      </w:divBdr>
    </w:div>
    <w:div w:id="2076927278">
      <w:bodyDiv w:val="1"/>
      <w:marLeft w:val="0"/>
      <w:marRight w:val="0"/>
      <w:marTop w:val="0"/>
      <w:marBottom w:val="0"/>
      <w:divBdr>
        <w:top w:val="none" w:sz="0" w:space="0" w:color="auto"/>
        <w:left w:val="none" w:sz="0" w:space="0" w:color="auto"/>
        <w:bottom w:val="none" w:sz="0" w:space="0" w:color="auto"/>
        <w:right w:val="none" w:sz="0" w:space="0" w:color="auto"/>
      </w:divBdr>
      <w:divsChild>
        <w:div w:id="772745425">
          <w:marLeft w:val="0"/>
          <w:marRight w:val="0"/>
          <w:marTop w:val="0"/>
          <w:marBottom w:val="0"/>
          <w:divBdr>
            <w:top w:val="none" w:sz="0" w:space="0" w:color="auto"/>
            <w:left w:val="none" w:sz="0" w:space="0" w:color="auto"/>
            <w:bottom w:val="none" w:sz="0" w:space="0" w:color="auto"/>
            <w:right w:val="none" w:sz="0" w:space="0" w:color="auto"/>
          </w:divBdr>
        </w:div>
      </w:divsChild>
    </w:div>
    <w:div w:id="2097819770">
      <w:bodyDiv w:val="1"/>
      <w:marLeft w:val="0"/>
      <w:marRight w:val="0"/>
      <w:marTop w:val="0"/>
      <w:marBottom w:val="0"/>
      <w:divBdr>
        <w:top w:val="none" w:sz="0" w:space="0" w:color="auto"/>
        <w:left w:val="none" w:sz="0" w:space="0" w:color="auto"/>
        <w:bottom w:val="none" w:sz="0" w:space="0" w:color="auto"/>
        <w:right w:val="none" w:sz="0" w:space="0" w:color="auto"/>
      </w:divBdr>
    </w:div>
    <w:div w:id="2098742531">
      <w:bodyDiv w:val="1"/>
      <w:marLeft w:val="0"/>
      <w:marRight w:val="0"/>
      <w:marTop w:val="0"/>
      <w:marBottom w:val="0"/>
      <w:divBdr>
        <w:top w:val="none" w:sz="0" w:space="0" w:color="auto"/>
        <w:left w:val="none" w:sz="0" w:space="0" w:color="auto"/>
        <w:bottom w:val="none" w:sz="0" w:space="0" w:color="auto"/>
        <w:right w:val="none" w:sz="0" w:space="0" w:color="auto"/>
      </w:divBdr>
    </w:div>
    <w:div w:id="2100368591">
      <w:bodyDiv w:val="1"/>
      <w:marLeft w:val="0"/>
      <w:marRight w:val="0"/>
      <w:marTop w:val="0"/>
      <w:marBottom w:val="0"/>
      <w:divBdr>
        <w:top w:val="none" w:sz="0" w:space="0" w:color="auto"/>
        <w:left w:val="none" w:sz="0" w:space="0" w:color="auto"/>
        <w:bottom w:val="none" w:sz="0" w:space="0" w:color="auto"/>
        <w:right w:val="none" w:sz="0" w:space="0" w:color="auto"/>
      </w:divBdr>
    </w:div>
    <w:div w:id="2136292734">
      <w:bodyDiv w:val="1"/>
      <w:marLeft w:val="0"/>
      <w:marRight w:val="0"/>
      <w:marTop w:val="0"/>
      <w:marBottom w:val="0"/>
      <w:divBdr>
        <w:top w:val="none" w:sz="0" w:space="0" w:color="auto"/>
        <w:left w:val="none" w:sz="0" w:space="0" w:color="auto"/>
        <w:bottom w:val="none" w:sz="0" w:space="0" w:color="auto"/>
        <w:right w:val="none" w:sz="0" w:space="0" w:color="auto"/>
      </w:divBdr>
    </w:div>
    <w:div w:id="2143421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image" Target="media/image2.png"/><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comments" Target="comments.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_rels/header3.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xmlns:thm15="http://schemas.microsoft.com/office/thememl/2012/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CDD13ACF6C44674DA392E72544951372" ma:contentTypeVersion="13" ma:contentTypeDescription="Crear nuevo documento." ma:contentTypeScope="" ma:versionID="c6eef62e1f2fceb7d599656e4751105b">
  <xsd:schema xmlns:xsd="http://www.w3.org/2001/XMLSchema" xmlns:xs="http://www.w3.org/2001/XMLSchema" xmlns:p="http://schemas.microsoft.com/office/2006/metadata/properties" xmlns:ns2="c1fbd5a9-104d-44a3-a565-a38e8aac3c6a" xmlns:ns3="45434fa5-a3d6-4594-b5d0-00a5b10dda2d" targetNamespace="http://schemas.microsoft.com/office/2006/metadata/properties" ma:root="true" ma:fieldsID="c1347276d3e9199da1732443b05df259" ns2:_="" ns3:_="">
    <xsd:import namespace="c1fbd5a9-104d-44a3-a565-a38e8aac3c6a"/>
    <xsd:import namespace="45434fa5-a3d6-4594-b5d0-00a5b10dda2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lcf76f155ced4ddcb4097134ff3c332f" minOccurs="0"/>
                <xsd:element ref="ns2:TaxCatchAll" minOccurs="0"/>
                <xsd:element ref="ns3:MediaServiceObjectDetectorVersion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fbd5a9-104d-44a3-a565-a38e8aac3c6a" elementFormDefault="qualified">
    <xsd:import namespace="http://schemas.microsoft.com/office/2006/documentManagement/types"/>
    <xsd:import namespace="http://schemas.microsoft.com/office/infopath/2007/PartnerControls"/>
    <xsd:element name="SharedWithUsers" ma:index="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les de uso compartido" ma:internalName="SharedWithDetails" ma:readOnly="true">
      <xsd:simpleType>
        <xsd:restriction base="dms:Note">
          <xsd:maxLength value="255"/>
        </xsd:restriction>
      </xsd:simpleType>
    </xsd:element>
    <xsd:element name="TaxCatchAll" ma:index="15" nillable="true" ma:displayName="Taxonomy Catch All Column" ma:hidden="true" ma:list="{93d198ce-76d6-4e6f-bc17-59d70cf18d80}" ma:internalName="TaxCatchAll" ma:showField="CatchAllData" ma:web="c1fbd5a9-104d-44a3-a565-a38e8aac3c6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5434fa5-a3d6-4594-b5d0-00a5b10dda2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lcf76f155ced4ddcb4097134ff3c332f" ma:index="14" nillable="true" ma:taxonomy="true" ma:internalName="lcf76f155ced4ddcb4097134ff3c332f" ma:taxonomyFieldName="MediaServiceImageTags" ma:displayName="Etiquetas de imagen" ma:readOnly="false" ma:fieldId="{5cf76f15-5ced-4ddc-b409-7134ff3c332f}" ma:taxonomyMulti="true" ma:sspId="00797eea-8358-47d8-b969-3b387de3c5f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c1fbd5a9-104d-44a3-a565-a38e8aac3c6a" xsi:nil="true"/>
    <lcf76f155ced4ddcb4097134ff3c332f xmlns="45434fa5-a3d6-4594-b5d0-00a5b10dda2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D5A5FFB-514D-4B16-9179-7CD262DF97E6}">
  <ds:schemaRefs>
    <ds:schemaRef ds:uri="http://schemas.microsoft.com/sharepoint/v3/contenttype/forms"/>
  </ds:schemaRefs>
</ds:datastoreItem>
</file>

<file path=customXml/itemProps2.xml><?xml version="1.0" encoding="utf-8"?>
<ds:datastoreItem xmlns:ds="http://schemas.openxmlformats.org/officeDocument/2006/customXml" ds:itemID="{FA9B4FA6-CB45-41DA-966B-FAF7530CA9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fbd5a9-104d-44a3-a565-a38e8aac3c6a"/>
    <ds:schemaRef ds:uri="45434fa5-a3d6-4594-b5d0-00a5b10dda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78885D3-3D2D-4464-B301-8DD53A47DB4D}">
  <ds:schemaRefs>
    <ds:schemaRef ds:uri="http://schemas.openxmlformats.org/officeDocument/2006/bibliography"/>
  </ds:schemaRefs>
</ds:datastoreItem>
</file>

<file path=customXml/itemProps4.xml><?xml version="1.0" encoding="utf-8"?>
<ds:datastoreItem xmlns:ds="http://schemas.openxmlformats.org/officeDocument/2006/customXml" ds:itemID="{DC911FAC-AE85-4682-8FFC-0E33FB60289B}">
  <ds:schemaRefs>
    <ds:schemaRef ds:uri="http://schemas.microsoft.com/office/2006/metadata/properties"/>
    <ds:schemaRef ds:uri="http://schemas.microsoft.com/office/infopath/2007/PartnerControls"/>
    <ds:schemaRef ds:uri="c1fbd5a9-104d-44a3-a565-a38e8aac3c6a"/>
    <ds:schemaRef ds:uri="45434fa5-a3d6-4594-b5d0-00a5b10dda2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ACTA DE LIQUIDACION FINAL DEL CONTRATO DE ADMINISTRACION DE RECURSOS DEL REGIMEN SUBSIDIADO NO</dc:title>
  <dc:subject/>
  <dc:creator>USUARIO REGISTRADO</dc:creator>
  <keywords/>
  <lastModifiedBy>Darwin Johan, Cristancho Mican</lastModifiedBy>
  <revision>6</revision>
  <lastPrinted>2024-11-14T16:02:00.0000000Z</lastPrinted>
  <dcterms:created xsi:type="dcterms:W3CDTF">2026-05-28T20:59:00.0000000Z</dcterms:created>
  <dcterms:modified xsi:type="dcterms:W3CDTF">2026-06-03T14:49:17.1422480Z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0x010100CDD13ACF6C44674DA392E72544951372</vt:lpwstr>
  </property>
  <property fmtid="{D5CDD505-2E9C-101B-9397-08002B2CF9AE}" pid="3" name="MediaServiceImageTags">
    <vt:lpwstr/>
  </property>
</Properties>
</file>